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00000" w:rsidRDefault="00E36B0D">
      <w:pPr>
        <w:spacing w:line="240" w:lineRule="auto"/>
        <w:ind w:left="0" w:firstLine="0"/>
        <w:jc w:val="right"/>
        <w:rPr>
          <w:b/>
          <w:i w:val="0"/>
          <w:sz w:val="24"/>
          <w:lang w:val="ru-RU"/>
        </w:rPr>
      </w:pPr>
      <w:bookmarkStart w:id="0" w:name="_GoBack"/>
      <w:r>
        <w:rPr>
          <w:b/>
          <w:i w:val="0"/>
          <w:sz w:val="24"/>
          <w:lang w:val="en-US"/>
        </w:rPr>
        <w:t>j</w:t>
      </w:r>
      <w:r>
        <w:rPr>
          <w:b/>
          <w:i w:val="0"/>
          <w:sz w:val="24"/>
        </w:rPr>
        <w:t>ГОСТ</w:t>
      </w:r>
      <w:r>
        <w:rPr>
          <w:b/>
          <w:i w:val="0"/>
          <w:sz w:val="24"/>
          <w:lang w:val="ru-RU"/>
        </w:rPr>
        <w:t xml:space="preserve"> 30030-93</w:t>
      </w:r>
    </w:p>
    <w:p w:rsidR="00000000" w:rsidRDefault="00E36B0D">
      <w:pPr>
        <w:spacing w:line="240" w:lineRule="auto"/>
        <w:ind w:left="0" w:firstLine="0"/>
        <w:jc w:val="right"/>
        <w:rPr>
          <w:b/>
          <w:i w:val="0"/>
          <w:sz w:val="24"/>
          <w:lang w:val="ru-RU"/>
        </w:rPr>
      </w:pPr>
      <w:r>
        <w:rPr>
          <w:b/>
          <w:i w:val="0"/>
          <w:sz w:val="24"/>
          <w:lang w:val="ru-RU"/>
        </w:rPr>
        <w:t>(МЭК 742-83)</w:t>
      </w:r>
    </w:p>
    <w:p w:rsidR="00000000" w:rsidRDefault="00E36B0D">
      <w:pPr>
        <w:spacing w:line="240" w:lineRule="auto"/>
        <w:ind w:left="0" w:firstLine="0"/>
        <w:jc w:val="right"/>
        <w:rPr>
          <w:b/>
          <w:i w:val="0"/>
          <w:sz w:val="24"/>
          <w:lang w:val="ru-RU"/>
        </w:rPr>
      </w:pPr>
    </w:p>
    <w:p w:rsidR="00000000" w:rsidRDefault="00E36B0D">
      <w:pPr>
        <w:pStyle w:val="1"/>
        <w:pBdr>
          <w:top w:val="single" w:sz="4" w:space="1" w:color="000000"/>
          <w:bottom w:val="single" w:sz="4" w:space="1" w:color="000000"/>
        </w:pBdr>
        <w:rPr>
          <w:sz w:val="24"/>
        </w:rPr>
      </w:pPr>
      <w:r>
        <w:rPr>
          <w:spacing w:val="26"/>
          <w:sz w:val="24"/>
        </w:rPr>
        <w:t>МЕЖГОСУДАРСТВЕННЫЙ СТАНДАРТ</w:t>
      </w:r>
    </w:p>
    <w:p w:rsidR="00000000" w:rsidRDefault="00E36B0D">
      <w:pPr>
        <w:spacing w:line="240" w:lineRule="auto"/>
        <w:ind w:left="0" w:firstLine="0"/>
        <w:jc w:val="left"/>
        <w:rPr>
          <w:b/>
          <w:i w:val="0"/>
          <w:sz w:val="24"/>
        </w:rPr>
      </w:pPr>
    </w:p>
    <w:p w:rsidR="00000000" w:rsidRDefault="00E36B0D">
      <w:pPr>
        <w:spacing w:line="240" w:lineRule="auto"/>
        <w:ind w:firstLine="244"/>
        <w:jc w:val="center"/>
        <w:rPr>
          <w:b/>
          <w:i w:val="0"/>
          <w:sz w:val="24"/>
        </w:rPr>
      </w:pPr>
      <w:r>
        <w:rPr>
          <w:b/>
          <w:i w:val="0"/>
          <w:sz w:val="28"/>
        </w:rPr>
        <w:t>ТРАНСФОРМАТОРЫ РАЗДЕЛИТЕЛЬНЫЕ И БЕЗОПАСНЫЕ РАЗДЕЛИТЕЛЬНЫЕ ТРАНСФОРМАТОРЫ</w:t>
      </w:r>
    </w:p>
    <w:p w:rsidR="00000000" w:rsidRDefault="00E36B0D">
      <w:pPr>
        <w:spacing w:before="120" w:line="240" w:lineRule="auto"/>
        <w:ind w:firstLine="244"/>
        <w:jc w:val="center"/>
      </w:pPr>
      <w:r>
        <w:rPr>
          <w:b/>
          <w:i w:val="0"/>
          <w:sz w:val="24"/>
        </w:rPr>
        <w:t>ТЕХНИЧЕСКИЕ ТРЕБОВАНИЯ</w:t>
      </w:r>
    </w:p>
    <w:p w:rsidR="00000000" w:rsidRDefault="00E36B0D">
      <w:pPr>
        <w:spacing w:line="240" w:lineRule="auto"/>
      </w:pPr>
    </w:p>
    <w:p w:rsidR="00000000" w:rsidRDefault="00E36B0D">
      <w:pPr>
        <w:pStyle w:val="6"/>
        <w:ind w:firstLine="0"/>
      </w:pPr>
      <w:r>
        <w:t>МЕЖГОСУДАРСТВЕННЫЙ СОВЕТ</w:t>
      </w:r>
    </w:p>
    <w:p w:rsidR="00000000" w:rsidRDefault="00E36B0D">
      <w:pPr>
        <w:spacing w:line="240" w:lineRule="auto"/>
        <w:ind w:left="0" w:firstLine="0"/>
        <w:jc w:val="center"/>
      </w:pPr>
      <w:r>
        <w:rPr>
          <w:b/>
          <w:i w:val="0"/>
          <w:sz w:val="20"/>
        </w:rPr>
        <w:t>ПО СТАНДАРТИЗАЦИИ, МЕТРОЛОГИИ И СЕРТИФИКАЦИИ</w:t>
      </w:r>
    </w:p>
    <w:p w:rsidR="00000000" w:rsidRDefault="00E36B0D">
      <w:pPr>
        <w:pStyle w:val="6"/>
        <w:rPr>
          <w:sz w:val="24"/>
        </w:rPr>
      </w:pPr>
      <w:r>
        <w:t>Минск</w:t>
      </w:r>
    </w:p>
    <w:p w:rsidR="00000000" w:rsidRDefault="00E36B0D">
      <w:pPr>
        <w:widowControl/>
        <w:suppressLineNumbers/>
        <w:spacing w:line="240" w:lineRule="auto"/>
        <w:ind w:left="0" w:firstLine="567"/>
        <w:rPr>
          <w:b/>
          <w:i w:val="0"/>
          <w:sz w:val="24"/>
        </w:rPr>
      </w:pPr>
    </w:p>
    <w:p w:rsidR="00000000" w:rsidRDefault="00E36B0D">
      <w:pPr>
        <w:widowControl/>
        <w:suppressLineNumbers/>
        <w:spacing w:line="240" w:lineRule="auto"/>
        <w:ind w:left="0" w:firstLine="567"/>
        <w:jc w:val="right"/>
      </w:pPr>
      <w:r>
        <w:rPr>
          <w:b/>
          <w:i w:val="0"/>
          <w:sz w:val="24"/>
        </w:rPr>
        <w:t>ГОСТ</w:t>
      </w:r>
      <w:r>
        <w:rPr>
          <w:b/>
          <w:i w:val="0"/>
          <w:sz w:val="24"/>
          <w:lang w:val="ru-RU"/>
        </w:rPr>
        <w:t xml:space="preserve"> 30030-93</w:t>
      </w:r>
    </w:p>
    <w:p w:rsidR="00000000" w:rsidRDefault="00E36B0D">
      <w:pPr>
        <w:pStyle w:val="3"/>
        <w:keepNext w:val="0"/>
        <w:widowControl/>
        <w:suppressLineNumbers/>
        <w:spacing w:before="0"/>
        <w:jc w:val="both"/>
      </w:pPr>
      <w:r>
        <w:t>Предислови</w:t>
      </w:r>
      <w:r>
        <w:t>е</w:t>
      </w:r>
    </w:p>
    <w:p w:rsidR="00000000" w:rsidRDefault="00E36B0D">
      <w:pPr>
        <w:spacing w:line="240" w:lineRule="auto"/>
      </w:pPr>
    </w:p>
    <w:p w:rsidR="00000000" w:rsidRDefault="00E36B0D">
      <w:pPr>
        <w:widowControl/>
        <w:suppressLineNumbers/>
        <w:spacing w:line="240" w:lineRule="auto"/>
        <w:ind w:left="0" w:firstLine="567"/>
        <w:rPr>
          <w:i w:val="0"/>
          <w:sz w:val="24"/>
        </w:rPr>
      </w:pPr>
      <w:r>
        <w:rPr>
          <w:i w:val="0"/>
          <w:sz w:val="24"/>
          <w:lang w:val="ru-RU"/>
        </w:rPr>
        <w:t xml:space="preserve">1 </w:t>
      </w:r>
      <w:r>
        <w:rPr>
          <w:i w:val="0"/>
          <w:sz w:val="24"/>
        </w:rPr>
        <w:t>РАЗРАБОТАН Российской Федерацией</w:t>
      </w:r>
    </w:p>
    <w:p w:rsidR="00000000" w:rsidRDefault="00E36B0D">
      <w:pPr>
        <w:widowControl/>
        <w:suppressLineNumbers/>
        <w:spacing w:line="240" w:lineRule="auto"/>
        <w:ind w:left="0" w:firstLine="567"/>
        <w:rPr>
          <w:i w:val="0"/>
          <w:sz w:val="24"/>
        </w:rPr>
      </w:pPr>
    </w:p>
    <w:p w:rsidR="00000000" w:rsidRDefault="00E36B0D">
      <w:pPr>
        <w:pStyle w:val="WW-BodyText2"/>
        <w:widowControl/>
        <w:suppressLineNumbers/>
        <w:spacing w:before="0"/>
        <w:jc w:val="both"/>
      </w:pPr>
      <w:r>
        <w:t>ВНЕСЕН Техническим секретариатом Межгосударственного Совета по стандартизации, метрологии и сертификации</w:t>
      </w:r>
    </w:p>
    <w:p w:rsidR="00000000" w:rsidRDefault="00E36B0D">
      <w:pPr>
        <w:pStyle w:val="WW-BodyText2"/>
        <w:widowControl/>
        <w:suppressLineNumbers/>
        <w:spacing w:before="0"/>
        <w:jc w:val="both"/>
      </w:pPr>
    </w:p>
    <w:p w:rsidR="00000000" w:rsidRDefault="00E36B0D">
      <w:pPr>
        <w:widowControl/>
        <w:suppressLineNumbers/>
        <w:spacing w:line="240" w:lineRule="auto"/>
        <w:ind w:left="0" w:firstLine="567"/>
        <w:rPr>
          <w:i w:val="0"/>
          <w:sz w:val="24"/>
        </w:rPr>
      </w:pPr>
      <w:r>
        <w:rPr>
          <w:i w:val="0"/>
          <w:sz w:val="24"/>
          <w:lang w:val="ru-RU"/>
        </w:rPr>
        <w:t>2</w:t>
      </w:r>
      <w:r>
        <w:rPr>
          <w:i w:val="0"/>
          <w:sz w:val="24"/>
        </w:rPr>
        <w:t xml:space="preserve"> ПРИНЯТ Межгосударственным Советом по стандартизации, метрологии и сертификации </w:t>
      </w:r>
      <w:r>
        <w:rPr>
          <w:i w:val="0"/>
          <w:sz w:val="24"/>
          <w:lang w:val="ru-RU"/>
        </w:rPr>
        <w:t>21</w:t>
      </w:r>
      <w:r>
        <w:rPr>
          <w:i w:val="0"/>
          <w:sz w:val="24"/>
        </w:rPr>
        <w:t xml:space="preserve"> октября</w:t>
      </w:r>
      <w:r>
        <w:rPr>
          <w:i w:val="0"/>
          <w:sz w:val="24"/>
          <w:lang w:val="ru-RU"/>
        </w:rPr>
        <w:t xml:space="preserve"> 1993</w:t>
      </w:r>
      <w:r>
        <w:rPr>
          <w:i w:val="0"/>
          <w:sz w:val="24"/>
        </w:rPr>
        <w:t xml:space="preserve"> г.</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rPr>
      </w:pPr>
      <w:r>
        <w:rPr>
          <w:i w:val="0"/>
          <w:sz w:val="24"/>
        </w:rPr>
        <w:t>За приняти</w:t>
      </w:r>
      <w:r>
        <w:rPr>
          <w:i w:val="0"/>
          <w:sz w:val="24"/>
        </w:rPr>
        <w:t>е проголосовали:</w:t>
      </w:r>
    </w:p>
    <w:p w:rsidR="00000000" w:rsidRDefault="00E36B0D">
      <w:pPr>
        <w:widowControl/>
        <w:suppressLineNumbers/>
        <w:spacing w:line="240" w:lineRule="auto"/>
        <w:ind w:left="0" w:firstLine="567"/>
        <w:jc w:val="left"/>
        <w:rPr>
          <w:i w:val="0"/>
          <w:sz w:val="24"/>
        </w:rPr>
      </w:pPr>
    </w:p>
    <w:tbl>
      <w:tblPr>
        <w:tblW w:w="0" w:type="auto"/>
        <w:tblInd w:w="40" w:type="dxa"/>
        <w:tblLayout w:type="fixed"/>
        <w:tblCellMar>
          <w:left w:w="40" w:type="dxa"/>
          <w:right w:w="40" w:type="dxa"/>
        </w:tblCellMar>
        <w:tblLook w:val="0000" w:firstRow="0" w:lastRow="0" w:firstColumn="0" w:lastColumn="0" w:noHBand="0" w:noVBand="0"/>
      </w:tblPr>
      <w:tblGrid>
        <w:gridCol w:w="3686"/>
        <w:gridCol w:w="5449"/>
      </w:tblGrid>
      <w:tr w:rsidR="00000000">
        <w:trPr>
          <w:cantSplit/>
        </w:trPr>
        <w:tc>
          <w:tcPr>
            <w:tcW w:w="3686"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Наименование государства</w:t>
            </w:r>
          </w:p>
        </w:tc>
        <w:tc>
          <w:tcPr>
            <w:tcW w:w="5449"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rPr>
              <w:t>Наименование национального органа по стандартизации</w:t>
            </w:r>
          </w:p>
        </w:tc>
      </w:tr>
      <w:tr w:rsidR="00000000">
        <w:trPr>
          <w:cantSplit/>
        </w:trPr>
        <w:tc>
          <w:tcPr>
            <w:tcW w:w="3686"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244"/>
              <w:jc w:val="left"/>
              <w:rPr>
                <w:i w:val="0"/>
                <w:sz w:val="20"/>
              </w:rPr>
            </w:pPr>
            <w:r>
              <w:rPr>
                <w:i w:val="0"/>
                <w:sz w:val="20"/>
              </w:rPr>
              <w:t>Республика Азербайджан</w:t>
            </w:r>
          </w:p>
        </w:tc>
        <w:tc>
          <w:tcPr>
            <w:tcW w:w="5449"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243"/>
              <w:jc w:val="left"/>
            </w:pPr>
            <w:r>
              <w:rPr>
                <w:i w:val="0"/>
                <w:sz w:val="20"/>
              </w:rPr>
              <w:t>Азгосстандарт</w:t>
            </w:r>
          </w:p>
        </w:tc>
      </w:tr>
      <w:tr w:rsidR="00000000">
        <w:trPr>
          <w:cantSplit/>
        </w:trPr>
        <w:tc>
          <w:tcPr>
            <w:tcW w:w="3686" w:type="dxa"/>
            <w:tcBorders>
              <w:left w:val="single" w:sz="4" w:space="0" w:color="000000"/>
            </w:tcBorders>
            <w:shd w:val="clear" w:color="auto" w:fill="auto"/>
          </w:tcPr>
          <w:p w:rsidR="00000000" w:rsidRDefault="00E36B0D">
            <w:pPr>
              <w:widowControl/>
              <w:suppressLineNumbers/>
              <w:spacing w:line="240" w:lineRule="auto"/>
              <w:ind w:left="0" w:firstLine="244"/>
              <w:jc w:val="left"/>
              <w:rPr>
                <w:i w:val="0"/>
                <w:sz w:val="20"/>
              </w:rPr>
            </w:pPr>
            <w:r>
              <w:rPr>
                <w:i w:val="0"/>
                <w:sz w:val="20"/>
              </w:rPr>
              <w:t>Республика Армения</w:t>
            </w:r>
          </w:p>
        </w:tc>
        <w:tc>
          <w:tcPr>
            <w:tcW w:w="5449"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243"/>
              <w:jc w:val="left"/>
            </w:pPr>
            <w:r>
              <w:rPr>
                <w:i w:val="0"/>
                <w:sz w:val="20"/>
              </w:rPr>
              <w:t>Армгосстандарт</w:t>
            </w:r>
          </w:p>
        </w:tc>
      </w:tr>
      <w:tr w:rsidR="00000000">
        <w:trPr>
          <w:cantSplit/>
        </w:trPr>
        <w:tc>
          <w:tcPr>
            <w:tcW w:w="3686" w:type="dxa"/>
            <w:tcBorders>
              <w:left w:val="single" w:sz="4" w:space="0" w:color="000000"/>
            </w:tcBorders>
            <w:shd w:val="clear" w:color="auto" w:fill="auto"/>
          </w:tcPr>
          <w:p w:rsidR="00000000" w:rsidRDefault="00E36B0D">
            <w:pPr>
              <w:widowControl/>
              <w:suppressLineNumbers/>
              <w:spacing w:line="240" w:lineRule="auto"/>
              <w:ind w:left="0" w:firstLine="244"/>
              <w:jc w:val="left"/>
              <w:rPr>
                <w:i w:val="0"/>
                <w:sz w:val="20"/>
              </w:rPr>
            </w:pPr>
            <w:r>
              <w:rPr>
                <w:i w:val="0"/>
                <w:sz w:val="20"/>
              </w:rPr>
              <w:t>Республика Белоруссия</w:t>
            </w:r>
          </w:p>
        </w:tc>
        <w:tc>
          <w:tcPr>
            <w:tcW w:w="5449"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243"/>
              <w:jc w:val="left"/>
            </w:pPr>
            <w:r>
              <w:rPr>
                <w:i w:val="0"/>
                <w:sz w:val="20"/>
              </w:rPr>
              <w:t>Госстандарт Белоруссии</w:t>
            </w:r>
          </w:p>
        </w:tc>
      </w:tr>
      <w:tr w:rsidR="00000000">
        <w:trPr>
          <w:cantSplit/>
        </w:trPr>
        <w:tc>
          <w:tcPr>
            <w:tcW w:w="3686" w:type="dxa"/>
            <w:tcBorders>
              <w:left w:val="single" w:sz="4" w:space="0" w:color="000000"/>
            </w:tcBorders>
            <w:shd w:val="clear" w:color="auto" w:fill="auto"/>
          </w:tcPr>
          <w:p w:rsidR="00000000" w:rsidRDefault="00E36B0D">
            <w:pPr>
              <w:widowControl/>
              <w:suppressLineNumbers/>
              <w:spacing w:line="240" w:lineRule="auto"/>
              <w:ind w:left="0" w:firstLine="244"/>
              <w:jc w:val="left"/>
              <w:rPr>
                <w:i w:val="0"/>
                <w:sz w:val="20"/>
              </w:rPr>
            </w:pPr>
            <w:r>
              <w:rPr>
                <w:i w:val="0"/>
                <w:sz w:val="20"/>
              </w:rPr>
              <w:t>Республика Казахстан</w:t>
            </w:r>
          </w:p>
        </w:tc>
        <w:tc>
          <w:tcPr>
            <w:tcW w:w="5449"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243"/>
              <w:jc w:val="left"/>
            </w:pPr>
            <w:r>
              <w:rPr>
                <w:i w:val="0"/>
                <w:sz w:val="20"/>
              </w:rPr>
              <w:t>Госстандарт Республи</w:t>
            </w:r>
            <w:r>
              <w:rPr>
                <w:i w:val="0"/>
                <w:sz w:val="20"/>
              </w:rPr>
              <w:t>ки Казахстан</w:t>
            </w:r>
          </w:p>
        </w:tc>
      </w:tr>
      <w:tr w:rsidR="00000000">
        <w:trPr>
          <w:cantSplit/>
        </w:trPr>
        <w:tc>
          <w:tcPr>
            <w:tcW w:w="3686" w:type="dxa"/>
            <w:tcBorders>
              <w:left w:val="single" w:sz="4" w:space="0" w:color="000000"/>
            </w:tcBorders>
            <w:shd w:val="clear" w:color="auto" w:fill="auto"/>
          </w:tcPr>
          <w:p w:rsidR="00000000" w:rsidRDefault="00E36B0D">
            <w:pPr>
              <w:widowControl/>
              <w:suppressLineNumbers/>
              <w:spacing w:line="240" w:lineRule="auto"/>
              <w:ind w:left="0" w:firstLine="244"/>
              <w:jc w:val="left"/>
              <w:rPr>
                <w:i w:val="0"/>
                <w:sz w:val="20"/>
              </w:rPr>
            </w:pPr>
            <w:r>
              <w:rPr>
                <w:i w:val="0"/>
                <w:sz w:val="20"/>
              </w:rPr>
              <w:t>Киргизская Республика</w:t>
            </w:r>
          </w:p>
        </w:tc>
        <w:tc>
          <w:tcPr>
            <w:tcW w:w="5449"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243"/>
              <w:jc w:val="left"/>
            </w:pPr>
            <w:r>
              <w:rPr>
                <w:i w:val="0"/>
                <w:sz w:val="20"/>
              </w:rPr>
              <w:t>Киргизстандарт</w:t>
            </w:r>
          </w:p>
        </w:tc>
      </w:tr>
      <w:tr w:rsidR="00000000">
        <w:trPr>
          <w:cantSplit/>
        </w:trPr>
        <w:tc>
          <w:tcPr>
            <w:tcW w:w="3686" w:type="dxa"/>
            <w:tcBorders>
              <w:left w:val="single" w:sz="4" w:space="0" w:color="000000"/>
            </w:tcBorders>
            <w:shd w:val="clear" w:color="auto" w:fill="auto"/>
          </w:tcPr>
          <w:p w:rsidR="00000000" w:rsidRDefault="00E36B0D">
            <w:pPr>
              <w:widowControl/>
              <w:suppressLineNumbers/>
              <w:spacing w:line="240" w:lineRule="auto"/>
              <w:ind w:left="0" w:firstLine="244"/>
              <w:jc w:val="left"/>
              <w:rPr>
                <w:i w:val="0"/>
                <w:sz w:val="20"/>
              </w:rPr>
            </w:pPr>
            <w:r>
              <w:rPr>
                <w:i w:val="0"/>
                <w:sz w:val="20"/>
              </w:rPr>
              <w:t>Республика Молдова</w:t>
            </w:r>
          </w:p>
        </w:tc>
        <w:tc>
          <w:tcPr>
            <w:tcW w:w="5449"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243"/>
              <w:jc w:val="left"/>
            </w:pPr>
            <w:r>
              <w:rPr>
                <w:i w:val="0"/>
                <w:sz w:val="20"/>
              </w:rPr>
              <w:t>Молдовастандарт</w:t>
            </w:r>
          </w:p>
        </w:tc>
      </w:tr>
      <w:tr w:rsidR="00000000">
        <w:trPr>
          <w:cantSplit/>
        </w:trPr>
        <w:tc>
          <w:tcPr>
            <w:tcW w:w="3686" w:type="dxa"/>
            <w:tcBorders>
              <w:left w:val="single" w:sz="4" w:space="0" w:color="000000"/>
            </w:tcBorders>
            <w:shd w:val="clear" w:color="auto" w:fill="auto"/>
          </w:tcPr>
          <w:p w:rsidR="00000000" w:rsidRDefault="00E36B0D">
            <w:pPr>
              <w:widowControl/>
              <w:suppressLineNumbers/>
              <w:spacing w:line="240" w:lineRule="auto"/>
              <w:ind w:left="0" w:firstLine="244"/>
              <w:jc w:val="left"/>
              <w:rPr>
                <w:i w:val="0"/>
                <w:sz w:val="20"/>
              </w:rPr>
            </w:pPr>
            <w:r>
              <w:rPr>
                <w:i w:val="0"/>
                <w:sz w:val="20"/>
              </w:rPr>
              <w:t>Российская Федерация</w:t>
            </w:r>
          </w:p>
        </w:tc>
        <w:tc>
          <w:tcPr>
            <w:tcW w:w="5449"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243"/>
              <w:jc w:val="left"/>
            </w:pPr>
            <w:r>
              <w:rPr>
                <w:i w:val="0"/>
                <w:sz w:val="20"/>
              </w:rPr>
              <w:t>Госстандарт России</w:t>
            </w:r>
          </w:p>
        </w:tc>
      </w:tr>
      <w:tr w:rsidR="00000000">
        <w:trPr>
          <w:cantSplit/>
        </w:trPr>
        <w:tc>
          <w:tcPr>
            <w:tcW w:w="3686" w:type="dxa"/>
            <w:tcBorders>
              <w:left w:val="single" w:sz="4" w:space="0" w:color="000000"/>
            </w:tcBorders>
            <w:shd w:val="clear" w:color="auto" w:fill="auto"/>
          </w:tcPr>
          <w:p w:rsidR="00000000" w:rsidRDefault="00E36B0D">
            <w:pPr>
              <w:widowControl/>
              <w:suppressLineNumbers/>
              <w:spacing w:line="240" w:lineRule="auto"/>
              <w:ind w:left="0" w:firstLine="244"/>
              <w:jc w:val="left"/>
              <w:rPr>
                <w:i w:val="0"/>
                <w:sz w:val="20"/>
              </w:rPr>
            </w:pPr>
            <w:r>
              <w:rPr>
                <w:i w:val="0"/>
                <w:sz w:val="20"/>
              </w:rPr>
              <w:t>Республика Таджикистан</w:t>
            </w:r>
          </w:p>
        </w:tc>
        <w:tc>
          <w:tcPr>
            <w:tcW w:w="5449"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243"/>
              <w:jc w:val="left"/>
            </w:pPr>
            <w:r>
              <w:rPr>
                <w:i w:val="0"/>
                <w:sz w:val="20"/>
              </w:rPr>
              <w:t>Таджикгосстандарт</w:t>
            </w:r>
          </w:p>
        </w:tc>
      </w:tr>
      <w:tr w:rsidR="00000000">
        <w:trPr>
          <w:cantSplit/>
        </w:trPr>
        <w:tc>
          <w:tcPr>
            <w:tcW w:w="3686" w:type="dxa"/>
            <w:tcBorders>
              <w:left w:val="single" w:sz="4" w:space="0" w:color="000000"/>
            </w:tcBorders>
            <w:shd w:val="clear" w:color="auto" w:fill="auto"/>
          </w:tcPr>
          <w:p w:rsidR="00000000" w:rsidRDefault="00E36B0D">
            <w:pPr>
              <w:widowControl/>
              <w:suppressLineNumbers/>
              <w:spacing w:line="240" w:lineRule="auto"/>
              <w:ind w:left="0" w:firstLine="244"/>
              <w:jc w:val="left"/>
              <w:rPr>
                <w:i w:val="0"/>
                <w:sz w:val="20"/>
              </w:rPr>
            </w:pPr>
            <w:r>
              <w:rPr>
                <w:i w:val="0"/>
                <w:sz w:val="20"/>
              </w:rPr>
              <w:t>Туркменистан</w:t>
            </w:r>
          </w:p>
        </w:tc>
        <w:tc>
          <w:tcPr>
            <w:tcW w:w="5449"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243"/>
              <w:jc w:val="left"/>
            </w:pPr>
            <w:r>
              <w:rPr>
                <w:i w:val="0"/>
                <w:sz w:val="20"/>
              </w:rPr>
              <w:t>Главная государственная инспекция Туркменистана</w:t>
            </w:r>
          </w:p>
        </w:tc>
      </w:tr>
      <w:tr w:rsidR="00000000">
        <w:trPr>
          <w:cantSplit/>
        </w:trPr>
        <w:tc>
          <w:tcPr>
            <w:tcW w:w="3686" w:type="dxa"/>
            <w:tcBorders>
              <w:left w:val="single" w:sz="4" w:space="0" w:color="000000"/>
            </w:tcBorders>
            <w:shd w:val="clear" w:color="auto" w:fill="auto"/>
          </w:tcPr>
          <w:p w:rsidR="00000000" w:rsidRDefault="00E36B0D">
            <w:pPr>
              <w:widowControl/>
              <w:suppressLineNumbers/>
              <w:spacing w:line="240" w:lineRule="auto"/>
              <w:ind w:left="0" w:firstLine="244"/>
              <w:jc w:val="left"/>
              <w:rPr>
                <w:i w:val="0"/>
                <w:sz w:val="20"/>
              </w:rPr>
            </w:pPr>
            <w:r>
              <w:rPr>
                <w:i w:val="0"/>
                <w:sz w:val="20"/>
              </w:rPr>
              <w:t>Республика Узбекистан</w:t>
            </w:r>
          </w:p>
        </w:tc>
        <w:tc>
          <w:tcPr>
            <w:tcW w:w="5449"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243"/>
              <w:jc w:val="left"/>
            </w:pPr>
            <w:r>
              <w:rPr>
                <w:i w:val="0"/>
                <w:sz w:val="20"/>
              </w:rPr>
              <w:t>У</w:t>
            </w:r>
            <w:r>
              <w:rPr>
                <w:i w:val="0"/>
                <w:sz w:val="20"/>
              </w:rPr>
              <w:t>згосстандарт</w:t>
            </w:r>
          </w:p>
        </w:tc>
      </w:tr>
      <w:tr w:rsidR="00000000">
        <w:trPr>
          <w:cantSplit/>
        </w:trPr>
        <w:tc>
          <w:tcPr>
            <w:tcW w:w="3686"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244"/>
              <w:jc w:val="left"/>
              <w:rPr>
                <w:i w:val="0"/>
                <w:sz w:val="20"/>
              </w:rPr>
            </w:pPr>
            <w:r>
              <w:rPr>
                <w:i w:val="0"/>
                <w:sz w:val="20"/>
              </w:rPr>
              <w:t>Украина</w:t>
            </w:r>
          </w:p>
        </w:tc>
        <w:tc>
          <w:tcPr>
            <w:tcW w:w="5449" w:type="dxa"/>
            <w:tcBorders>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243"/>
              <w:jc w:val="left"/>
            </w:pPr>
            <w:r>
              <w:rPr>
                <w:i w:val="0"/>
                <w:sz w:val="20"/>
              </w:rPr>
              <w:t>Госстандарт Украины</w:t>
            </w:r>
          </w:p>
        </w:tc>
      </w:tr>
    </w:tbl>
    <w:p w:rsidR="00000000" w:rsidRDefault="00E36B0D">
      <w:pPr>
        <w:rPr>
          <w:i w:val="0"/>
        </w:rPr>
      </w:pPr>
    </w:p>
    <w:p w:rsidR="00000000" w:rsidRDefault="00E36B0D">
      <w:pPr>
        <w:widowControl/>
        <w:suppressLineNumbers/>
        <w:spacing w:line="240" w:lineRule="auto"/>
        <w:ind w:left="0" w:firstLine="460"/>
        <w:rPr>
          <w:i w:val="0"/>
          <w:sz w:val="20"/>
        </w:rPr>
      </w:pPr>
      <w:r>
        <w:rPr>
          <w:i w:val="0"/>
          <w:sz w:val="24"/>
          <w:lang w:val="ru-RU"/>
        </w:rPr>
        <w:t xml:space="preserve">3 </w:t>
      </w:r>
      <w:r>
        <w:rPr>
          <w:i w:val="0"/>
          <w:sz w:val="24"/>
        </w:rPr>
        <w:t>Настоящий стандарт представляет собой полный аутентичный текст международного стандарта</w:t>
      </w:r>
      <w:r>
        <w:rPr>
          <w:b/>
          <w:i w:val="0"/>
          <w:sz w:val="24"/>
        </w:rPr>
        <w:t xml:space="preserve"> </w:t>
      </w:r>
      <w:r>
        <w:rPr>
          <w:i w:val="0"/>
          <w:sz w:val="24"/>
        </w:rPr>
        <w:t>МЭК</w:t>
      </w:r>
      <w:r>
        <w:rPr>
          <w:i w:val="0"/>
          <w:sz w:val="24"/>
          <w:lang w:val="ru-RU"/>
        </w:rPr>
        <w:t xml:space="preserve"> 742–83</w:t>
      </w:r>
      <w:r>
        <w:rPr>
          <w:i w:val="0"/>
          <w:sz w:val="24"/>
        </w:rPr>
        <w:t xml:space="preserve"> “Разделительные трансформаторы и безопасные разделительные трансформаторы. Технические требования”</w:t>
      </w:r>
    </w:p>
    <w:p w:rsidR="00000000" w:rsidRDefault="00E36B0D">
      <w:pPr>
        <w:rPr>
          <w:i w:val="0"/>
          <w:sz w:val="20"/>
        </w:rPr>
      </w:pPr>
    </w:p>
    <w:p w:rsidR="00000000" w:rsidRDefault="00E36B0D">
      <w:pPr>
        <w:widowControl/>
        <w:suppressLineNumbers/>
        <w:spacing w:line="240" w:lineRule="auto"/>
        <w:ind w:left="0" w:firstLine="460"/>
        <w:rPr>
          <w:i w:val="0"/>
          <w:sz w:val="24"/>
        </w:rPr>
      </w:pPr>
      <w:r>
        <w:rPr>
          <w:i w:val="0"/>
          <w:sz w:val="24"/>
          <w:lang w:val="ru-RU"/>
        </w:rPr>
        <w:t>4</w:t>
      </w:r>
      <w:r>
        <w:rPr>
          <w:i w:val="0"/>
          <w:sz w:val="24"/>
        </w:rPr>
        <w:t xml:space="preserve"> Постановл</w:t>
      </w:r>
      <w:r>
        <w:rPr>
          <w:i w:val="0"/>
          <w:sz w:val="24"/>
        </w:rPr>
        <w:t>ением Государственного комитета Российской Федерации по стандартизации, метрологии и сертификации от</w:t>
      </w:r>
      <w:r>
        <w:rPr>
          <w:i w:val="0"/>
          <w:sz w:val="24"/>
          <w:lang w:val="ru-RU"/>
        </w:rPr>
        <w:t xml:space="preserve"> 1</w:t>
      </w:r>
      <w:r>
        <w:rPr>
          <w:i w:val="0"/>
          <w:sz w:val="24"/>
        </w:rPr>
        <w:t xml:space="preserve"> декабря</w:t>
      </w:r>
      <w:r>
        <w:rPr>
          <w:i w:val="0"/>
          <w:sz w:val="24"/>
          <w:lang w:val="ru-RU"/>
        </w:rPr>
        <w:t xml:space="preserve"> 1997</w:t>
      </w:r>
      <w:r>
        <w:rPr>
          <w:i w:val="0"/>
          <w:sz w:val="24"/>
        </w:rPr>
        <w:t xml:space="preserve"> г.</w:t>
      </w:r>
      <w:r>
        <w:rPr>
          <w:i w:val="0"/>
          <w:sz w:val="24"/>
          <w:lang w:val="ru-RU"/>
        </w:rPr>
        <w:t xml:space="preserve"> № 395</w:t>
      </w:r>
      <w:r>
        <w:rPr>
          <w:i w:val="0"/>
          <w:sz w:val="24"/>
        </w:rPr>
        <w:t xml:space="preserve"> межгосударственный стандарт ГОСТ</w:t>
      </w:r>
      <w:r>
        <w:rPr>
          <w:i w:val="0"/>
          <w:sz w:val="24"/>
          <w:lang w:val="ru-RU"/>
        </w:rPr>
        <w:t xml:space="preserve"> 30030–93 </w:t>
      </w:r>
      <w:r>
        <w:rPr>
          <w:i w:val="0"/>
          <w:sz w:val="24"/>
        </w:rPr>
        <w:t>введен в действие непосредственно в качестве государственного стандарта Российской Федера</w:t>
      </w:r>
      <w:r>
        <w:rPr>
          <w:i w:val="0"/>
          <w:sz w:val="24"/>
        </w:rPr>
        <w:t>ции с</w:t>
      </w:r>
      <w:r>
        <w:rPr>
          <w:i w:val="0"/>
          <w:sz w:val="24"/>
          <w:lang w:val="ru-RU"/>
        </w:rPr>
        <w:t xml:space="preserve"> 1</w:t>
      </w:r>
      <w:r>
        <w:rPr>
          <w:i w:val="0"/>
          <w:sz w:val="24"/>
        </w:rPr>
        <w:t xml:space="preserve"> января</w:t>
      </w:r>
      <w:r>
        <w:rPr>
          <w:i w:val="0"/>
          <w:sz w:val="24"/>
          <w:lang w:val="ru-RU"/>
        </w:rPr>
        <w:t xml:space="preserve"> 1998</w:t>
      </w:r>
      <w:r>
        <w:rPr>
          <w:i w:val="0"/>
          <w:sz w:val="24"/>
        </w:rPr>
        <w:t xml:space="preserve"> г.</w:t>
      </w:r>
    </w:p>
    <w:p w:rsidR="00000000" w:rsidRDefault="00E36B0D">
      <w:pPr>
        <w:ind w:firstLine="244"/>
        <w:rPr>
          <w:i w:val="0"/>
          <w:sz w:val="24"/>
        </w:rPr>
      </w:pPr>
    </w:p>
    <w:p w:rsidR="00000000" w:rsidRDefault="00E36B0D">
      <w:pPr>
        <w:widowControl/>
        <w:suppressLineNumbers/>
        <w:spacing w:line="240" w:lineRule="auto"/>
        <w:ind w:left="0" w:firstLine="460"/>
        <w:jc w:val="left"/>
        <w:rPr>
          <w:b/>
          <w:i w:val="0"/>
          <w:sz w:val="24"/>
        </w:rPr>
      </w:pPr>
      <w:r>
        <w:rPr>
          <w:i w:val="0"/>
          <w:sz w:val="24"/>
          <w:lang w:val="ru-RU"/>
        </w:rPr>
        <w:t>5</w:t>
      </w:r>
      <w:r>
        <w:rPr>
          <w:i w:val="0"/>
          <w:sz w:val="24"/>
        </w:rPr>
        <w:t xml:space="preserve"> ВВЕДЕН ВПЕРВЫЕ</w:t>
      </w:r>
    </w:p>
    <w:p w:rsidR="00000000" w:rsidRDefault="00E36B0D">
      <w:pPr>
        <w:widowControl/>
        <w:suppressLineNumbers/>
        <w:spacing w:line="240" w:lineRule="auto"/>
        <w:ind w:left="7000" w:firstLine="0"/>
        <w:jc w:val="right"/>
        <w:rPr>
          <w:b/>
          <w:sz w:val="24"/>
        </w:rPr>
      </w:pPr>
      <w:r>
        <w:rPr>
          <w:b/>
          <w:i w:val="0"/>
          <w:sz w:val="24"/>
        </w:rPr>
        <w:t>ГОСТ</w:t>
      </w:r>
      <w:r>
        <w:rPr>
          <w:b/>
          <w:i w:val="0"/>
          <w:sz w:val="24"/>
          <w:lang w:val="ru-RU"/>
        </w:rPr>
        <w:t xml:space="preserve"> 30030-93 </w:t>
      </w:r>
      <w:r>
        <w:rPr>
          <w:b/>
          <w:i w:val="0"/>
          <w:sz w:val="24"/>
        </w:rPr>
        <w:t>(МЭК</w:t>
      </w:r>
      <w:r>
        <w:rPr>
          <w:b/>
          <w:i w:val="0"/>
          <w:sz w:val="24"/>
          <w:lang w:val="ru-RU"/>
        </w:rPr>
        <w:t xml:space="preserve"> 742-83)</w:t>
      </w:r>
    </w:p>
    <w:p w:rsidR="00000000" w:rsidRDefault="00E36B0D">
      <w:pPr>
        <w:widowControl/>
        <w:suppressLineNumbers/>
        <w:spacing w:line="240" w:lineRule="auto"/>
        <w:ind w:left="7000" w:firstLine="0"/>
        <w:jc w:val="right"/>
        <w:rPr>
          <w:b/>
          <w:sz w:val="24"/>
        </w:rPr>
      </w:pPr>
    </w:p>
    <w:p w:rsidR="00000000" w:rsidRDefault="00E36B0D">
      <w:pPr>
        <w:pStyle w:val="1"/>
        <w:pBdr>
          <w:bottom w:val="single" w:sz="4" w:space="1" w:color="000000"/>
        </w:pBdr>
        <w:rPr>
          <w:sz w:val="24"/>
        </w:rPr>
      </w:pPr>
      <w:r>
        <w:rPr>
          <w:spacing w:val="26"/>
          <w:sz w:val="24"/>
        </w:rPr>
        <w:lastRenderedPageBreak/>
        <w:t>МЕЖГОСУДАРСТВЕННЫЙ СТАНДАРТ</w:t>
      </w:r>
    </w:p>
    <w:p w:rsidR="00000000" w:rsidRDefault="00E36B0D">
      <w:pPr>
        <w:widowControl/>
        <w:suppressLineNumbers/>
        <w:spacing w:line="240" w:lineRule="auto"/>
        <w:ind w:left="0" w:right="-8" w:firstLine="284"/>
        <w:jc w:val="center"/>
        <w:rPr>
          <w:b/>
          <w:i w:val="0"/>
          <w:sz w:val="24"/>
        </w:rPr>
      </w:pPr>
    </w:p>
    <w:p w:rsidR="00000000" w:rsidRDefault="00E36B0D">
      <w:pPr>
        <w:widowControl/>
        <w:suppressLineNumbers/>
        <w:spacing w:line="240" w:lineRule="auto"/>
        <w:ind w:left="0" w:right="-8" w:firstLine="284"/>
        <w:jc w:val="center"/>
        <w:rPr>
          <w:b/>
          <w:i w:val="0"/>
          <w:sz w:val="24"/>
        </w:rPr>
      </w:pPr>
      <w:r>
        <w:rPr>
          <w:b/>
          <w:i w:val="0"/>
          <w:sz w:val="24"/>
        </w:rPr>
        <w:t>ТРАНСФОРМАТОРЫ РАЗДЕЛИТЕЛЬНЫЕ И БЕЗОПАСНЫЕ РАЗДЕЛИТЕЛЬНЫЕ ТРАНСФОРМАТОРЫ</w:t>
      </w:r>
    </w:p>
    <w:p w:rsidR="00000000" w:rsidRDefault="00E36B0D">
      <w:pPr>
        <w:widowControl/>
        <w:suppressLineNumbers/>
        <w:spacing w:line="240" w:lineRule="auto"/>
        <w:ind w:left="0" w:right="-8" w:firstLine="284"/>
        <w:jc w:val="center"/>
        <w:rPr>
          <w:b/>
          <w:i w:val="0"/>
          <w:sz w:val="24"/>
        </w:rPr>
      </w:pPr>
    </w:p>
    <w:p w:rsidR="00000000" w:rsidRDefault="00E36B0D">
      <w:pPr>
        <w:widowControl/>
        <w:suppressLineNumbers/>
        <w:spacing w:line="240" w:lineRule="auto"/>
        <w:ind w:left="0" w:right="-8" w:firstLine="284"/>
        <w:jc w:val="center"/>
      </w:pPr>
      <w:r>
        <w:rPr>
          <w:b/>
          <w:i w:val="0"/>
          <w:sz w:val="24"/>
        </w:rPr>
        <w:t>Технические</w:t>
      </w:r>
      <w:r>
        <w:rPr>
          <w:b/>
          <w:i w:val="0"/>
          <w:sz w:val="24"/>
          <w:lang w:val="en-US"/>
        </w:rPr>
        <w:t xml:space="preserve"> </w:t>
      </w:r>
      <w:r>
        <w:rPr>
          <w:b/>
          <w:i w:val="0"/>
          <w:sz w:val="24"/>
        </w:rPr>
        <w:t>требования</w:t>
      </w:r>
    </w:p>
    <w:p w:rsidR="00000000" w:rsidRDefault="00E36B0D">
      <w:pPr>
        <w:pStyle w:val="BlockText"/>
        <w:ind w:left="0" w:right="-8" w:firstLine="284"/>
      </w:pPr>
    </w:p>
    <w:p w:rsidR="00000000" w:rsidRDefault="00E36B0D">
      <w:pPr>
        <w:pStyle w:val="BlockText"/>
        <w:ind w:left="0" w:right="-8" w:firstLine="284"/>
      </w:pPr>
      <w:r>
        <w:t>Isolating transformers and safety isolating transformers.</w:t>
      </w:r>
    </w:p>
    <w:p w:rsidR="00000000" w:rsidRDefault="00E36B0D">
      <w:pPr>
        <w:widowControl/>
        <w:suppressLineNumbers/>
        <w:spacing w:line="240" w:lineRule="auto"/>
        <w:ind w:left="0" w:right="-8" w:firstLine="284"/>
        <w:jc w:val="center"/>
        <w:rPr>
          <w:b/>
          <w:i w:val="0"/>
          <w:sz w:val="24"/>
        </w:rPr>
      </w:pPr>
      <w:r>
        <w:rPr>
          <w:i w:val="0"/>
          <w:sz w:val="24"/>
          <w:lang w:val="en-US"/>
        </w:rPr>
        <w:t>Te</w:t>
      </w:r>
      <w:r>
        <w:rPr>
          <w:i w:val="0"/>
          <w:sz w:val="24"/>
          <w:lang w:val="en-US"/>
        </w:rPr>
        <w:t>chnical</w:t>
      </w:r>
      <w:r>
        <w:rPr>
          <w:i w:val="0"/>
          <w:sz w:val="24"/>
        </w:rPr>
        <w:t xml:space="preserve"> </w:t>
      </w:r>
      <w:r>
        <w:rPr>
          <w:i w:val="0"/>
          <w:sz w:val="24"/>
          <w:lang w:val="en-US"/>
        </w:rPr>
        <w:t>requirements</w:t>
      </w:r>
    </w:p>
    <w:p w:rsidR="00000000" w:rsidRDefault="00E36B0D">
      <w:pPr>
        <w:widowControl/>
        <w:suppressLineNumbers/>
        <w:spacing w:line="240" w:lineRule="auto"/>
        <w:ind w:left="0" w:right="-8" w:firstLine="284"/>
        <w:jc w:val="right"/>
        <w:rPr>
          <w:b/>
          <w:i w:val="0"/>
          <w:sz w:val="24"/>
        </w:rPr>
      </w:pPr>
    </w:p>
    <w:p w:rsidR="00000000" w:rsidRDefault="00E36B0D">
      <w:pPr>
        <w:widowControl/>
        <w:suppressLineNumbers/>
        <w:pBdr>
          <w:top w:val="single" w:sz="4" w:space="1" w:color="000000"/>
        </w:pBdr>
        <w:spacing w:line="240" w:lineRule="auto"/>
        <w:ind w:left="0" w:firstLine="0"/>
        <w:jc w:val="right"/>
        <w:rPr>
          <w:b/>
          <w:i w:val="0"/>
          <w:sz w:val="24"/>
        </w:rPr>
      </w:pPr>
    </w:p>
    <w:p w:rsidR="00000000" w:rsidRDefault="00E36B0D">
      <w:pPr>
        <w:widowControl/>
        <w:suppressLineNumbers/>
        <w:pBdr>
          <w:top w:val="single" w:sz="4" w:space="1" w:color="000000"/>
        </w:pBdr>
        <w:spacing w:line="240" w:lineRule="auto"/>
        <w:ind w:left="0" w:firstLine="0"/>
        <w:jc w:val="right"/>
        <w:rPr>
          <w:i w:val="0"/>
          <w:sz w:val="24"/>
        </w:rPr>
      </w:pPr>
      <w:r>
        <w:rPr>
          <w:b/>
          <w:i w:val="0"/>
          <w:sz w:val="24"/>
        </w:rPr>
        <w:t>Дата введения</w:t>
      </w:r>
      <w:r>
        <w:rPr>
          <w:b/>
          <w:i w:val="0"/>
          <w:sz w:val="24"/>
          <w:lang w:val="ru-RU"/>
        </w:rPr>
        <w:t xml:space="preserve"> 1998–01–01</w:t>
      </w:r>
    </w:p>
    <w:p w:rsidR="00000000" w:rsidRDefault="00E36B0D">
      <w:pPr>
        <w:widowControl/>
        <w:suppressLineNumbers/>
        <w:spacing w:line="240" w:lineRule="auto"/>
        <w:ind w:firstLine="460"/>
        <w:rPr>
          <w:i w:val="0"/>
          <w:sz w:val="24"/>
        </w:rPr>
      </w:pPr>
    </w:p>
    <w:p w:rsidR="00000000" w:rsidRDefault="00E36B0D">
      <w:pPr>
        <w:widowControl/>
        <w:suppressLineNumbers/>
        <w:spacing w:line="240" w:lineRule="auto"/>
        <w:ind w:left="0" w:firstLine="567"/>
        <w:rPr>
          <w:b/>
          <w:i w:val="0"/>
          <w:sz w:val="24"/>
        </w:rPr>
      </w:pPr>
      <w:r>
        <w:rPr>
          <w:i w:val="0"/>
          <w:sz w:val="24"/>
        </w:rPr>
        <w:t>Настоящий стандарт устанавливает нормы; правила и методы испытаний, являющиеся общими и дополнительными для всех разделительных и безопасных разделительных трансформаторов. Требования настоящего стандарта яв</w:t>
      </w:r>
      <w:r>
        <w:rPr>
          <w:i w:val="0"/>
          <w:sz w:val="24"/>
        </w:rPr>
        <w:t>ляются обязательными. Методы испытаний выделены курсивом.</w:t>
      </w:r>
    </w:p>
    <w:p w:rsidR="00000000" w:rsidRDefault="00E36B0D">
      <w:pPr>
        <w:widowControl/>
        <w:suppressLineNumbers/>
        <w:spacing w:line="240" w:lineRule="auto"/>
        <w:ind w:left="0" w:firstLine="567"/>
        <w:jc w:val="left"/>
        <w:rPr>
          <w:b/>
          <w:i w:val="0"/>
          <w:sz w:val="24"/>
        </w:rPr>
      </w:pPr>
    </w:p>
    <w:p w:rsidR="00000000" w:rsidRDefault="00E36B0D">
      <w:pPr>
        <w:widowControl/>
        <w:suppressLineNumbers/>
        <w:spacing w:line="240" w:lineRule="auto"/>
        <w:ind w:left="0" w:firstLine="567"/>
        <w:jc w:val="left"/>
        <w:rPr>
          <w:b/>
          <w:i w:val="0"/>
          <w:sz w:val="24"/>
        </w:rPr>
      </w:pPr>
    </w:p>
    <w:p w:rsidR="00000000" w:rsidRDefault="00E36B0D">
      <w:pPr>
        <w:widowControl/>
        <w:suppressLineNumbers/>
        <w:spacing w:line="240" w:lineRule="auto"/>
        <w:ind w:left="0" w:firstLine="567"/>
        <w:jc w:val="center"/>
        <w:rPr>
          <w:b/>
          <w:i w:val="0"/>
          <w:sz w:val="24"/>
          <w:lang w:val="ru-RU"/>
        </w:rPr>
      </w:pPr>
      <w:r>
        <w:rPr>
          <w:b/>
          <w:i w:val="0"/>
          <w:sz w:val="24"/>
          <w:u w:val="single"/>
        </w:rPr>
        <w:t>ЧАСТЬ</w:t>
      </w:r>
      <w:r>
        <w:rPr>
          <w:b/>
          <w:i w:val="0"/>
          <w:sz w:val="24"/>
          <w:u w:val="single"/>
          <w:lang w:val="ru-RU"/>
        </w:rPr>
        <w:t xml:space="preserve"> 1</w:t>
      </w:r>
      <w:r>
        <w:rPr>
          <w:b/>
          <w:i w:val="0"/>
          <w:sz w:val="24"/>
          <w:u w:val="single"/>
        </w:rPr>
        <w:t xml:space="preserve"> ОБЩИЕ ТЕХНИЧЕСКИЕ ТРЕБОВАНИЯ</w:t>
      </w:r>
    </w:p>
    <w:p w:rsidR="00000000" w:rsidRDefault="00E36B0D">
      <w:pPr>
        <w:widowControl/>
        <w:suppressLineNumbers/>
        <w:spacing w:line="240" w:lineRule="auto"/>
        <w:ind w:left="0" w:firstLine="567"/>
        <w:jc w:val="left"/>
        <w:rPr>
          <w:b/>
          <w:i w:val="0"/>
          <w:sz w:val="24"/>
          <w:lang w:val="ru-RU"/>
        </w:rPr>
      </w:pPr>
    </w:p>
    <w:p w:rsidR="00000000" w:rsidRDefault="00E36B0D">
      <w:pPr>
        <w:widowControl/>
        <w:suppressLineNumbers/>
        <w:spacing w:line="240" w:lineRule="auto"/>
        <w:ind w:left="0" w:right="-8" w:firstLine="567"/>
        <w:jc w:val="left"/>
        <w:rPr>
          <w:i w:val="0"/>
          <w:sz w:val="24"/>
          <w:lang w:val="ru-RU"/>
        </w:rPr>
      </w:pPr>
      <w:r>
        <w:rPr>
          <w:b/>
          <w:i w:val="0"/>
          <w:sz w:val="24"/>
          <w:lang w:val="ru-RU"/>
        </w:rPr>
        <w:t>1</w:t>
      </w:r>
      <w:r>
        <w:rPr>
          <w:b/>
          <w:i w:val="0"/>
          <w:sz w:val="24"/>
        </w:rPr>
        <w:t xml:space="preserve"> Область применения</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lang w:val="ru-RU"/>
        </w:rPr>
      </w:pPr>
      <w:r>
        <w:rPr>
          <w:i w:val="0"/>
          <w:sz w:val="24"/>
          <w:lang w:val="ru-RU"/>
        </w:rPr>
        <w:t>1.1</w:t>
      </w:r>
      <w:r>
        <w:rPr>
          <w:i w:val="0"/>
          <w:sz w:val="24"/>
        </w:rPr>
        <w:t xml:space="preserve"> Настоящий стандарт распространяется на стационарные и переносные однофазные или многофазные сухие (в том числе воздушные) разделител</w:t>
      </w:r>
      <w:r>
        <w:rPr>
          <w:i w:val="0"/>
          <w:sz w:val="24"/>
        </w:rPr>
        <w:t>ьные и безопасные разделительные трансформаторы, вмонтированные или автономные, с номинальным первичным напряжением, не превышающим</w:t>
      </w:r>
      <w:r>
        <w:rPr>
          <w:i w:val="0"/>
          <w:sz w:val="24"/>
          <w:lang w:val="ru-RU"/>
        </w:rPr>
        <w:t xml:space="preserve"> 1000</w:t>
      </w:r>
      <w:r>
        <w:rPr>
          <w:i w:val="0"/>
          <w:sz w:val="24"/>
        </w:rPr>
        <w:t xml:space="preserve"> В переменного тока и</w:t>
      </w:r>
      <w:r>
        <w:rPr>
          <w:i w:val="0"/>
          <w:sz w:val="24"/>
          <w:lang w:val="ru-RU"/>
        </w:rPr>
        <w:t xml:space="preserve"> 1000</w:t>
      </w:r>
      <w:r>
        <w:rPr>
          <w:position w:val="-8"/>
        </w:rPr>
        <w:object w:dxaOrig="3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7.25pt" o:ole="" filled="t">
            <v:fill color2="black"/>
            <v:imagedata r:id="rId7" o:title=""/>
          </v:shape>
          <o:OLEObject Type="Embed" ProgID="Microsoft" ShapeID="_x0000_i1025" DrawAspect="Content" ObjectID="_1651238965" r:id="rId8"/>
        </w:object>
      </w:r>
      <w:r>
        <w:rPr>
          <w:i w:val="0"/>
          <w:sz w:val="24"/>
          <w:lang w:val="ru-RU"/>
        </w:rPr>
        <w:t xml:space="preserve"> </w:t>
      </w:r>
      <w:r>
        <w:rPr>
          <w:i w:val="0"/>
          <w:sz w:val="24"/>
        </w:rPr>
        <w:t>В пульсирующего постоянного тока, номинальной частотой не в</w:t>
      </w:r>
      <w:r>
        <w:rPr>
          <w:i w:val="0"/>
          <w:sz w:val="24"/>
        </w:rPr>
        <w:t>ыше</w:t>
      </w:r>
      <w:r>
        <w:rPr>
          <w:i w:val="0"/>
          <w:sz w:val="24"/>
          <w:lang w:val="ru-RU"/>
        </w:rPr>
        <w:t xml:space="preserve"> 500</w:t>
      </w:r>
      <w:r>
        <w:rPr>
          <w:i w:val="0"/>
          <w:sz w:val="24"/>
        </w:rPr>
        <w:t xml:space="preserve"> Гц и номинальной выходной мощностью, не превышающей:</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для разделительных трансформаторов:</w:t>
      </w:r>
    </w:p>
    <w:p w:rsidR="00000000" w:rsidRDefault="00E36B0D">
      <w:pPr>
        <w:widowControl/>
        <w:suppressLineNumbers/>
        <w:spacing w:line="240" w:lineRule="auto"/>
        <w:ind w:left="0" w:right="-8" w:firstLine="567"/>
        <w:rPr>
          <w:i w:val="0"/>
          <w:sz w:val="24"/>
          <w:lang w:val="ru-RU"/>
        </w:rPr>
      </w:pPr>
      <w:r>
        <w:rPr>
          <w:i w:val="0"/>
          <w:sz w:val="24"/>
          <w:lang w:val="ru-RU"/>
        </w:rPr>
        <w:t>25</w:t>
      </w:r>
      <w:r>
        <w:rPr>
          <w:i w:val="0"/>
          <w:sz w:val="24"/>
        </w:rPr>
        <w:t xml:space="preserve"> кВ</w:t>
      </w:r>
      <w:r>
        <w:rPr>
          <w:i w:val="0"/>
          <w:sz w:val="24"/>
          <w:vertAlign w:val="superscript"/>
        </w:rPr>
        <w:t>.</w:t>
      </w:r>
      <w:r>
        <w:rPr>
          <w:i w:val="0"/>
          <w:sz w:val="24"/>
        </w:rPr>
        <w:t>А для однофазных трансформаторов,</w:t>
      </w:r>
    </w:p>
    <w:p w:rsidR="00000000" w:rsidRDefault="00E36B0D">
      <w:pPr>
        <w:widowControl/>
        <w:suppressLineNumbers/>
        <w:spacing w:line="240" w:lineRule="auto"/>
        <w:ind w:left="0" w:right="-8" w:firstLine="567"/>
        <w:rPr>
          <w:i w:val="0"/>
          <w:sz w:val="24"/>
          <w:lang w:val="ru-RU"/>
        </w:rPr>
      </w:pPr>
      <w:r>
        <w:rPr>
          <w:i w:val="0"/>
          <w:sz w:val="24"/>
          <w:lang w:val="ru-RU"/>
        </w:rPr>
        <w:t>40</w:t>
      </w:r>
      <w:r>
        <w:rPr>
          <w:i w:val="0"/>
          <w:sz w:val="24"/>
        </w:rPr>
        <w:t xml:space="preserve"> кВ</w:t>
      </w:r>
      <w:r>
        <w:rPr>
          <w:i w:val="0"/>
          <w:sz w:val="24"/>
          <w:vertAlign w:val="superscript"/>
        </w:rPr>
        <w:t>.</w:t>
      </w:r>
      <w:r>
        <w:rPr>
          <w:i w:val="0"/>
          <w:sz w:val="24"/>
        </w:rPr>
        <w:t>А для многофазных трансформаторов;</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для безопасных разделительных трансформаторов:</w:t>
      </w:r>
    </w:p>
    <w:p w:rsidR="00000000" w:rsidRDefault="00E36B0D">
      <w:pPr>
        <w:widowControl/>
        <w:suppressLineNumbers/>
        <w:spacing w:line="240" w:lineRule="auto"/>
        <w:ind w:left="0" w:right="-8" w:firstLine="567"/>
        <w:rPr>
          <w:i w:val="0"/>
          <w:sz w:val="24"/>
          <w:lang w:val="ru-RU"/>
        </w:rPr>
      </w:pPr>
      <w:r>
        <w:rPr>
          <w:i w:val="0"/>
          <w:sz w:val="24"/>
          <w:lang w:val="ru-RU"/>
        </w:rPr>
        <w:t>10</w:t>
      </w:r>
      <w:r>
        <w:rPr>
          <w:i w:val="0"/>
          <w:sz w:val="24"/>
        </w:rPr>
        <w:t xml:space="preserve"> кВ</w:t>
      </w:r>
      <w:r>
        <w:rPr>
          <w:i w:val="0"/>
          <w:sz w:val="24"/>
          <w:vertAlign w:val="superscript"/>
        </w:rPr>
        <w:t>.</w:t>
      </w:r>
      <w:r>
        <w:rPr>
          <w:i w:val="0"/>
          <w:sz w:val="24"/>
        </w:rPr>
        <w:t>А для однофазных тран</w:t>
      </w:r>
      <w:r>
        <w:rPr>
          <w:i w:val="0"/>
          <w:sz w:val="24"/>
        </w:rPr>
        <w:t>сформаторов,</w:t>
      </w:r>
    </w:p>
    <w:p w:rsidR="00000000" w:rsidRDefault="00E36B0D">
      <w:pPr>
        <w:widowControl/>
        <w:suppressLineNumbers/>
        <w:spacing w:line="240" w:lineRule="auto"/>
        <w:ind w:left="0" w:right="-8" w:firstLine="567"/>
        <w:rPr>
          <w:i w:val="0"/>
          <w:sz w:val="24"/>
        </w:rPr>
      </w:pPr>
      <w:r>
        <w:rPr>
          <w:i w:val="0"/>
          <w:sz w:val="24"/>
          <w:lang w:val="ru-RU"/>
        </w:rPr>
        <w:t>16</w:t>
      </w:r>
      <w:r>
        <w:rPr>
          <w:i w:val="0"/>
          <w:sz w:val="24"/>
        </w:rPr>
        <w:t xml:space="preserve"> кВ</w:t>
      </w:r>
      <w:r>
        <w:rPr>
          <w:i w:val="0"/>
          <w:sz w:val="24"/>
          <w:vertAlign w:val="superscript"/>
        </w:rPr>
        <w:t>.</w:t>
      </w:r>
      <w:r>
        <w:rPr>
          <w:i w:val="0"/>
          <w:sz w:val="24"/>
        </w:rPr>
        <w:t>А для многофазных трансформаторов.</w:t>
      </w:r>
    </w:p>
    <w:p w:rsidR="00000000" w:rsidRDefault="00E36B0D">
      <w:pPr>
        <w:widowControl/>
        <w:suppressLineNumbers/>
        <w:spacing w:line="240" w:lineRule="auto"/>
        <w:ind w:left="0" w:right="-8" w:firstLine="567"/>
        <w:rPr>
          <w:i w:val="0"/>
          <w:sz w:val="24"/>
        </w:rPr>
      </w:pPr>
      <w:r>
        <w:rPr>
          <w:i w:val="0"/>
          <w:sz w:val="24"/>
        </w:rPr>
        <w:t>Вторичное напряжение холостого хода и номинальное вторичное напряжение не должны превышать:</w:t>
      </w:r>
    </w:p>
    <w:p w:rsidR="00000000" w:rsidRDefault="00E36B0D">
      <w:pPr>
        <w:widowControl/>
        <w:suppressLineNumbers/>
        <w:spacing w:line="240" w:lineRule="auto"/>
        <w:ind w:left="0" w:right="-8" w:firstLine="567"/>
        <w:rPr>
          <w:i w:val="0"/>
          <w:sz w:val="24"/>
        </w:rPr>
      </w:pPr>
      <w:r>
        <w:rPr>
          <w:i w:val="0"/>
          <w:sz w:val="24"/>
        </w:rPr>
        <w:t>для разделительных трансформаторов:</w:t>
      </w:r>
      <w:r>
        <w:rPr>
          <w:i w:val="0"/>
          <w:sz w:val="24"/>
          <w:lang w:val="ru-RU"/>
        </w:rPr>
        <w:t xml:space="preserve"> 1000</w:t>
      </w:r>
      <w:r>
        <w:rPr>
          <w:i w:val="0"/>
          <w:sz w:val="24"/>
        </w:rPr>
        <w:t xml:space="preserve"> В переменного тока и</w:t>
      </w:r>
      <w:r>
        <w:rPr>
          <w:i w:val="0"/>
          <w:sz w:val="24"/>
          <w:lang w:val="ru-RU"/>
        </w:rPr>
        <w:t xml:space="preserve"> 1000</w:t>
      </w:r>
      <w:r>
        <w:rPr>
          <w:position w:val="-8"/>
        </w:rPr>
        <w:object w:dxaOrig="380" w:dyaOrig="340">
          <v:shape id="_x0000_i1026" type="#_x0000_t75" style="width:18.75pt;height:17.25pt" o:ole="" filled="t">
            <v:fill color2="black"/>
            <v:imagedata r:id="rId7" o:title=""/>
          </v:shape>
          <o:OLEObject Type="Embed" ProgID="Microsoft" ShapeID="_x0000_i1026" DrawAspect="Content" ObjectID="_1651238966" r:id="rId9"/>
        </w:object>
      </w:r>
      <w:r>
        <w:rPr>
          <w:i w:val="0"/>
          <w:sz w:val="24"/>
        </w:rPr>
        <w:t xml:space="preserve"> В пульсир</w:t>
      </w:r>
      <w:r>
        <w:rPr>
          <w:i w:val="0"/>
          <w:sz w:val="24"/>
        </w:rPr>
        <w:t>ующего постоянного тока;</w:t>
      </w:r>
    </w:p>
    <w:p w:rsidR="00000000" w:rsidRDefault="00E36B0D">
      <w:pPr>
        <w:widowControl/>
        <w:suppressLineNumbers/>
        <w:spacing w:line="240" w:lineRule="auto"/>
        <w:ind w:left="0" w:right="-8" w:firstLine="567"/>
        <w:rPr>
          <w:i w:val="0"/>
          <w:sz w:val="24"/>
        </w:rPr>
      </w:pPr>
      <w:r>
        <w:rPr>
          <w:i w:val="0"/>
          <w:sz w:val="24"/>
        </w:rPr>
        <w:t>для безопасных разделительных трансформаторов:</w:t>
      </w:r>
      <w:r>
        <w:rPr>
          <w:i w:val="0"/>
          <w:sz w:val="24"/>
          <w:lang w:val="ru-RU"/>
        </w:rPr>
        <w:t xml:space="preserve"> 50</w:t>
      </w:r>
      <w:r>
        <w:rPr>
          <w:i w:val="0"/>
          <w:sz w:val="24"/>
        </w:rPr>
        <w:t xml:space="preserve"> В переменного тока и/или</w:t>
      </w:r>
      <w:r>
        <w:rPr>
          <w:i w:val="0"/>
          <w:sz w:val="24"/>
          <w:lang w:val="ru-RU"/>
        </w:rPr>
        <w:t xml:space="preserve"> 50</w:t>
      </w:r>
      <w:r>
        <w:rPr>
          <w:position w:val="-8"/>
        </w:rPr>
        <w:object w:dxaOrig="380" w:dyaOrig="340">
          <v:shape id="_x0000_i1027" type="#_x0000_t75" style="width:18.75pt;height:17.25pt" o:ole="" filled="t">
            <v:fill color2="black"/>
            <v:imagedata r:id="rId7" o:title=""/>
          </v:shape>
          <o:OLEObject Type="Embed" ProgID="Microsoft" ShapeID="_x0000_i1027" DrawAspect="Content" ObjectID="_1651238967" r:id="rId10"/>
        </w:object>
      </w:r>
      <w:r>
        <w:rPr>
          <w:i w:val="0"/>
          <w:sz w:val="24"/>
          <w:lang w:val="ru-RU"/>
        </w:rPr>
        <w:t xml:space="preserve"> </w:t>
      </w:r>
      <w:r>
        <w:rPr>
          <w:i w:val="0"/>
          <w:sz w:val="24"/>
        </w:rPr>
        <w:t>В пульсирующего постоянного тока между выводами или между любым выводом и землей.</w:t>
      </w:r>
    </w:p>
    <w:p w:rsidR="00000000" w:rsidRDefault="00E36B0D">
      <w:pPr>
        <w:widowControl/>
        <w:suppressLineNumbers/>
        <w:spacing w:line="240" w:lineRule="auto"/>
        <w:ind w:left="0" w:right="-8" w:firstLine="567"/>
        <w:rPr>
          <w:i w:val="0"/>
          <w:sz w:val="24"/>
        </w:rPr>
      </w:pPr>
      <w:r>
        <w:rPr>
          <w:i w:val="0"/>
          <w:sz w:val="24"/>
        </w:rPr>
        <w:t>Номинальные значения, соответствующие</w:t>
      </w:r>
      <w:r>
        <w:rPr>
          <w:i w:val="0"/>
          <w:sz w:val="24"/>
        </w:rPr>
        <w:t xml:space="preserve"> каждому типу трансформаторов, указаны в дополнительных частях</w:t>
      </w:r>
      <w:r>
        <w:rPr>
          <w:i w:val="0"/>
          <w:sz w:val="24"/>
          <w:lang w:val="ru-RU"/>
        </w:rPr>
        <w:t xml:space="preserve"> II</w:t>
      </w:r>
      <w:r>
        <w:rPr>
          <w:i w:val="0"/>
          <w:sz w:val="24"/>
        </w:rPr>
        <w:t xml:space="preserve"> и</w:t>
      </w:r>
      <w:r>
        <w:rPr>
          <w:i w:val="0"/>
          <w:sz w:val="24"/>
          <w:lang w:val="ru-RU"/>
        </w:rPr>
        <w:t xml:space="preserve"> III</w:t>
      </w:r>
      <w:r>
        <w:rPr>
          <w:i w:val="0"/>
          <w:sz w:val="24"/>
        </w:rPr>
        <w:t xml:space="preserve"> настоящего стандарта.</w:t>
      </w:r>
    </w:p>
    <w:p w:rsidR="00000000" w:rsidRDefault="00E36B0D">
      <w:pPr>
        <w:widowControl/>
        <w:suppressLineNumbers/>
        <w:spacing w:line="240" w:lineRule="auto"/>
        <w:ind w:left="0" w:right="-8" w:firstLine="567"/>
        <w:rPr>
          <w:i w:val="0"/>
          <w:sz w:val="24"/>
        </w:rPr>
      </w:pPr>
      <w:r>
        <w:rPr>
          <w:i w:val="0"/>
          <w:sz w:val="24"/>
        </w:rPr>
        <w:t>Настоящий стандарт распространяется на трансформаторы сухого типа и герметизированные разделительные трансформаторы, применяемые в тех случаях, когда правила уста</w:t>
      </w:r>
      <w:r>
        <w:rPr>
          <w:i w:val="0"/>
          <w:sz w:val="24"/>
        </w:rPr>
        <w:t>новки требуют электрического разделения цепей для питания оборудования или определенных частей цепи (электрических бритв, переносного инструмента, газонокосилок и др.).</w:t>
      </w:r>
    </w:p>
    <w:p w:rsidR="00000000" w:rsidRDefault="00E36B0D">
      <w:pPr>
        <w:widowControl/>
        <w:suppressLineNumbers/>
        <w:spacing w:line="240" w:lineRule="auto"/>
        <w:ind w:left="0" w:right="-8" w:firstLine="567"/>
      </w:pPr>
      <w:r>
        <w:rPr>
          <w:i w:val="0"/>
          <w:sz w:val="24"/>
        </w:rPr>
        <w:lastRenderedPageBreak/>
        <w:t xml:space="preserve">Настоящий стандарт распространяется также на безопасные разделительные трансформаторы, </w:t>
      </w:r>
      <w:r>
        <w:rPr>
          <w:i w:val="0"/>
          <w:sz w:val="24"/>
        </w:rPr>
        <w:t>применяемые для питания цепей низковольтного оборудования (игрушек, электрических звонков, переносного инструмента, переносных ламп и</w:t>
      </w:r>
      <w:r>
        <w:rPr>
          <w:i w:val="0"/>
          <w:sz w:val="24"/>
          <w:lang w:val="ru-RU"/>
        </w:rPr>
        <w:t xml:space="preserve"> т.д.)</w:t>
      </w:r>
      <w:r>
        <w:rPr>
          <w:i w:val="0"/>
          <w:sz w:val="24"/>
        </w:rPr>
        <w:t xml:space="preserve"> с безопасным сверхнизким напряжением.</w:t>
      </w:r>
    </w:p>
    <w:p w:rsidR="00000000" w:rsidRDefault="00E36B0D">
      <w:pPr>
        <w:pStyle w:val="BodyTextIndent2"/>
        <w:ind w:right="-8"/>
      </w:pPr>
      <w:r>
        <w:t xml:space="preserve">Настоящий стандарт не распространяется на трансформаторы, заполненные жидкими </w:t>
      </w:r>
      <w:r>
        <w:t>диэлектриками или распыленными веществами.</w:t>
      </w:r>
    </w:p>
    <w:p w:rsidR="00000000" w:rsidRDefault="00E36B0D">
      <w:pPr>
        <w:widowControl/>
        <w:suppressLineNumbers/>
        <w:spacing w:line="240" w:lineRule="auto"/>
        <w:ind w:left="0" w:right="-8" w:firstLine="567"/>
        <w:rPr>
          <w:i w:val="0"/>
          <w:sz w:val="24"/>
          <w:lang w:val="ru-RU"/>
        </w:rPr>
      </w:pPr>
      <w:r>
        <w:rPr>
          <w:i w:val="0"/>
          <w:sz w:val="24"/>
        </w:rPr>
        <w:t>Если трансформаторы находятся в особых условиях, к ним могут быть предъявлены специальные требования.</w:t>
      </w:r>
    </w:p>
    <w:p w:rsidR="00000000" w:rsidRDefault="00E36B0D">
      <w:pPr>
        <w:widowControl/>
        <w:suppressLineNumbers/>
        <w:spacing w:line="240" w:lineRule="auto"/>
        <w:ind w:left="0" w:right="-8" w:firstLine="567"/>
        <w:rPr>
          <w:b/>
          <w:i w:val="0"/>
          <w:sz w:val="24"/>
          <w:lang w:val="ru-RU"/>
        </w:rPr>
      </w:pPr>
      <w:r>
        <w:rPr>
          <w:i w:val="0"/>
          <w:sz w:val="24"/>
          <w:lang w:val="ru-RU"/>
        </w:rPr>
        <w:t>1.2</w:t>
      </w:r>
      <w:r>
        <w:rPr>
          <w:i w:val="0"/>
          <w:sz w:val="24"/>
        </w:rPr>
        <w:t xml:space="preserve"> Основной целью настоящего стандарта является установление требований техники безопасности для разделительны</w:t>
      </w:r>
      <w:r>
        <w:rPr>
          <w:i w:val="0"/>
          <w:sz w:val="24"/>
        </w:rPr>
        <w:t>х трансформаторов и безопасных разделительных трансформаторов.</w:t>
      </w:r>
    </w:p>
    <w:p w:rsidR="00000000" w:rsidRDefault="00E36B0D">
      <w:pPr>
        <w:widowControl/>
        <w:suppressLineNumbers/>
        <w:spacing w:line="240" w:lineRule="auto"/>
        <w:ind w:left="0" w:right="-8" w:firstLine="567"/>
        <w:rPr>
          <w:b/>
          <w:i w:val="0"/>
          <w:sz w:val="24"/>
          <w:lang w:val="ru-RU"/>
        </w:rPr>
      </w:pPr>
    </w:p>
    <w:p w:rsidR="00000000" w:rsidRDefault="00E36B0D">
      <w:pPr>
        <w:widowControl/>
        <w:numPr>
          <w:ilvl w:val="0"/>
          <w:numId w:val="3"/>
        </w:numPr>
        <w:suppressLineNumbers/>
        <w:tabs>
          <w:tab w:val="left" w:pos="993"/>
        </w:tabs>
        <w:spacing w:line="240" w:lineRule="auto"/>
        <w:ind w:right="-8" w:firstLine="567"/>
        <w:rPr>
          <w:i w:val="0"/>
          <w:sz w:val="24"/>
        </w:rPr>
      </w:pPr>
      <w:r>
        <w:rPr>
          <w:b/>
          <w:i w:val="0"/>
          <w:sz w:val="24"/>
        </w:rPr>
        <w:t xml:space="preserve"> </w:t>
      </w:r>
      <w:r>
        <w:rPr>
          <w:b/>
          <w:i w:val="0"/>
          <w:sz w:val="24"/>
        </w:rPr>
        <w:t>Определения</w:t>
      </w:r>
    </w:p>
    <w:p w:rsidR="00000000" w:rsidRDefault="00E36B0D">
      <w:pPr>
        <w:widowControl/>
        <w:suppressLineNumbers/>
        <w:tabs>
          <w:tab w:val="left" w:pos="993"/>
        </w:tabs>
        <w:spacing w:line="240" w:lineRule="auto"/>
        <w:ind w:left="0" w:right="-8" w:firstLine="567"/>
        <w:rPr>
          <w:i w:val="0"/>
          <w:sz w:val="24"/>
        </w:rPr>
      </w:pPr>
    </w:p>
    <w:p w:rsidR="00000000" w:rsidRDefault="00E36B0D">
      <w:pPr>
        <w:pStyle w:val="9"/>
      </w:pPr>
      <w:r>
        <w:t>В настоящем стандарте применяют следующие термины</w:t>
      </w:r>
    </w:p>
    <w:p w:rsidR="00000000" w:rsidRDefault="00E36B0D">
      <w:pPr>
        <w:widowControl/>
        <w:suppressLineNumbers/>
        <w:tabs>
          <w:tab w:val="left" w:pos="1503"/>
        </w:tabs>
        <w:spacing w:line="240" w:lineRule="auto"/>
        <w:ind w:left="0" w:right="-8" w:firstLine="567"/>
        <w:rPr>
          <w:i w:val="0"/>
          <w:sz w:val="24"/>
        </w:rPr>
      </w:pPr>
      <w:r>
        <w:rPr>
          <w:i w:val="0"/>
          <w:sz w:val="24"/>
        </w:rPr>
        <w:t>2.1. Термины “напряжение” и “ток” подразумевают их действующие значения для переменного тока и среднее квадратическое значение д</w:t>
      </w:r>
      <w:r>
        <w:rPr>
          <w:i w:val="0"/>
          <w:sz w:val="24"/>
        </w:rPr>
        <w:t>ля постоянного тока, если специально не оговорено иное.</w:t>
      </w:r>
    </w:p>
    <w:p w:rsidR="00000000" w:rsidRDefault="00E36B0D">
      <w:pPr>
        <w:widowControl/>
        <w:suppressLineNumbers/>
        <w:tabs>
          <w:tab w:val="left" w:pos="1503"/>
        </w:tabs>
        <w:spacing w:line="240" w:lineRule="auto"/>
        <w:ind w:left="0" w:right="-8" w:firstLine="567"/>
        <w:rPr>
          <w:i w:val="0"/>
          <w:sz w:val="24"/>
        </w:rPr>
      </w:pPr>
      <w:r>
        <w:rPr>
          <w:i w:val="0"/>
          <w:sz w:val="24"/>
        </w:rPr>
        <w:t xml:space="preserve">2.2. </w:t>
      </w:r>
      <w:r>
        <w:rPr>
          <w:b/>
          <w:i w:val="0"/>
          <w:sz w:val="24"/>
        </w:rPr>
        <w:t>Безопасное сверхнизкое напряжение</w:t>
      </w:r>
      <w:r>
        <w:rPr>
          <w:i w:val="0"/>
          <w:sz w:val="24"/>
          <w:lang w:val="ru-RU"/>
        </w:rPr>
        <w:t xml:space="preserve"> –</w:t>
      </w:r>
      <w:r>
        <w:rPr>
          <w:i w:val="0"/>
          <w:sz w:val="24"/>
        </w:rPr>
        <w:t xml:space="preserve"> напряжение в цепи, электрически отделенной от питающей сети безопасным разделительным трансформатором, не превышающее</w:t>
      </w:r>
      <w:r>
        <w:rPr>
          <w:i w:val="0"/>
          <w:sz w:val="24"/>
          <w:lang w:val="ru-RU"/>
        </w:rPr>
        <w:t xml:space="preserve"> 50</w:t>
      </w:r>
      <w:r>
        <w:rPr>
          <w:i w:val="0"/>
          <w:sz w:val="24"/>
        </w:rPr>
        <w:t xml:space="preserve"> В переменного тока или</w:t>
      </w:r>
      <w:r>
        <w:rPr>
          <w:i w:val="0"/>
          <w:sz w:val="24"/>
          <w:lang w:val="ru-RU"/>
        </w:rPr>
        <w:t xml:space="preserve"> 50</w:t>
      </w:r>
      <w:r>
        <w:rPr>
          <w:position w:val="-8"/>
        </w:rPr>
        <w:object w:dxaOrig="380" w:dyaOrig="340">
          <v:shape id="_x0000_i1028" type="#_x0000_t75" style="width:18.75pt;height:17.25pt" o:ole="" filled="t">
            <v:fill color2="black"/>
            <v:imagedata r:id="rId7" o:title=""/>
          </v:shape>
          <o:OLEObject Type="Embed" ProgID="Microsoft" ShapeID="_x0000_i1028" DrawAspect="Content" ObjectID="_1651238968" r:id="rId11"/>
        </w:object>
      </w:r>
      <w:r>
        <w:rPr>
          <w:i w:val="0"/>
          <w:sz w:val="24"/>
          <w:lang w:val="ru-RU"/>
        </w:rPr>
        <w:t xml:space="preserve"> </w:t>
      </w:r>
      <w:r>
        <w:rPr>
          <w:i w:val="0"/>
          <w:sz w:val="24"/>
        </w:rPr>
        <w:t>В пульсирующего постоянного тока между проводниками или между любым проводником и землей.</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Примечания</w:t>
      </w:r>
    </w:p>
    <w:p w:rsidR="00000000" w:rsidRDefault="00E36B0D">
      <w:pPr>
        <w:widowControl/>
        <w:suppressLineNumbers/>
        <w:spacing w:line="240" w:lineRule="auto"/>
        <w:ind w:left="0" w:right="-8" w:firstLine="567"/>
        <w:rPr>
          <w:i w:val="0"/>
          <w:sz w:val="24"/>
          <w:lang w:val="ru-RU"/>
        </w:rPr>
      </w:pPr>
      <w:r>
        <w:rPr>
          <w:i w:val="0"/>
          <w:sz w:val="24"/>
          <w:lang w:val="ru-RU"/>
        </w:rPr>
        <w:t>1</w:t>
      </w:r>
      <w:r>
        <w:rPr>
          <w:i w:val="0"/>
          <w:sz w:val="24"/>
        </w:rPr>
        <w:t xml:space="preserve"> Напряжение</w:t>
      </w:r>
      <w:r>
        <w:rPr>
          <w:i w:val="0"/>
          <w:sz w:val="24"/>
          <w:lang w:val="ru-RU"/>
        </w:rPr>
        <w:t xml:space="preserve"> 50</w:t>
      </w:r>
      <w:r>
        <w:rPr>
          <w:position w:val="-8"/>
        </w:rPr>
        <w:object w:dxaOrig="380" w:dyaOrig="340">
          <v:shape id="_x0000_i1029" type="#_x0000_t75" style="width:18.75pt;height:17.25pt" o:ole="" filled="t">
            <v:fill color2="black"/>
            <v:imagedata r:id="rId7" o:title=""/>
          </v:shape>
          <o:OLEObject Type="Embed" ProgID="Microsoft" ShapeID="_x0000_i1029" DrawAspect="Content" ObjectID="_1651238969" r:id="rId12"/>
        </w:object>
      </w:r>
      <w:r>
        <w:rPr>
          <w:i w:val="0"/>
          <w:sz w:val="24"/>
        </w:rPr>
        <w:t xml:space="preserve"> В для постоянного тока является предварительным; окончательное решение по этим зна</w:t>
      </w:r>
      <w:r>
        <w:rPr>
          <w:i w:val="0"/>
          <w:sz w:val="24"/>
        </w:rPr>
        <w:t>чениям будет принято Техническим комитетом</w:t>
      </w:r>
      <w:r>
        <w:rPr>
          <w:i w:val="0"/>
          <w:sz w:val="24"/>
          <w:lang w:val="ru-RU"/>
        </w:rPr>
        <w:t xml:space="preserve"> 64.</w:t>
      </w:r>
    </w:p>
    <w:p w:rsidR="00000000" w:rsidRDefault="00E36B0D">
      <w:pPr>
        <w:widowControl/>
        <w:suppressLineNumbers/>
        <w:spacing w:line="240" w:lineRule="auto"/>
        <w:ind w:left="0" w:right="-8" w:firstLine="567"/>
        <w:rPr>
          <w:i w:val="0"/>
          <w:sz w:val="24"/>
          <w:lang w:val="ru-RU"/>
        </w:rPr>
      </w:pPr>
      <w:r>
        <w:rPr>
          <w:i w:val="0"/>
          <w:sz w:val="24"/>
          <w:lang w:val="ru-RU"/>
        </w:rPr>
        <w:t>2</w:t>
      </w:r>
      <w:r>
        <w:rPr>
          <w:i w:val="0"/>
          <w:sz w:val="24"/>
        </w:rPr>
        <w:t xml:space="preserve"> В особых случаях, например, когда допускается непосредственное прикасание к токоведущим частям, в особых требованиях может быть указано максимальное напряжение ниже</w:t>
      </w:r>
      <w:r>
        <w:rPr>
          <w:i w:val="0"/>
          <w:sz w:val="24"/>
          <w:lang w:val="ru-RU"/>
        </w:rPr>
        <w:t xml:space="preserve"> 50</w:t>
      </w:r>
      <w:r>
        <w:rPr>
          <w:i w:val="0"/>
          <w:sz w:val="24"/>
        </w:rPr>
        <w:t xml:space="preserve"> В переменного тока и</w:t>
      </w:r>
      <w:r>
        <w:rPr>
          <w:i w:val="0"/>
          <w:sz w:val="24"/>
          <w:lang w:val="ru-RU"/>
        </w:rPr>
        <w:t xml:space="preserve"> 50</w:t>
      </w:r>
      <w:r>
        <w:rPr>
          <w:position w:val="-8"/>
        </w:rPr>
        <w:object w:dxaOrig="380" w:dyaOrig="340">
          <v:shape id="_x0000_i1030" type="#_x0000_t75" style="width:18.75pt;height:17.25pt" o:ole="" filled="t">
            <v:fill color2="black"/>
            <v:imagedata r:id="rId7" o:title=""/>
          </v:shape>
          <o:OLEObject Type="Embed" ProgID="Microsoft" ShapeID="_x0000_i1030" DrawAspect="Content" ObjectID="_1651238970" r:id="rId13"/>
        </w:object>
      </w:r>
      <w:r>
        <w:rPr>
          <w:i w:val="0"/>
          <w:sz w:val="24"/>
        </w:rPr>
        <w:t xml:space="preserve"> В пульсирующего постоянного тока.</w:t>
      </w:r>
    </w:p>
    <w:p w:rsidR="00000000" w:rsidRDefault="00E36B0D">
      <w:pPr>
        <w:widowControl/>
        <w:suppressLineNumbers/>
        <w:spacing w:line="240" w:lineRule="auto"/>
        <w:ind w:left="0" w:right="-8" w:firstLine="567"/>
        <w:rPr>
          <w:i w:val="0"/>
          <w:sz w:val="24"/>
          <w:lang w:val="ru-RU"/>
        </w:rPr>
      </w:pPr>
      <w:r>
        <w:rPr>
          <w:i w:val="0"/>
          <w:sz w:val="24"/>
          <w:lang w:val="ru-RU"/>
        </w:rPr>
        <w:t>3</w:t>
      </w:r>
      <w:r>
        <w:rPr>
          <w:i w:val="0"/>
          <w:sz w:val="24"/>
        </w:rPr>
        <w:t xml:space="preserve"> Указанное предельное значение напряжения не должно Превышаться как в режиме полной нагрузки, так и в режиме холостого хода.</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lang w:val="ru-RU"/>
        </w:rPr>
      </w:pPr>
      <w:r>
        <w:rPr>
          <w:i w:val="0"/>
          <w:sz w:val="24"/>
          <w:lang w:val="ru-RU"/>
        </w:rPr>
        <w:t>2.3</w:t>
      </w:r>
      <w:r>
        <w:rPr>
          <w:b/>
          <w:i w:val="0"/>
          <w:sz w:val="24"/>
        </w:rPr>
        <w:t xml:space="preserve"> Разделительный трансформатор</w:t>
      </w:r>
      <w:r>
        <w:rPr>
          <w:i w:val="0"/>
          <w:sz w:val="24"/>
          <w:lang w:val="ru-RU"/>
        </w:rPr>
        <w:t xml:space="preserve"> –</w:t>
      </w:r>
      <w:r>
        <w:rPr>
          <w:i w:val="0"/>
          <w:sz w:val="24"/>
        </w:rPr>
        <w:t xml:space="preserve"> трансформатор, первичная обмотка которого</w:t>
      </w:r>
      <w:r>
        <w:rPr>
          <w:i w:val="0"/>
          <w:sz w:val="24"/>
        </w:rPr>
        <w:t xml:space="preserve"> электрически не связана со вторичными обмотками с целью исключения опасности, обусловленной возможностью случайного одновременного прикасания к земле и токоведущим частям или нетоко-ведущим частям, которые могут оказаться под напряжением в случае поврежде</w:t>
      </w:r>
      <w:r>
        <w:rPr>
          <w:i w:val="0"/>
          <w:sz w:val="24"/>
        </w:rPr>
        <w:t>ния изоляции.</w:t>
      </w:r>
    </w:p>
    <w:p w:rsidR="00000000" w:rsidRDefault="00E36B0D">
      <w:pPr>
        <w:widowControl/>
        <w:suppressLineNumbers/>
        <w:spacing w:line="240" w:lineRule="auto"/>
        <w:ind w:left="0" w:right="-8" w:firstLine="567"/>
        <w:rPr>
          <w:i w:val="0"/>
          <w:sz w:val="24"/>
        </w:rPr>
      </w:pPr>
      <w:r>
        <w:rPr>
          <w:i w:val="0"/>
          <w:sz w:val="24"/>
          <w:lang w:val="ru-RU"/>
        </w:rPr>
        <w:t>2.4</w:t>
      </w:r>
      <w:r>
        <w:rPr>
          <w:b/>
          <w:i w:val="0"/>
          <w:sz w:val="24"/>
        </w:rPr>
        <w:t xml:space="preserve"> Безопасный разделительный трансформатор</w:t>
      </w:r>
      <w:r>
        <w:rPr>
          <w:b/>
          <w:i w:val="0"/>
          <w:sz w:val="24"/>
          <w:lang w:val="ru-RU"/>
        </w:rPr>
        <w:t xml:space="preserve"> –</w:t>
      </w:r>
      <w:r>
        <w:rPr>
          <w:i w:val="0"/>
          <w:sz w:val="24"/>
        </w:rPr>
        <w:t xml:space="preserve"> разделительный трансформатор, предназначенный для питания цепей сверхнизким безопасным напряжением.</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 xml:space="preserve">Примечание </w:t>
      </w:r>
      <w:r>
        <w:rPr>
          <w:i w:val="0"/>
          <w:sz w:val="24"/>
          <w:lang w:val="ru-RU"/>
        </w:rPr>
        <w:t>–</w:t>
      </w:r>
      <w:r>
        <w:rPr>
          <w:i w:val="0"/>
          <w:sz w:val="24"/>
        </w:rPr>
        <w:t xml:space="preserve"> Определения трансформаторов, предназначенных для особых условий эксплуатации, прив</w:t>
      </w:r>
      <w:r>
        <w:rPr>
          <w:i w:val="0"/>
          <w:sz w:val="24"/>
        </w:rPr>
        <w:t>едены в соответствующих разделах.</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lang w:val="ru-RU"/>
        </w:rPr>
      </w:pPr>
      <w:r>
        <w:rPr>
          <w:i w:val="0"/>
          <w:sz w:val="24"/>
          <w:lang w:val="ru-RU"/>
        </w:rPr>
        <w:t>2.5</w:t>
      </w:r>
      <w:r>
        <w:rPr>
          <w:b/>
          <w:i w:val="0"/>
          <w:sz w:val="24"/>
        </w:rPr>
        <w:t xml:space="preserve"> Щитовой трансформатор</w:t>
      </w:r>
      <w:r>
        <w:rPr>
          <w:b/>
          <w:i w:val="0"/>
          <w:sz w:val="24"/>
          <w:lang w:val="ru-RU"/>
        </w:rPr>
        <w:t xml:space="preserve"> –</w:t>
      </w:r>
      <w:r>
        <w:rPr>
          <w:i w:val="0"/>
          <w:sz w:val="24"/>
        </w:rPr>
        <w:t xml:space="preserve"> трансформатор, спроектированный для установки в коробке, предназначенной для скрытого монтажа.</w:t>
      </w:r>
    </w:p>
    <w:p w:rsidR="00000000" w:rsidRDefault="00E36B0D">
      <w:pPr>
        <w:widowControl/>
        <w:suppressLineNumbers/>
        <w:spacing w:line="240" w:lineRule="auto"/>
        <w:ind w:left="0" w:right="-8" w:firstLine="567"/>
        <w:rPr>
          <w:i w:val="0"/>
          <w:sz w:val="24"/>
        </w:rPr>
      </w:pPr>
      <w:r>
        <w:rPr>
          <w:i w:val="0"/>
          <w:sz w:val="24"/>
          <w:lang w:val="ru-RU"/>
        </w:rPr>
        <w:t>2.6</w:t>
      </w:r>
      <w:r>
        <w:rPr>
          <w:b/>
          <w:i w:val="0"/>
          <w:sz w:val="24"/>
        </w:rPr>
        <w:t xml:space="preserve"> Присоединенный трансформатор</w:t>
      </w:r>
      <w:r>
        <w:rPr>
          <w:i w:val="0"/>
          <w:sz w:val="24"/>
          <w:lang w:val="ru-RU"/>
        </w:rPr>
        <w:t xml:space="preserve"> -</w:t>
      </w:r>
      <w:r>
        <w:rPr>
          <w:i w:val="0"/>
          <w:sz w:val="24"/>
        </w:rPr>
        <w:t xml:space="preserve"> трансформатор, спроектированный для питания конкретных электрич</w:t>
      </w:r>
      <w:r>
        <w:rPr>
          <w:i w:val="0"/>
          <w:sz w:val="24"/>
        </w:rPr>
        <w:t xml:space="preserve">еских бытовых приборов или оборудования, встроенный </w:t>
      </w:r>
      <w:r>
        <w:rPr>
          <w:i w:val="0"/>
          <w:sz w:val="24"/>
        </w:rPr>
        <w:lastRenderedPageBreak/>
        <w:t>в данное изделие или предназначенный для использования только с этими приборами и оборудованием.</w:t>
      </w:r>
    </w:p>
    <w:p w:rsidR="00000000" w:rsidRDefault="00E36B0D">
      <w:pPr>
        <w:widowControl/>
        <w:suppressLineNumbers/>
        <w:spacing w:line="240" w:lineRule="auto"/>
        <w:ind w:left="0" w:right="-8" w:firstLine="567"/>
        <w:rPr>
          <w:i w:val="0"/>
          <w:sz w:val="24"/>
          <w:lang w:val="ru-RU"/>
        </w:rPr>
      </w:pPr>
      <w:r>
        <w:rPr>
          <w:i w:val="0"/>
          <w:sz w:val="24"/>
        </w:rPr>
        <w:t>К трансформаторам данного типа относятся:</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встроенные трансформаторы;</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трансформаторы специального назнач</w:t>
      </w:r>
      <w:r>
        <w:rPr>
          <w:i w:val="0"/>
          <w:sz w:val="24"/>
        </w:rPr>
        <w:t>ения.</w:t>
      </w:r>
    </w:p>
    <w:p w:rsidR="00000000" w:rsidRDefault="00E36B0D">
      <w:pPr>
        <w:widowControl/>
        <w:suppressLineNumbers/>
        <w:spacing w:line="240" w:lineRule="auto"/>
        <w:ind w:left="0" w:right="-8" w:firstLine="567"/>
        <w:rPr>
          <w:i w:val="0"/>
          <w:sz w:val="24"/>
          <w:lang w:val="ru-RU"/>
        </w:rPr>
      </w:pPr>
      <w:r>
        <w:rPr>
          <w:i w:val="0"/>
          <w:sz w:val="24"/>
          <w:lang w:val="ru-RU"/>
        </w:rPr>
        <w:t>2.7</w:t>
      </w:r>
      <w:r>
        <w:rPr>
          <w:b/>
          <w:i w:val="0"/>
          <w:sz w:val="24"/>
        </w:rPr>
        <w:t xml:space="preserve"> Встроенный трансформатор</w:t>
      </w:r>
      <w:r>
        <w:rPr>
          <w:i w:val="0"/>
          <w:sz w:val="24"/>
          <w:lang w:val="ru-RU"/>
        </w:rPr>
        <w:t xml:space="preserve"> –</w:t>
      </w:r>
      <w:r>
        <w:rPr>
          <w:i w:val="0"/>
          <w:sz w:val="24"/>
        </w:rPr>
        <w:t xml:space="preserve"> трансформатор, который вмонтирован в электрический бытовой прибор или в оборудование определенного назначения.</w:t>
      </w:r>
    </w:p>
    <w:p w:rsidR="00000000" w:rsidRDefault="00E36B0D">
      <w:pPr>
        <w:widowControl/>
        <w:suppressLineNumbers/>
        <w:spacing w:line="240" w:lineRule="auto"/>
        <w:ind w:left="0" w:right="-8" w:firstLine="567"/>
        <w:rPr>
          <w:i w:val="0"/>
          <w:sz w:val="24"/>
          <w:lang w:val="ru-RU"/>
        </w:rPr>
      </w:pPr>
      <w:r>
        <w:rPr>
          <w:i w:val="0"/>
          <w:sz w:val="24"/>
          <w:lang w:val="ru-RU"/>
        </w:rPr>
        <w:t>2.8</w:t>
      </w:r>
      <w:r>
        <w:rPr>
          <w:b/>
          <w:i w:val="0"/>
          <w:sz w:val="24"/>
        </w:rPr>
        <w:t xml:space="preserve"> Трансформатор специального назначения</w:t>
      </w:r>
      <w:r>
        <w:rPr>
          <w:i w:val="0"/>
          <w:sz w:val="24"/>
          <w:lang w:val="ru-RU"/>
        </w:rPr>
        <w:t xml:space="preserve"> –</w:t>
      </w:r>
      <w:r>
        <w:rPr>
          <w:i w:val="0"/>
          <w:sz w:val="24"/>
        </w:rPr>
        <w:t xml:space="preserve"> трансформатор, который поставляется с электрическим бытовым приб</w:t>
      </w:r>
      <w:r>
        <w:rPr>
          <w:i w:val="0"/>
          <w:sz w:val="24"/>
        </w:rPr>
        <w:t>ором или оборудованием специального назначения или входит в состав его комплекта.</w:t>
      </w:r>
    </w:p>
    <w:p w:rsidR="00000000" w:rsidRDefault="00E36B0D">
      <w:pPr>
        <w:widowControl/>
        <w:suppressLineNumbers/>
        <w:spacing w:line="240" w:lineRule="auto"/>
        <w:ind w:left="0" w:right="-8" w:firstLine="567"/>
        <w:rPr>
          <w:i w:val="0"/>
          <w:sz w:val="24"/>
          <w:lang w:val="ru-RU"/>
        </w:rPr>
      </w:pPr>
      <w:r>
        <w:rPr>
          <w:i w:val="0"/>
          <w:sz w:val="24"/>
          <w:lang w:val="ru-RU"/>
        </w:rPr>
        <w:t>2.9</w:t>
      </w:r>
      <w:r>
        <w:rPr>
          <w:b/>
          <w:i w:val="0"/>
          <w:sz w:val="24"/>
        </w:rPr>
        <w:t xml:space="preserve"> Первичная обмотка</w:t>
      </w:r>
      <w:r>
        <w:rPr>
          <w:i w:val="0"/>
          <w:sz w:val="24"/>
          <w:lang w:val="ru-RU"/>
        </w:rPr>
        <w:t xml:space="preserve"> –</w:t>
      </w:r>
      <w:r>
        <w:rPr>
          <w:i w:val="0"/>
          <w:sz w:val="24"/>
        </w:rPr>
        <w:t xml:space="preserve"> обмотка, предназначенная для подсоединения к питающей сети.</w:t>
      </w:r>
    </w:p>
    <w:p w:rsidR="00000000" w:rsidRDefault="00E36B0D">
      <w:pPr>
        <w:widowControl/>
        <w:suppressLineNumbers/>
        <w:spacing w:line="240" w:lineRule="auto"/>
        <w:ind w:left="0" w:right="-8" w:firstLine="567"/>
        <w:rPr>
          <w:i w:val="0"/>
          <w:sz w:val="24"/>
          <w:lang w:val="ru-RU"/>
        </w:rPr>
      </w:pPr>
      <w:r>
        <w:rPr>
          <w:i w:val="0"/>
          <w:sz w:val="24"/>
          <w:lang w:val="ru-RU"/>
        </w:rPr>
        <w:t>2.10</w:t>
      </w:r>
      <w:r>
        <w:rPr>
          <w:b/>
          <w:i w:val="0"/>
          <w:sz w:val="24"/>
        </w:rPr>
        <w:t xml:space="preserve"> Вторичная обмотка</w:t>
      </w:r>
      <w:r>
        <w:rPr>
          <w:i w:val="0"/>
          <w:sz w:val="24"/>
          <w:lang w:val="ru-RU"/>
        </w:rPr>
        <w:t xml:space="preserve"> –</w:t>
      </w:r>
      <w:r>
        <w:rPr>
          <w:i w:val="0"/>
          <w:sz w:val="24"/>
        </w:rPr>
        <w:t xml:space="preserve"> обмотка, к которой подключается распределительная цепь, прибор ил</w:t>
      </w:r>
      <w:r>
        <w:rPr>
          <w:i w:val="0"/>
          <w:sz w:val="24"/>
        </w:rPr>
        <w:t>и другое оборудование.</w:t>
      </w:r>
    </w:p>
    <w:p w:rsidR="00000000" w:rsidRDefault="00E36B0D">
      <w:pPr>
        <w:widowControl/>
        <w:suppressLineNumbers/>
        <w:spacing w:line="240" w:lineRule="auto"/>
        <w:ind w:left="0" w:right="-8" w:firstLine="567"/>
        <w:rPr>
          <w:i w:val="0"/>
          <w:sz w:val="24"/>
          <w:lang w:val="ru-RU"/>
        </w:rPr>
      </w:pPr>
      <w:r>
        <w:rPr>
          <w:i w:val="0"/>
          <w:sz w:val="24"/>
          <w:lang w:val="ru-RU"/>
        </w:rPr>
        <w:t>2.11</w:t>
      </w:r>
      <w:r>
        <w:rPr>
          <w:b/>
          <w:i w:val="0"/>
          <w:sz w:val="24"/>
        </w:rPr>
        <w:t xml:space="preserve"> Номинальное первичное напряжение – напряжение</w:t>
      </w:r>
      <w:r>
        <w:rPr>
          <w:i w:val="0"/>
          <w:sz w:val="24"/>
        </w:rPr>
        <w:t xml:space="preserve"> питания трансформатора (в случае многофазного тока</w:t>
      </w:r>
      <w:r>
        <w:rPr>
          <w:i w:val="0"/>
          <w:sz w:val="24"/>
          <w:lang w:val="ru-RU"/>
        </w:rPr>
        <w:t xml:space="preserve"> –</w:t>
      </w:r>
      <w:r>
        <w:rPr>
          <w:i w:val="0"/>
          <w:sz w:val="24"/>
        </w:rPr>
        <w:t xml:space="preserve"> линейное напряжение) для заданных условий его эксплуатации, указанное изготовителем.</w:t>
      </w:r>
    </w:p>
    <w:p w:rsidR="00000000" w:rsidRDefault="00E36B0D">
      <w:pPr>
        <w:widowControl/>
        <w:suppressLineNumbers/>
        <w:spacing w:line="240" w:lineRule="auto"/>
        <w:ind w:left="0" w:right="-8" w:firstLine="567"/>
        <w:rPr>
          <w:i w:val="0"/>
          <w:sz w:val="24"/>
          <w:lang w:val="ru-RU"/>
        </w:rPr>
      </w:pPr>
      <w:r>
        <w:rPr>
          <w:i w:val="0"/>
          <w:sz w:val="24"/>
          <w:lang w:val="ru-RU"/>
        </w:rPr>
        <w:t>2.12</w:t>
      </w:r>
      <w:r>
        <w:rPr>
          <w:b/>
          <w:i w:val="0"/>
          <w:sz w:val="24"/>
        </w:rPr>
        <w:t xml:space="preserve"> Диапазон номинальных первичных напряжен</w:t>
      </w:r>
      <w:r>
        <w:rPr>
          <w:b/>
          <w:i w:val="0"/>
          <w:sz w:val="24"/>
        </w:rPr>
        <w:t>ий</w:t>
      </w:r>
      <w:r>
        <w:rPr>
          <w:i w:val="0"/>
          <w:sz w:val="24"/>
          <w:lang w:val="ru-RU"/>
        </w:rPr>
        <w:t xml:space="preserve"> –</w:t>
      </w:r>
      <w:r>
        <w:rPr>
          <w:i w:val="0"/>
          <w:sz w:val="24"/>
        </w:rPr>
        <w:t xml:space="preserve"> диапазон напряжений питания трансформатора, указанный изготовителем и выраженный нижним и верхним пределами.</w:t>
      </w:r>
    </w:p>
    <w:p w:rsidR="00000000" w:rsidRDefault="00E36B0D">
      <w:pPr>
        <w:widowControl/>
        <w:suppressLineNumbers/>
        <w:spacing w:line="240" w:lineRule="auto"/>
        <w:ind w:left="0" w:right="-8" w:firstLine="567"/>
        <w:rPr>
          <w:i w:val="0"/>
          <w:sz w:val="24"/>
          <w:lang w:val="ru-RU"/>
        </w:rPr>
      </w:pPr>
      <w:r>
        <w:rPr>
          <w:i w:val="0"/>
          <w:sz w:val="24"/>
          <w:lang w:val="ru-RU"/>
        </w:rPr>
        <w:t>2.13</w:t>
      </w:r>
      <w:r>
        <w:rPr>
          <w:b/>
          <w:i w:val="0"/>
          <w:sz w:val="24"/>
        </w:rPr>
        <w:t xml:space="preserve"> Номинальная</w:t>
      </w:r>
      <w:r>
        <w:rPr>
          <w:i w:val="0"/>
          <w:sz w:val="24"/>
        </w:rPr>
        <w:t xml:space="preserve"> </w:t>
      </w:r>
      <w:r>
        <w:rPr>
          <w:b/>
          <w:i w:val="0"/>
          <w:sz w:val="24"/>
        </w:rPr>
        <w:t>частота</w:t>
      </w:r>
      <w:r>
        <w:rPr>
          <w:i w:val="0"/>
          <w:sz w:val="24"/>
        </w:rPr>
        <w:t xml:space="preserve"> – частота для заданных условий эксплуатации трансформатора, указанная изготовителем.</w:t>
      </w:r>
    </w:p>
    <w:p w:rsidR="00000000" w:rsidRDefault="00E36B0D">
      <w:pPr>
        <w:widowControl/>
        <w:suppressLineNumbers/>
        <w:spacing w:line="240" w:lineRule="auto"/>
        <w:ind w:left="0" w:right="-8" w:firstLine="567"/>
        <w:rPr>
          <w:i w:val="0"/>
          <w:sz w:val="24"/>
        </w:rPr>
      </w:pPr>
      <w:r>
        <w:rPr>
          <w:i w:val="0"/>
          <w:sz w:val="24"/>
          <w:lang w:val="ru-RU"/>
        </w:rPr>
        <w:t>2.14</w:t>
      </w:r>
      <w:r>
        <w:rPr>
          <w:b/>
          <w:i w:val="0"/>
          <w:sz w:val="24"/>
        </w:rPr>
        <w:t xml:space="preserve"> Номинальный вторичный ток</w:t>
      </w:r>
      <w:r>
        <w:rPr>
          <w:i w:val="0"/>
          <w:sz w:val="24"/>
          <w:lang w:val="ru-RU"/>
        </w:rPr>
        <w:t xml:space="preserve"> –</w:t>
      </w:r>
      <w:r>
        <w:rPr>
          <w:i w:val="0"/>
          <w:sz w:val="24"/>
        </w:rPr>
        <w:t xml:space="preserve"> вторичный ток трансформатора при номинальном первичном напряжении и номинальной частоте для заданных условий эксплуатации трансформатора, указанный изготовителем.</w:t>
      </w:r>
    </w:p>
    <w:p w:rsidR="00000000" w:rsidRDefault="00E36B0D">
      <w:pPr>
        <w:widowControl/>
        <w:suppressLineNumbers/>
        <w:spacing w:line="240" w:lineRule="auto"/>
        <w:ind w:left="0" w:right="-8" w:firstLine="567"/>
        <w:rPr>
          <w:i w:val="0"/>
          <w:sz w:val="24"/>
          <w:lang w:val="ru-RU"/>
        </w:rPr>
      </w:pPr>
      <w:r>
        <w:rPr>
          <w:i w:val="0"/>
          <w:sz w:val="24"/>
        </w:rPr>
        <w:t>Если номинальный вторичный ток не указан изготовителем, его можно вычислить, зная номинальну</w:t>
      </w:r>
      <w:r>
        <w:rPr>
          <w:i w:val="0"/>
          <w:sz w:val="24"/>
        </w:rPr>
        <w:t>ю входную мощность и номинальное вторичное напряжение.</w:t>
      </w:r>
    </w:p>
    <w:p w:rsidR="00000000" w:rsidRDefault="00E36B0D">
      <w:pPr>
        <w:widowControl/>
        <w:suppressLineNumbers/>
        <w:spacing w:line="240" w:lineRule="auto"/>
        <w:ind w:left="0" w:right="-8" w:firstLine="567"/>
        <w:rPr>
          <w:i w:val="0"/>
          <w:sz w:val="24"/>
          <w:lang w:val="ru-RU"/>
        </w:rPr>
      </w:pPr>
      <w:r>
        <w:rPr>
          <w:i w:val="0"/>
          <w:sz w:val="24"/>
          <w:lang w:val="ru-RU"/>
        </w:rPr>
        <w:t>2.15</w:t>
      </w:r>
      <w:r>
        <w:rPr>
          <w:b/>
          <w:i w:val="0"/>
          <w:sz w:val="24"/>
        </w:rPr>
        <w:t xml:space="preserve"> Номинальное вторичное напряжение – </w:t>
      </w:r>
      <w:r>
        <w:rPr>
          <w:i w:val="0"/>
          <w:sz w:val="24"/>
        </w:rPr>
        <w:t>вторичное напряжение (в случае многофазного тока</w:t>
      </w:r>
      <w:r>
        <w:rPr>
          <w:i w:val="0"/>
          <w:sz w:val="24"/>
          <w:lang w:val="ru-RU"/>
        </w:rPr>
        <w:t xml:space="preserve"> –</w:t>
      </w:r>
      <w:r>
        <w:rPr>
          <w:i w:val="0"/>
          <w:sz w:val="24"/>
        </w:rPr>
        <w:t xml:space="preserve"> линейное напряжение) при номинальных первичном напряжении, частоте, вторичном токе и при номинальном коэффицие</w:t>
      </w:r>
      <w:r>
        <w:rPr>
          <w:i w:val="0"/>
          <w:sz w:val="24"/>
        </w:rPr>
        <w:t>нте мощности, указанное изготовителем для заданных условий эксплуатации трансформатора.</w:t>
      </w:r>
    </w:p>
    <w:p w:rsidR="00000000" w:rsidRDefault="00E36B0D">
      <w:pPr>
        <w:widowControl/>
        <w:suppressLineNumbers/>
        <w:spacing w:line="240" w:lineRule="auto"/>
        <w:ind w:left="0" w:right="-8" w:firstLine="567"/>
        <w:rPr>
          <w:i w:val="0"/>
          <w:sz w:val="24"/>
          <w:lang w:val="ru-RU"/>
        </w:rPr>
      </w:pPr>
      <w:r>
        <w:rPr>
          <w:i w:val="0"/>
          <w:sz w:val="24"/>
          <w:lang w:val="ru-RU"/>
        </w:rPr>
        <w:t>2.16</w:t>
      </w:r>
      <w:r>
        <w:rPr>
          <w:b/>
          <w:i w:val="0"/>
          <w:sz w:val="24"/>
        </w:rPr>
        <w:t xml:space="preserve"> Номинальный коэффициент мощности</w:t>
      </w:r>
      <w:r>
        <w:rPr>
          <w:b/>
          <w:i w:val="0"/>
          <w:sz w:val="24"/>
          <w:lang w:val="ru-RU"/>
        </w:rPr>
        <w:t xml:space="preserve"> –</w:t>
      </w:r>
      <w:r>
        <w:rPr>
          <w:i w:val="0"/>
          <w:sz w:val="24"/>
        </w:rPr>
        <w:t xml:space="preserve"> коэффициент мощности, указанный изготовителем для заданных условий эксплуатации трансформатора.</w:t>
      </w:r>
    </w:p>
    <w:p w:rsidR="00000000" w:rsidRDefault="00E36B0D">
      <w:pPr>
        <w:widowControl/>
        <w:suppressLineNumbers/>
        <w:spacing w:line="240" w:lineRule="auto"/>
        <w:ind w:left="0" w:right="-8" w:firstLine="567"/>
        <w:rPr>
          <w:i w:val="0"/>
          <w:sz w:val="24"/>
          <w:lang w:val="ru-RU"/>
        </w:rPr>
      </w:pPr>
      <w:r>
        <w:rPr>
          <w:i w:val="0"/>
          <w:sz w:val="24"/>
          <w:lang w:val="ru-RU"/>
        </w:rPr>
        <w:t>2.17</w:t>
      </w:r>
      <w:r>
        <w:rPr>
          <w:b/>
          <w:i w:val="0"/>
          <w:sz w:val="24"/>
        </w:rPr>
        <w:t xml:space="preserve"> Номинальная выходная мощнос</w:t>
      </w:r>
      <w:r>
        <w:rPr>
          <w:b/>
          <w:i w:val="0"/>
          <w:sz w:val="24"/>
        </w:rPr>
        <w:t>ть</w:t>
      </w:r>
      <w:r>
        <w:rPr>
          <w:b/>
          <w:i w:val="0"/>
          <w:sz w:val="24"/>
          <w:lang w:val="ru-RU"/>
        </w:rPr>
        <w:t xml:space="preserve"> –</w:t>
      </w:r>
      <w:r>
        <w:rPr>
          <w:i w:val="0"/>
          <w:sz w:val="24"/>
        </w:rPr>
        <w:t xml:space="preserve"> произведение номинального вторичного напряжения и номинального вторичного тока или, для многофазных трансформаторов</w:t>
      </w:r>
      <w:r>
        <w:rPr>
          <w:i w:val="0"/>
          <w:sz w:val="24"/>
          <w:lang w:val="ru-RU"/>
        </w:rPr>
        <w:t xml:space="preserve"> –</w:t>
      </w:r>
      <w:r>
        <w:rPr>
          <w:i w:val="0"/>
          <w:sz w:val="24"/>
        </w:rPr>
        <w:t xml:space="preserve"> произведение номинального вторичного напряжения и номинального вторичного тока и </w:t>
      </w:r>
      <w:r>
        <w:rPr>
          <w:position w:val="-9"/>
        </w:rPr>
        <w:object w:dxaOrig="380" w:dyaOrig="360">
          <v:shape id="_x0000_i1031" type="#_x0000_t75" style="width:18.75pt;height:18pt" o:ole="" filled="t">
            <v:fill color2="black"/>
            <v:imagedata r:id="rId14" o:title=""/>
          </v:shape>
          <o:OLEObject Type="Embed" ProgID="Microsoft" ShapeID="_x0000_i1031" DrawAspect="Content" ObjectID="_1651238971" r:id="rId15"/>
        </w:object>
      </w:r>
      <w:r>
        <w:rPr>
          <w:sz w:val="24"/>
        </w:rPr>
        <w:t>,</w:t>
      </w:r>
      <w:r>
        <w:rPr>
          <w:i w:val="0"/>
          <w:sz w:val="24"/>
        </w:rPr>
        <w:t xml:space="preserve"> где </w:t>
      </w:r>
      <w:r>
        <w:rPr>
          <w:sz w:val="24"/>
        </w:rPr>
        <w:t>п</w:t>
      </w:r>
      <w:r>
        <w:rPr>
          <w:sz w:val="24"/>
          <w:lang w:val="ru-RU"/>
        </w:rPr>
        <w:t xml:space="preserve"> –</w:t>
      </w:r>
      <w:r>
        <w:rPr>
          <w:i w:val="0"/>
          <w:sz w:val="24"/>
        </w:rPr>
        <w:t xml:space="preserve"> число фа</w:t>
      </w:r>
      <w:r>
        <w:rPr>
          <w:i w:val="0"/>
          <w:sz w:val="24"/>
        </w:rPr>
        <w:t>з. Если трансформатор имеет несколько вторичных обмоток или вторичную обмотку с ответвлениями, то номинальная выходная мощность является суммой произведений номинального вторичного напряжения и номинального вторичного тока для ответвлений, которые можно на</w:t>
      </w:r>
      <w:r>
        <w:rPr>
          <w:i w:val="0"/>
          <w:sz w:val="24"/>
        </w:rPr>
        <w:t>гружать одновременно.</w:t>
      </w:r>
    </w:p>
    <w:p w:rsidR="00000000" w:rsidRDefault="00E36B0D">
      <w:pPr>
        <w:widowControl/>
        <w:suppressLineNumbers/>
        <w:spacing w:line="240" w:lineRule="auto"/>
        <w:ind w:left="0" w:right="-8" w:firstLine="567"/>
        <w:rPr>
          <w:i w:val="0"/>
          <w:sz w:val="24"/>
          <w:lang w:val="ru-RU"/>
        </w:rPr>
      </w:pPr>
      <w:r>
        <w:rPr>
          <w:i w:val="0"/>
          <w:sz w:val="24"/>
          <w:lang w:val="ru-RU"/>
        </w:rPr>
        <w:t>2.18</w:t>
      </w:r>
      <w:r>
        <w:rPr>
          <w:b/>
          <w:i w:val="0"/>
          <w:sz w:val="24"/>
        </w:rPr>
        <w:t xml:space="preserve"> Мощность холостого хода</w:t>
      </w:r>
      <w:r>
        <w:rPr>
          <w:i w:val="0"/>
          <w:sz w:val="24"/>
          <w:lang w:val="ru-RU"/>
        </w:rPr>
        <w:t xml:space="preserve"> –</w:t>
      </w:r>
      <w:r>
        <w:rPr>
          <w:i w:val="0"/>
          <w:sz w:val="24"/>
        </w:rPr>
        <w:t xml:space="preserve"> мощность, потребляемая трансформатором, когда он питается при номинальном первичном напряжении и номинальной частоте без нагрузки вторичной обмотки.</w:t>
      </w:r>
    </w:p>
    <w:p w:rsidR="00000000" w:rsidRDefault="00E36B0D">
      <w:pPr>
        <w:widowControl/>
        <w:suppressLineNumbers/>
        <w:spacing w:line="240" w:lineRule="auto"/>
        <w:ind w:left="0" w:right="-8" w:firstLine="567"/>
        <w:rPr>
          <w:i w:val="0"/>
          <w:sz w:val="24"/>
          <w:lang w:val="ru-RU"/>
        </w:rPr>
      </w:pPr>
      <w:r>
        <w:rPr>
          <w:i w:val="0"/>
          <w:sz w:val="24"/>
          <w:lang w:val="ru-RU"/>
        </w:rPr>
        <w:t>2.19</w:t>
      </w:r>
      <w:r>
        <w:rPr>
          <w:b/>
          <w:i w:val="0"/>
          <w:sz w:val="24"/>
        </w:rPr>
        <w:t xml:space="preserve"> Вторичное напряжение холостого хода</w:t>
      </w:r>
      <w:r>
        <w:rPr>
          <w:i w:val="0"/>
          <w:sz w:val="24"/>
          <w:lang w:val="ru-RU"/>
        </w:rPr>
        <w:t xml:space="preserve"> –</w:t>
      </w:r>
      <w:r>
        <w:rPr>
          <w:i w:val="0"/>
          <w:sz w:val="24"/>
        </w:rPr>
        <w:t xml:space="preserve"> вторичное н</w:t>
      </w:r>
      <w:r>
        <w:rPr>
          <w:i w:val="0"/>
          <w:sz w:val="24"/>
        </w:rPr>
        <w:t>апряжение при питании трансформатора номинальным первичным напряжением номинальной частоты без нагрузки вторичной обмотки.</w:t>
      </w:r>
    </w:p>
    <w:p w:rsidR="00000000" w:rsidRDefault="00E36B0D">
      <w:pPr>
        <w:widowControl/>
        <w:suppressLineNumbers/>
        <w:spacing w:line="240" w:lineRule="auto"/>
        <w:ind w:left="0" w:right="-8" w:firstLine="567"/>
        <w:rPr>
          <w:i w:val="0"/>
          <w:sz w:val="24"/>
        </w:rPr>
      </w:pPr>
      <w:r>
        <w:rPr>
          <w:i w:val="0"/>
          <w:sz w:val="24"/>
          <w:lang w:val="ru-RU"/>
        </w:rPr>
        <w:t>2.20</w:t>
      </w:r>
      <w:r>
        <w:rPr>
          <w:b/>
          <w:i w:val="0"/>
          <w:sz w:val="24"/>
        </w:rPr>
        <w:t xml:space="preserve"> Напряжение короткого замыкания</w:t>
      </w:r>
      <w:r>
        <w:rPr>
          <w:b/>
          <w:i w:val="0"/>
          <w:sz w:val="24"/>
          <w:lang w:val="ru-RU"/>
        </w:rPr>
        <w:t xml:space="preserve"> –</w:t>
      </w:r>
      <w:r>
        <w:rPr>
          <w:i w:val="0"/>
          <w:sz w:val="24"/>
        </w:rPr>
        <w:t xml:space="preserve"> напряжение, которое следует приложить к первичной обмотке при комнатной температуре для того, ч</w:t>
      </w:r>
      <w:r>
        <w:rPr>
          <w:i w:val="0"/>
          <w:sz w:val="24"/>
        </w:rPr>
        <w:t xml:space="preserve">тобы замкнутая </w:t>
      </w:r>
      <w:r>
        <w:rPr>
          <w:i w:val="0"/>
          <w:sz w:val="24"/>
        </w:rPr>
        <w:lastRenderedPageBreak/>
        <w:t>накоротко вторичная обмотка нагрузилась током, равным номинальному вторичному току.</w:t>
      </w:r>
    </w:p>
    <w:p w:rsidR="00000000" w:rsidRDefault="00E36B0D">
      <w:pPr>
        <w:widowControl/>
        <w:suppressLineNumbers/>
        <w:spacing w:line="240" w:lineRule="auto"/>
        <w:ind w:left="0" w:right="-8" w:firstLine="567"/>
        <w:rPr>
          <w:i w:val="0"/>
          <w:sz w:val="24"/>
          <w:lang w:val="ru-RU"/>
        </w:rPr>
      </w:pPr>
      <w:r>
        <w:rPr>
          <w:i w:val="0"/>
          <w:sz w:val="24"/>
        </w:rPr>
        <w:t>Напряжение короткого замыкания обычно выражается в процентах от номинального первичного напряжения.</w:t>
      </w:r>
    </w:p>
    <w:p w:rsidR="00000000" w:rsidRDefault="00E36B0D">
      <w:pPr>
        <w:widowControl/>
        <w:suppressLineNumbers/>
        <w:spacing w:line="240" w:lineRule="auto"/>
        <w:ind w:left="0" w:right="-8" w:firstLine="567"/>
        <w:rPr>
          <w:i w:val="0"/>
          <w:sz w:val="24"/>
        </w:rPr>
      </w:pPr>
      <w:r>
        <w:rPr>
          <w:i w:val="0"/>
          <w:sz w:val="24"/>
          <w:lang w:val="ru-RU"/>
        </w:rPr>
        <w:t>2.21</w:t>
      </w:r>
      <w:r>
        <w:rPr>
          <w:b/>
          <w:i w:val="0"/>
          <w:sz w:val="24"/>
        </w:rPr>
        <w:t xml:space="preserve"> Шнур питания</w:t>
      </w:r>
      <w:r>
        <w:rPr>
          <w:i w:val="0"/>
          <w:sz w:val="24"/>
          <w:lang w:val="ru-RU"/>
        </w:rPr>
        <w:t xml:space="preserve"> –</w:t>
      </w:r>
      <w:r>
        <w:rPr>
          <w:i w:val="0"/>
          <w:sz w:val="24"/>
        </w:rPr>
        <w:t xml:space="preserve"> это соединительный шнур или гибкий ка</w:t>
      </w:r>
      <w:r>
        <w:rPr>
          <w:i w:val="0"/>
          <w:sz w:val="24"/>
        </w:rPr>
        <w:t>бель, предназначенный для подключения трансформатора к источнику питания и присоединяемый к нему одним из следующих способов:</w:t>
      </w:r>
    </w:p>
    <w:p w:rsidR="00000000" w:rsidRDefault="00E36B0D">
      <w:pPr>
        <w:widowControl/>
        <w:suppressLineNumbers/>
        <w:spacing w:line="240" w:lineRule="auto"/>
        <w:ind w:left="0" w:right="-8" w:firstLine="567"/>
        <w:rPr>
          <w:i w:val="0"/>
          <w:sz w:val="24"/>
        </w:rPr>
      </w:pPr>
      <w:r>
        <w:rPr>
          <w:i w:val="0"/>
          <w:sz w:val="24"/>
        </w:rPr>
        <w:t>крепление типа X</w:t>
      </w:r>
      <w:r>
        <w:rPr>
          <w:i w:val="0"/>
          <w:sz w:val="24"/>
          <w:lang w:val="ru-RU"/>
        </w:rPr>
        <w:t xml:space="preserve"> –</w:t>
      </w:r>
      <w:r>
        <w:rPr>
          <w:i w:val="0"/>
          <w:sz w:val="24"/>
        </w:rPr>
        <w:t xml:space="preserve"> способ присоединения, при котором соединительный шнур или гибкий кабель может быть легко заменен без помощи спе</w:t>
      </w:r>
      <w:r>
        <w:rPr>
          <w:i w:val="0"/>
          <w:sz w:val="24"/>
        </w:rPr>
        <w:t>циального инструмента другим соединительным шнуром или гибким кабелем, не требующим специальной подготовки;</w:t>
      </w:r>
    </w:p>
    <w:p w:rsidR="00000000" w:rsidRDefault="00E36B0D">
      <w:pPr>
        <w:widowControl/>
        <w:suppressLineNumbers/>
        <w:spacing w:line="240" w:lineRule="auto"/>
        <w:ind w:left="0" w:right="-8" w:firstLine="567"/>
        <w:rPr>
          <w:i w:val="0"/>
          <w:sz w:val="24"/>
        </w:rPr>
      </w:pPr>
      <w:r>
        <w:rPr>
          <w:i w:val="0"/>
          <w:sz w:val="24"/>
        </w:rPr>
        <w:t>крепление типа M</w:t>
      </w:r>
      <w:r>
        <w:rPr>
          <w:i w:val="0"/>
          <w:sz w:val="24"/>
          <w:lang w:val="ru-RU"/>
        </w:rPr>
        <w:t xml:space="preserve"> –</w:t>
      </w:r>
      <w:r>
        <w:rPr>
          <w:i w:val="0"/>
          <w:sz w:val="24"/>
        </w:rPr>
        <w:t xml:space="preserve"> способ присоединения, при котором соединительный шнур или гибкий кабель может быть легко заменен без помощи специального инструме</w:t>
      </w:r>
      <w:r>
        <w:rPr>
          <w:i w:val="0"/>
          <w:sz w:val="24"/>
        </w:rPr>
        <w:t>нта только специальным соединительным шнуром или кабелем (например с формованным на шнуре предохранительным устройством или со сгибаемым выводным устройством);</w:t>
      </w:r>
    </w:p>
    <w:p w:rsidR="00000000" w:rsidRDefault="00E36B0D">
      <w:pPr>
        <w:widowControl/>
        <w:suppressLineNumbers/>
        <w:spacing w:line="240" w:lineRule="auto"/>
        <w:ind w:left="0" w:right="-8" w:firstLine="567"/>
        <w:rPr>
          <w:i w:val="0"/>
          <w:sz w:val="24"/>
        </w:rPr>
      </w:pPr>
      <w:r>
        <w:rPr>
          <w:i w:val="0"/>
          <w:sz w:val="24"/>
        </w:rPr>
        <w:t xml:space="preserve">крепление типа </w:t>
      </w:r>
      <w:r>
        <w:rPr>
          <w:i w:val="0"/>
          <w:sz w:val="24"/>
          <w:lang w:val="en-US"/>
        </w:rPr>
        <w:t>Y</w:t>
      </w:r>
      <w:r>
        <w:rPr>
          <w:i w:val="0"/>
          <w:sz w:val="24"/>
          <w:lang w:val="ru-RU"/>
        </w:rPr>
        <w:t xml:space="preserve"> –</w:t>
      </w:r>
      <w:r>
        <w:rPr>
          <w:i w:val="0"/>
          <w:sz w:val="24"/>
        </w:rPr>
        <w:t xml:space="preserve"> способ присоединения, при котором соединительный шнур или гибкий кабель может</w:t>
      </w:r>
      <w:r>
        <w:rPr>
          <w:i w:val="0"/>
          <w:sz w:val="24"/>
        </w:rPr>
        <w:t xml:space="preserve"> быть заменен только с помощью инструмента специального назначения, как правило, имеющегося в распоряжении только изготовителя или его представителей.</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sz w:val="24"/>
        </w:rPr>
      </w:pPr>
      <w:r>
        <w:rPr>
          <w:i w:val="0"/>
          <w:spacing w:val="40"/>
          <w:sz w:val="24"/>
        </w:rPr>
        <w:t xml:space="preserve">Примечание </w:t>
      </w:r>
      <w:r>
        <w:rPr>
          <w:i w:val="0"/>
          <w:sz w:val="24"/>
          <w:lang w:val="ru-RU"/>
        </w:rPr>
        <w:t>–</w:t>
      </w:r>
      <w:r>
        <w:rPr>
          <w:i w:val="0"/>
          <w:sz w:val="24"/>
        </w:rPr>
        <w:t xml:space="preserve"> Крепление типа </w:t>
      </w:r>
      <w:r>
        <w:rPr>
          <w:i w:val="0"/>
          <w:sz w:val="24"/>
          <w:lang w:val="en-US"/>
        </w:rPr>
        <w:t>Y</w:t>
      </w:r>
      <w:r>
        <w:rPr>
          <w:i w:val="0"/>
          <w:sz w:val="24"/>
        </w:rPr>
        <w:t xml:space="preserve"> может применяться</w:t>
      </w:r>
      <w:r>
        <w:rPr>
          <w:b/>
          <w:i w:val="0"/>
          <w:sz w:val="24"/>
        </w:rPr>
        <w:t xml:space="preserve"> </w:t>
      </w:r>
      <w:r>
        <w:rPr>
          <w:i w:val="0"/>
          <w:sz w:val="24"/>
        </w:rPr>
        <w:t xml:space="preserve">как для обычных шнуров и кабелей, так и для специальных </w:t>
      </w:r>
      <w:r>
        <w:rPr>
          <w:i w:val="0"/>
          <w:sz w:val="24"/>
        </w:rPr>
        <w:t>соединительных шнуров и кабелей;</w:t>
      </w:r>
    </w:p>
    <w:p w:rsidR="00000000" w:rsidRDefault="00E36B0D">
      <w:pPr>
        <w:widowControl/>
        <w:suppressLineNumbers/>
        <w:spacing w:line="240" w:lineRule="auto"/>
        <w:ind w:left="0" w:right="-8" w:firstLine="567"/>
        <w:rPr>
          <w:sz w:val="24"/>
        </w:rPr>
      </w:pPr>
    </w:p>
    <w:p w:rsidR="00000000" w:rsidRDefault="00E36B0D">
      <w:pPr>
        <w:widowControl/>
        <w:suppressLineNumbers/>
        <w:spacing w:line="240" w:lineRule="auto"/>
        <w:ind w:left="0" w:right="-8" w:firstLine="567"/>
        <w:rPr>
          <w:i w:val="0"/>
          <w:sz w:val="24"/>
          <w:lang w:val="ru-RU"/>
        </w:rPr>
      </w:pPr>
      <w:r>
        <w:rPr>
          <w:i w:val="0"/>
          <w:sz w:val="24"/>
        </w:rPr>
        <w:t>крепление типа</w:t>
      </w:r>
      <w:r>
        <w:rPr>
          <w:i w:val="0"/>
          <w:sz w:val="24"/>
          <w:lang w:val="ru-RU"/>
        </w:rPr>
        <w:t xml:space="preserve"> Z –</w:t>
      </w:r>
      <w:r>
        <w:rPr>
          <w:i w:val="0"/>
          <w:sz w:val="24"/>
        </w:rPr>
        <w:t xml:space="preserve"> способ присоединения, при котором соединительный шнур или гибкий кабель не может быть заменен без поломки или разрушения части трансформатора.</w:t>
      </w:r>
    </w:p>
    <w:p w:rsidR="00000000" w:rsidRDefault="00E36B0D">
      <w:pPr>
        <w:widowControl/>
        <w:suppressLineNumbers/>
        <w:spacing w:line="240" w:lineRule="auto"/>
        <w:ind w:left="0" w:right="-8" w:firstLine="567"/>
        <w:rPr>
          <w:i w:val="0"/>
          <w:sz w:val="24"/>
          <w:lang w:val="ru-RU"/>
        </w:rPr>
      </w:pPr>
      <w:r>
        <w:rPr>
          <w:i w:val="0"/>
          <w:sz w:val="24"/>
          <w:lang w:val="ru-RU"/>
        </w:rPr>
        <w:t>2.22</w:t>
      </w:r>
      <w:r>
        <w:rPr>
          <w:b/>
          <w:i w:val="0"/>
          <w:sz w:val="24"/>
        </w:rPr>
        <w:t xml:space="preserve"> Съемная деталь</w:t>
      </w:r>
      <w:r>
        <w:rPr>
          <w:b/>
          <w:i w:val="0"/>
          <w:sz w:val="24"/>
          <w:lang w:val="ru-RU"/>
        </w:rPr>
        <w:t xml:space="preserve"> –</w:t>
      </w:r>
      <w:r>
        <w:rPr>
          <w:i w:val="0"/>
          <w:sz w:val="24"/>
        </w:rPr>
        <w:t xml:space="preserve"> деталь, которая может быть снята без п</w:t>
      </w:r>
      <w:r>
        <w:rPr>
          <w:i w:val="0"/>
          <w:sz w:val="24"/>
        </w:rPr>
        <w:t>омощи инструмента.</w:t>
      </w:r>
    </w:p>
    <w:p w:rsidR="00000000" w:rsidRDefault="00E36B0D">
      <w:pPr>
        <w:widowControl/>
        <w:suppressLineNumbers/>
        <w:spacing w:line="240" w:lineRule="auto"/>
        <w:ind w:left="0" w:right="-8" w:firstLine="567"/>
        <w:rPr>
          <w:i w:val="0"/>
          <w:sz w:val="24"/>
          <w:lang w:val="ru-RU"/>
        </w:rPr>
      </w:pPr>
      <w:r>
        <w:rPr>
          <w:i w:val="0"/>
          <w:sz w:val="24"/>
          <w:lang w:val="ru-RU"/>
        </w:rPr>
        <w:t>2.22.1</w:t>
      </w:r>
      <w:r>
        <w:rPr>
          <w:b/>
          <w:i w:val="0"/>
          <w:sz w:val="24"/>
        </w:rPr>
        <w:t xml:space="preserve"> Несъемная деталь</w:t>
      </w:r>
      <w:r>
        <w:rPr>
          <w:i w:val="0"/>
          <w:sz w:val="24"/>
          <w:lang w:val="ru-RU"/>
        </w:rPr>
        <w:t xml:space="preserve"> –</w:t>
      </w:r>
      <w:r>
        <w:rPr>
          <w:i w:val="0"/>
          <w:sz w:val="24"/>
        </w:rPr>
        <w:t xml:space="preserve"> деталь, которая может быть снята только с помощью инструмента.</w:t>
      </w:r>
    </w:p>
    <w:p w:rsidR="00000000" w:rsidRDefault="00E36B0D">
      <w:pPr>
        <w:widowControl/>
        <w:suppressLineNumbers/>
        <w:spacing w:line="240" w:lineRule="auto"/>
        <w:ind w:left="0" w:right="-8" w:firstLine="567"/>
        <w:rPr>
          <w:i w:val="0"/>
          <w:sz w:val="24"/>
          <w:lang w:val="ru-RU"/>
        </w:rPr>
      </w:pPr>
      <w:r>
        <w:rPr>
          <w:i w:val="0"/>
          <w:sz w:val="24"/>
          <w:lang w:val="ru-RU"/>
        </w:rPr>
        <w:t>2.23</w:t>
      </w:r>
      <w:r>
        <w:rPr>
          <w:b/>
          <w:i w:val="0"/>
          <w:sz w:val="24"/>
        </w:rPr>
        <w:t xml:space="preserve"> Инструмент</w:t>
      </w:r>
      <w:r>
        <w:rPr>
          <w:i w:val="0"/>
          <w:sz w:val="24"/>
          <w:lang w:val="ru-RU"/>
        </w:rPr>
        <w:t xml:space="preserve"> –</w:t>
      </w:r>
      <w:r>
        <w:rPr>
          <w:i w:val="0"/>
          <w:sz w:val="24"/>
        </w:rPr>
        <w:t xml:space="preserve"> это отвертка, монета или какой-либо другой предмет, который можно использовать для вращения винта или аналогичного фиксирующего пр</w:t>
      </w:r>
      <w:r>
        <w:rPr>
          <w:i w:val="0"/>
          <w:sz w:val="24"/>
        </w:rPr>
        <w:t>испособления.</w:t>
      </w:r>
    </w:p>
    <w:p w:rsidR="00000000" w:rsidRDefault="00E36B0D">
      <w:pPr>
        <w:widowControl/>
        <w:suppressLineNumbers/>
        <w:spacing w:line="240" w:lineRule="auto"/>
        <w:ind w:left="0" w:right="-8" w:firstLine="567"/>
        <w:rPr>
          <w:i w:val="0"/>
          <w:sz w:val="24"/>
        </w:rPr>
      </w:pPr>
      <w:r>
        <w:rPr>
          <w:i w:val="0"/>
          <w:sz w:val="24"/>
          <w:lang w:val="ru-RU"/>
        </w:rPr>
        <w:t>2.24</w:t>
      </w:r>
      <w:r>
        <w:rPr>
          <w:b/>
          <w:i w:val="0"/>
          <w:sz w:val="24"/>
        </w:rPr>
        <w:t xml:space="preserve"> Основная изоляция</w:t>
      </w:r>
      <w:r>
        <w:rPr>
          <w:i w:val="0"/>
          <w:sz w:val="24"/>
          <w:lang w:val="ru-RU"/>
        </w:rPr>
        <w:t xml:space="preserve"> –</w:t>
      </w:r>
      <w:r>
        <w:rPr>
          <w:i w:val="0"/>
          <w:sz w:val="24"/>
        </w:rPr>
        <w:t xml:space="preserve"> изоляция токоведущих частей, обеспечивающая основную защиту от поражения электрическим током.</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i w:val="0"/>
          <w:spacing w:val="40"/>
          <w:sz w:val="24"/>
        </w:rPr>
        <w:t>Примечание</w:t>
      </w:r>
      <w:r>
        <w:rPr>
          <w:i w:val="0"/>
          <w:sz w:val="24"/>
          <w:lang w:val="ru-RU"/>
        </w:rPr>
        <w:t>–</w:t>
      </w:r>
      <w:r>
        <w:rPr>
          <w:i w:val="0"/>
          <w:sz w:val="24"/>
        </w:rPr>
        <w:t xml:space="preserve"> Основная изоляция не обязательно является рабочей, то есть может не включать в себя изоляцию, используемую иск</w:t>
      </w:r>
      <w:r>
        <w:rPr>
          <w:i w:val="0"/>
          <w:sz w:val="24"/>
        </w:rPr>
        <w:t>лючительно для обеспечения нормальной работы трансформатора.</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lang w:val="ru-RU"/>
        </w:rPr>
        <w:t>2.25</w:t>
      </w:r>
      <w:r>
        <w:rPr>
          <w:b/>
          <w:i w:val="0"/>
          <w:sz w:val="24"/>
        </w:rPr>
        <w:t xml:space="preserve"> Дополнительная изоляция</w:t>
      </w:r>
      <w:r>
        <w:rPr>
          <w:i w:val="0"/>
          <w:sz w:val="24"/>
          <w:lang w:val="ru-RU"/>
        </w:rPr>
        <w:t xml:space="preserve"> –</w:t>
      </w:r>
      <w:r>
        <w:rPr>
          <w:i w:val="0"/>
          <w:sz w:val="24"/>
        </w:rPr>
        <w:t xml:space="preserve"> независимая изоляция, предусмотренная в дополнение к основной изоляции с целью обеспечения защиты от поражения электрическим током в случае повреждения основной из</w:t>
      </w:r>
      <w:r>
        <w:rPr>
          <w:i w:val="0"/>
          <w:sz w:val="24"/>
        </w:rPr>
        <w:t>оляции.</w:t>
      </w:r>
    </w:p>
    <w:p w:rsidR="00000000" w:rsidRDefault="00E36B0D">
      <w:pPr>
        <w:widowControl/>
        <w:suppressLineNumbers/>
        <w:spacing w:line="240" w:lineRule="auto"/>
        <w:ind w:left="0" w:right="-8" w:firstLine="567"/>
        <w:rPr>
          <w:i w:val="0"/>
          <w:sz w:val="24"/>
          <w:lang w:val="ru-RU"/>
        </w:rPr>
      </w:pPr>
      <w:r>
        <w:rPr>
          <w:i w:val="0"/>
          <w:sz w:val="24"/>
          <w:lang w:val="ru-RU"/>
        </w:rPr>
        <w:t>2.26</w:t>
      </w:r>
      <w:r>
        <w:rPr>
          <w:b/>
          <w:i w:val="0"/>
          <w:sz w:val="24"/>
        </w:rPr>
        <w:t xml:space="preserve"> Двойная изоляция</w:t>
      </w:r>
      <w:r>
        <w:rPr>
          <w:i w:val="0"/>
          <w:sz w:val="24"/>
          <w:lang w:val="ru-RU"/>
        </w:rPr>
        <w:t xml:space="preserve"> –</w:t>
      </w:r>
      <w:r>
        <w:rPr>
          <w:i w:val="0"/>
          <w:sz w:val="24"/>
        </w:rPr>
        <w:t xml:space="preserve"> изоляция, состоящая из основной и дополнительной изоляции.</w:t>
      </w:r>
    </w:p>
    <w:p w:rsidR="00000000" w:rsidRDefault="00E36B0D">
      <w:pPr>
        <w:widowControl/>
        <w:suppressLineNumbers/>
        <w:spacing w:line="240" w:lineRule="auto"/>
        <w:ind w:left="0" w:right="-8" w:firstLine="567"/>
        <w:rPr>
          <w:i w:val="0"/>
          <w:sz w:val="24"/>
        </w:rPr>
      </w:pPr>
      <w:r>
        <w:rPr>
          <w:i w:val="0"/>
          <w:sz w:val="24"/>
          <w:lang w:val="ru-RU"/>
        </w:rPr>
        <w:t>2.27</w:t>
      </w:r>
      <w:r>
        <w:rPr>
          <w:b/>
          <w:i w:val="0"/>
          <w:sz w:val="24"/>
        </w:rPr>
        <w:t xml:space="preserve"> Усиленная изоляция</w:t>
      </w:r>
      <w:r>
        <w:rPr>
          <w:b/>
          <w:i w:val="0"/>
          <w:sz w:val="24"/>
          <w:lang w:val="ru-RU"/>
        </w:rPr>
        <w:t xml:space="preserve"> –</w:t>
      </w:r>
      <w:r>
        <w:rPr>
          <w:i w:val="0"/>
          <w:sz w:val="24"/>
        </w:rPr>
        <w:t xml:space="preserve"> единая изоляционная система, применяемая для токоведущих частей, которая обеспечивает такую же степень защиты от поражения электрическим то</w:t>
      </w:r>
      <w:r>
        <w:rPr>
          <w:i w:val="0"/>
          <w:sz w:val="24"/>
        </w:rPr>
        <w:t>ком, как и двойная изоляция.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lastRenderedPageBreak/>
        <w:t xml:space="preserve">Примечание </w:t>
      </w:r>
      <w:r>
        <w:rPr>
          <w:i w:val="0"/>
          <w:sz w:val="24"/>
          <w:lang w:val="ru-RU"/>
        </w:rPr>
        <w:t>–</w:t>
      </w:r>
      <w:r>
        <w:rPr>
          <w:i w:val="0"/>
          <w:sz w:val="24"/>
        </w:rPr>
        <w:t xml:space="preserve"> Термин “изоляционная система” не означает, что данная изоляция должна представлять собой одну однородную часть. Она может включать несколько слоев, которые не могут подвергаться испытаниям в отдельности, как допол</w:t>
      </w:r>
      <w:r>
        <w:rPr>
          <w:i w:val="0"/>
          <w:sz w:val="24"/>
        </w:rPr>
        <w:t>нительная или основная изоляция.</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rPr>
      </w:pPr>
      <w:r>
        <w:rPr>
          <w:i w:val="0"/>
          <w:sz w:val="24"/>
          <w:lang w:val="ru-RU"/>
        </w:rPr>
        <w:t>2.28</w:t>
      </w:r>
      <w:r>
        <w:rPr>
          <w:b/>
          <w:i w:val="0"/>
          <w:sz w:val="24"/>
        </w:rPr>
        <w:t xml:space="preserve"> Трансформатор класса</w:t>
      </w:r>
      <w:r>
        <w:rPr>
          <w:b/>
          <w:i w:val="0"/>
          <w:sz w:val="24"/>
          <w:lang w:val="ru-RU"/>
        </w:rPr>
        <w:t xml:space="preserve"> I</w:t>
      </w:r>
      <w:r>
        <w:rPr>
          <w:i w:val="0"/>
          <w:sz w:val="24"/>
          <w:lang w:val="ru-RU"/>
        </w:rPr>
        <w:t xml:space="preserve"> –</w:t>
      </w:r>
      <w:r>
        <w:rPr>
          <w:i w:val="0"/>
          <w:sz w:val="24"/>
        </w:rPr>
        <w:t xml:space="preserve"> трансформатор, в котором для защиты от поражения электрическим током, кроме основной изоляции, использована дополнительная мера безопасности, а именно</w:t>
      </w:r>
      <w:r>
        <w:rPr>
          <w:i w:val="0"/>
          <w:sz w:val="24"/>
          <w:lang w:val="ru-RU"/>
        </w:rPr>
        <w:t xml:space="preserve"> –</w:t>
      </w:r>
      <w:r>
        <w:rPr>
          <w:i w:val="0"/>
          <w:sz w:val="24"/>
        </w:rPr>
        <w:t xml:space="preserve"> предусмотрен зажим заземления, который </w:t>
      </w:r>
      <w:r>
        <w:rPr>
          <w:i w:val="0"/>
          <w:sz w:val="24"/>
        </w:rPr>
        <w:t>обеспечивает подключение доступных токопроводящих частей к проводу защитного заземления в стационарной проводке устройства таким образом, что доступные токопроводящие части не могут оказаться под напряжением в случае повреждения основной изоляции.</w:t>
      </w:r>
    </w:p>
    <w:p w:rsidR="00000000" w:rsidRDefault="00E36B0D">
      <w:pPr>
        <w:widowControl/>
        <w:suppressLineNumbers/>
        <w:spacing w:line="240" w:lineRule="auto"/>
        <w:ind w:left="0" w:right="-8" w:firstLine="567"/>
        <w:rPr>
          <w:i w:val="0"/>
          <w:sz w:val="24"/>
        </w:rPr>
      </w:pPr>
      <w:r>
        <w:rPr>
          <w:i w:val="0"/>
          <w:sz w:val="24"/>
        </w:rPr>
        <w:t>К трансф</w:t>
      </w:r>
      <w:r>
        <w:rPr>
          <w:i w:val="0"/>
          <w:sz w:val="24"/>
        </w:rPr>
        <w:t>орматорам класса</w:t>
      </w:r>
      <w:r>
        <w:rPr>
          <w:i w:val="0"/>
          <w:sz w:val="24"/>
          <w:lang w:val="ru-RU"/>
        </w:rPr>
        <w:t xml:space="preserve"> I</w:t>
      </w:r>
      <w:r>
        <w:rPr>
          <w:i w:val="0"/>
          <w:sz w:val="24"/>
        </w:rPr>
        <w:t xml:space="preserve"> относятся также трансформаторы, предназначенные для подключения посредством соединительного шнура или гибкого кабеля, которые должны быть снабжены несъемным соединительным шнуром или гибким кабелем с заземляющим проводом и вилкой с зазем</w:t>
      </w:r>
      <w:r>
        <w:rPr>
          <w:i w:val="0"/>
          <w:sz w:val="24"/>
        </w:rPr>
        <w:t>ляющим контактом.</w:t>
      </w:r>
    </w:p>
    <w:p w:rsidR="00000000" w:rsidRDefault="00E36B0D">
      <w:pPr>
        <w:widowControl/>
        <w:suppressLineNumbers/>
        <w:spacing w:line="240" w:lineRule="auto"/>
        <w:ind w:left="0" w:right="-8" w:firstLine="567"/>
        <w:rPr>
          <w:i w:val="0"/>
          <w:sz w:val="24"/>
          <w:lang w:val="ru-RU"/>
        </w:rPr>
      </w:pPr>
      <w:r>
        <w:rPr>
          <w:i w:val="0"/>
          <w:sz w:val="24"/>
        </w:rPr>
        <w:t>Трансформаторы класса</w:t>
      </w:r>
      <w:r>
        <w:rPr>
          <w:i w:val="0"/>
          <w:sz w:val="24"/>
          <w:lang w:val="ru-RU"/>
        </w:rPr>
        <w:t xml:space="preserve"> I</w:t>
      </w:r>
      <w:r>
        <w:rPr>
          <w:i w:val="0"/>
          <w:sz w:val="24"/>
        </w:rPr>
        <w:t xml:space="preserve"> могут содержать части с двойной или усиленной изоляцией.</w:t>
      </w:r>
    </w:p>
    <w:p w:rsidR="00000000" w:rsidRDefault="00E36B0D">
      <w:pPr>
        <w:widowControl/>
        <w:suppressLineNumbers/>
        <w:spacing w:line="240" w:lineRule="auto"/>
        <w:ind w:left="0" w:right="-8" w:firstLine="567"/>
        <w:rPr>
          <w:i w:val="0"/>
          <w:sz w:val="24"/>
        </w:rPr>
      </w:pPr>
      <w:r>
        <w:rPr>
          <w:i w:val="0"/>
          <w:sz w:val="24"/>
          <w:lang w:val="ru-RU"/>
        </w:rPr>
        <w:t>2.29</w:t>
      </w:r>
      <w:r>
        <w:rPr>
          <w:b/>
          <w:i w:val="0"/>
          <w:sz w:val="24"/>
        </w:rPr>
        <w:t xml:space="preserve"> Трансформатор класса</w:t>
      </w:r>
      <w:r>
        <w:rPr>
          <w:b/>
          <w:i w:val="0"/>
          <w:sz w:val="24"/>
          <w:lang w:val="ru-RU"/>
        </w:rPr>
        <w:t xml:space="preserve"> II</w:t>
      </w:r>
      <w:r>
        <w:rPr>
          <w:i w:val="0"/>
          <w:sz w:val="24"/>
          <w:lang w:val="ru-RU"/>
        </w:rPr>
        <w:t xml:space="preserve"> –</w:t>
      </w:r>
      <w:r>
        <w:rPr>
          <w:i w:val="0"/>
          <w:sz w:val="24"/>
        </w:rPr>
        <w:t xml:space="preserve"> трансформатор, в котором защита от поражения электрическим током обеспечивается не только основной изоляцией, но и предусмотре</w:t>
      </w:r>
      <w:r>
        <w:rPr>
          <w:i w:val="0"/>
          <w:sz w:val="24"/>
        </w:rPr>
        <w:t>нными дополнительными мерами безопасности, а именно</w:t>
      </w:r>
      <w:r>
        <w:rPr>
          <w:i w:val="0"/>
          <w:sz w:val="24"/>
          <w:lang w:val="ru-RU"/>
        </w:rPr>
        <w:t xml:space="preserve"> –</w:t>
      </w:r>
      <w:r>
        <w:rPr>
          <w:i w:val="0"/>
          <w:sz w:val="24"/>
        </w:rPr>
        <w:t xml:space="preserve"> двойной или усиленной изоляцией, и который не имеет защитного заземления, а условия установки не обеспечивают дополнительных мер безопасности.</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Примечания</w:t>
      </w:r>
    </w:p>
    <w:p w:rsidR="00000000" w:rsidRDefault="00E36B0D">
      <w:pPr>
        <w:widowControl/>
        <w:suppressLineNumbers/>
        <w:spacing w:line="240" w:lineRule="auto"/>
        <w:ind w:left="0" w:right="-8" w:firstLine="567"/>
        <w:rPr>
          <w:i w:val="0"/>
          <w:sz w:val="24"/>
          <w:lang w:val="ru-RU"/>
        </w:rPr>
      </w:pPr>
      <w:r>
        <w:rPr>
          <w:i w:val="0"/>
          <w:sz w:val="24"/>
          <w:lang w:val="ru-RU"/>
        </w:rPr>
        <w:t>1</w:t>
      </w:r>
      <w:r>
        <w:rPr>
          <w:i w:val="0"/>
          <w:sz w:val="24"/>
        </w:rPr>
        <w:t xml:space="preserve"> Трансформатор класса</w:t>
      </w:r>
      <w:r>
        <w:rPr>
          <w:i w:val="0"/>
          <w:sz w:val="24"/>
          <w:lang w:val="ru-RU"/>
        </w:rPr>
        <w:t xml:space="preserve"> II</w:t>
      </w:r>
      <w:r>
        <w:rPr>
          <w:i w:val="0"/>
          <w:sz w:val="24"/>
        </w:rPr>
        <w:t xml:space="preserve"> может быть снабжен ус</w:t>
      </w:r>
      <w:r>
        <w:rPr>
          <w:i w:val="0"/>
          <w:sz w:val="24"/>
        </w:rPr>
        <w:t>тройством для сохранения неразрывности защитных цепей при условии, что это устройство находится внутри трансформатора и изолировано от доступных поверхностей в соответствии с требованиями для трансформаторов класса</w:t>
      </w:r>
      <w:r>
        <w:rPr>
          <w:i w:val="0"/>
          <w:sz w:val="24"/>
          <w:lang w:val="ru-RU"/>
        </w:rPr>
        <w:t xml:space="preserve"> II.</w:t>
      </w:r>
    </w:p>
    <w:p w:rsidR="00000000" w:rsidRDefault="00E36B0D">
      <w:pPr>
        <w:widowControl/>
        <w:suppressLineNumbers/>
        <w:spacing w:line="240" w:lineRule="auto"/>
        <w:ind w:left="0" w:right="-8" w:firstLine="567"/>
        <w:rPr>
          <w:i w:val="0"/>
          <w:sz w:val="24"/>
          <w:lang w:val="ru-RU"/>
        </w:rPr>
      </w:pPr>
      <w:r>
        <w:rPr>
          <w:i w:val="0"/>
          <w:sz w:val="24"/>
          <w:lang w:val="ru-RU"/>
        </w:rPr>
        <w:t>2</w:t>
      </w:r>
      <w:r>
        <w:rPr>
          <w:i w:val="0"/>
          <w:sz w:val="24"/>
        </w:rPr>
        <w:t xml:space="preserve"> В некоторых случаях может появиться</w:t>
      </w:r>
      <w:r>
        <w:rPr>
          <w:i w:val="0"/>
          <w:sz w:val="24"/>
        </w:rPr>
        <w:t xml:space="preserve"> необходимость различать трансформаторы класса</w:t>
      </w:r>
      <w:r>
        <w:rPr>
          <w:i w:val="0"/>
          <w:sz w:val="24"/>
          <w:lang w:val="ru-RU"/>
        </w:rPr>
        <w:t xml:space="preserve"> II</w:t>
      </w:r>
      <w:r>
        <w:rPr>
          <w:i w:val="0"/>
          <w:sz w:val="24"/>
        </w:rPr>
        <w:t xml:space="preserve"> “полностью изолированные” и в “металлической оболочке”.</w:t>
      </w:r>
    </w:p>
    <w:p w:rsidR="00000000" w:rsidRDefault="00E36B0D">
      <w:pPr>
        <w:widowControl/>
        <w:suppressLineNumbers/>
        <w:spacing w:line="240" w:lineRule="auto"/>
        <w:ind w:left="0" w:right="-8" w:firstLine="567"/>
        <w:rPr>
          <w:i w:val="0"/>
          <w:sz w:val="24"/>
          <w:lang w:val="ru-RU"/>
        </w:rPr>
      </w:pPr>
      <w:r>
        <w:rPr>
          <w:i w:val="0"/>
          <w:sz w:val="24"/>
          <w:lang w:val="ru-RU"/>
        </w:rPr>
        <w:t>3</w:t>
      </w:r>
      <w:r>
        <w:rPr>
          <w:i w:val="0"/>
          <w:sz w:val="24"/>
        </w:rPr>
        <w:t xml:space="preserve"> Трансформатор с прочным и сплошным изоляционным покрытием всех металлических частей, за исключением небольших деталей (например заводских табличек, </w:t>
      </w:r>
      <w:r>
        <w:rPr>
          <w:i w:val="0"/>
          <w:sz w:val="24"/>
        </w:rPr>
        <w:t>винтов и заклепок), которые отделены от токоведущих частей изоляцией, по меньшей мере, эквивалентной усиленной изоляцией, называется трансформатором</w:t>
      </w:r>
      <w:r>
        <w:rPr>
          <w:i w:val="0"/>
          <w:sz w:val="24"/>
          <w:lang w:val="ru-RU"/>
        </w:rPr>
        <w:t xml:space="preserve"> II</w:t>
      </w:r>
      <w:r>
        <w:rPr>
          <w:i w:val="0"/>
          <w:sz w:val="24"/>
        </w:rPr>
        <w:t xml:space="preserve"> класса в сплошной изоляционной оболочке.</w:t>
      </w:r>
    </w:p>
    <w:p w:rsidR="00000000" w:rsidRDefault="00E36B0D">
      <w:pPr>
        <w:widowControl/>
        <w:suppressLineNumbers/>
        <w:spacing w:line="240" w:lineRule="auto"/>
        <w:ind w:left="0" w:right="-8" w:firstLine="567"/>
        <w:rPr>
          <w:i w:val="0"/>
          <w:sz w:val="24"/>
          <w:lang w:val="ru-RU"/>
        </w:rPr>
      </w:pPr>
      <w:r>
        <w:rPr>
          <w:i w:val="0"/>
          <w:sz w:val="24"/>
          <w:lang w:val="ru-RU"/>
        </w:rPr>
        <w:t>4</w:t>
      </w:r>
      <w:r>
        <w:rPr>
          <w:i w:val="0"/>
          <w:sz w:val="24"/>
        </w:rPr>
        <w:t xml:space="preserve"> Трансформатор со сплошной металлической оболочкой, в котором </w:t>
      </w:r>
      <w:r>
        <w:rPr>
          <w:i w:val="0"/>
          <w:sz w:val="24"/>
        </w:rPr>
        <w:t>везде используется двойная изоляция, за исключением тех частей, где из-за нецелесообразности применения двойной изоляции применяется усиленная изоляция, называется трансформатором класса</w:t>
      </w:r>
      <w:r>
        <w:rPr>
          <w:i w:val="0"/>
          <w:sz w:val="24"/>
          <w:lang w:val="ru-RU"/>
        </w:rPr>
        <w:t xml:space="preserve"> II</w:t>
      </w:r>
      <w:r>
        <w:rPr>
          <w:i w:val="0"/>
          <w:sz w:val="24"/>
        </w:rPr>
        <w:t xml:space="preserve"> в металлической оболочке.</w:t>
      </w:r>
    </w:p>
    <w:p w:rsidR="00000000" w:rsidRDefault="00E36B0D">
      <w:pPr>
        <w:widowControl/>
        <w:suppressLineNumbers/>
        <w:spacing w:line="240" w:lineRule="auto"/>
        <w:ind w:left="0" w:right="-8" w:firstLine="567"/>
        <w:rPr>
          <w:i w:val="0"/>
          <w:sz w:val="24"/>
          <w:lang w:val="ru-RU"/>
        </w:rPr>
      </w:pPr>
      <w:r>
        <w:rPr>
          <w:i w:val="0"/>
          <w:sz w:val="24"/>
          <w:lang w:val="ru-RU"/>
        </w:rPr>
        <w:t>5</w:t>
      </w:r>
      <w:r>
        <w:rPr>
          <w:i w:val="0"/>
          <w:sz w:val="24"/>
        </w:rPr>
        <w:t xml:space="preserve"> Если трансформатор, имеющий во всех св</w:t>
      </w:r>
      <w:r>
        <w:rPr>
          <w:i w:val="0"/>
          <w:sz w:val="24"/>
        </w:rPr>
        <w:t>оих частях двойную или усиленную изоляцию, снабжен заземляющим зажимом или контактом, то его относят к классу</w:t>
      </w:r>
      <w:r>
        <w:rPr>
          <w:i w:val="0"/>
          <w:sz w:val="24"/>
          <w:lang w:val="ru-RU"/>
        </w:rPr>
        <w:t xml:space="preserve"> I.</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rPr>
      </w:pPr>
      <w:r>
        <w:rPr>
          <w:i w:val="0"/>
          <w:sz w:val="24"/>
          <w:lang w:val="ru-RU"/>
        </w:rPr>
        <w:t>2.30</w:t>
      </w:r>
      <w:r>
        <w:rPr>
          <w:b/>
          <w:i w:val="0"/>
          <w:sz w:val="24"/>
        </w:rPr>
        <w:t xml:space="preserve"> Трансформатор класса</w:t>
      </w:r>
      <w:r>
        <w:rPr>
          <w:b/>
          <w:i w:val="0"/>
          <w:sz w:val="24"/>
          <w:lang w:val="ru-RU"/>
        </w:rPr>
        <w:t xml:space="preserve"> III</w:t>
      </w:r>
      <w:r>
        <w:rPr>
          <w:i w:val="0"/>
          <w:sz w:val="24"/>
          <w:lang w:val="ru-RU"/>
        </w:rPr>
        <w:t xml:space="preserve"> –</w:t>
      </w:r>
      <w:r>
        <w:rPr>
          <w:i w:val="0"/>
          <w:sz w:val="24"/>
        </w:rPr>
        <w:t xml:space="preserve"> трансформатор, в котором защита от поражения электрическим током обеспечивается за счет питания его от источни</w:t>
      </w:r>
      <w:r>
        <w:rPr>
          <w:i w:val="0"/>
          <w:sz w:val="24"/>
        </w:rPr>
        <w:t>ка с безопасным сверхнизким напряжением (БСНН) и в котором значения напряжений не превышают (БСНН).</w:t>
      </w:r>
    </w:p>
    <w:p w:rsidR="00000000" w:rsidRDefault="00E36B0D">
      <w:pPr>
        <w:widowControl/>
        <w:suppressLineNumbers/>
        <w:spacing w:line="240" w:lineRule="auto"/>
        <w:ind w:left="0" w:right="-8" w:firstLine="567"/>
        <w:rPr>
          <w:i w:val="0"/>
          <w:sz w:val="24"/>
        </w:rPr>
      </w:pPr>
      <w:r>
        <w:rPr>
          <w:i w:val="0"/>
          <w:sz w:val="24"/>
        </w:rPr>
        <w:t>Трансформатор класса</w:t>
      </w:r>
      <w:r>
        <w:rPr>
          <w:i w:val="0"/>
          <w:sz w:val="24"/>
          <w:lang w:val="ru-RU"/>
        </w:rPr>
        <w:t xml:space="preserve"> III</w:t>
      </w:r>
      <w:r>
        <w:rPr>
          <w:i w:val="0"/>
          <w:sz w:val="24"/>
        </w:rPr>
        <w:t xml:space="preserve"> не должен содержать средств защитного заземления.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lastRenderedPageBreak/>
        <w:t>Примечание</w:t>
      </w:r>
      <w:r>
        <w:rPr>
          <w:i w:val="0"/>
          <w:sz w:val="24"/>
        </w:rPr>
        <w:t>– Классификация трансформаторов на классы</w:t>
      </w:r>
      <w:r>
        <w:rPr>
          <w:i w:val="0"/>
          <w:sz w:val="24"/>
          <w:lang w:val="ru-RU"/>
        </w:rPr>
        <w:t xml:space="preserve"> I, II</w:t>
      </w:r>
      <w:r>
        <w:rPr>
          <w:i w:val="0"/>
          <w:sz w:val="24"/>
        </w:rPr>
        <w:t xml:space="preserve"> и</w:t>
      </w:r>
      <w:r>
        <w:rPr>
          <w:i w:val="0"/>
          <w:sz w:val="24"/>
          <w:lang w:val="ru-RU"/>
        </w:rPr>
        <w:t xml:space="preserve"> III</w:t>
      </w:r>
      <w:r>
        <w:rPr>
          <w:i w:val="0"/>
          <w:sz w:val="24"/>
        </w:rPr>
        <w:t xml:space="preserve"> не относится к с</w:t>
      </w:r>
      <w:r>
        <w:rPr>
          <w:i w:val="0"/>
          <w:sz w:val="24"/>
        </w:rPr>
        <w:t>истеме изоляции между первичными и вторичными обмотками.</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lang w:val="ru-RU"/>
        </w:rPr>
      </w:pPr>
      <w:r>
        <w:rPr>
          <w:i w:val="0"/>
          <w:sz w:val="24"/>
          <w:lang w:val="ru-RU"/>
        </w:rPr>
        <w:t>2.31</w:t>
      </w:r>
      <w:r>
        <w:rPr>
          <w:b/>
          <w:i w:val="0"/>
          <w:sz w:val="24"/>
        </w:rPr>
        <w:t xml:space="preserve"> Трансформатор, стойкий к короткому замыканию,</w:t>
      </w:r>
      <w:r>
        <w:rPr>
          <w:i w:val="0"/>
          <w:sz w:val="24"/>
          <w:lang w:val="ru-RU"/>
        </w:rPr>
        <w:t xml:space="preserve"> –</w:t>
      </w:r>
      <w:r>
        <w:rPr>
          <w:i w:val="0"/>
          <w:sz w:val="24"/>
        </w:rPr>
        <w:t xml:space="preserve"> трансформатор, в котором превышение температуры не выходит из заданных пределов при перегрузке или коротком замыкании и который остается работосп</w:t>
      </w:r>
      <w:r>
        <w:rPr>
          <w:i w:val="0"/>
          <w:sz w:val="24"/>
        </w:rPr>
        <w:t>особным после снятия перегрузки.</w:t>
      </w:r>
    </w:p>
    <w:p w:rsidR="00000000" w:rsidRDefault="00E36B0D">
      <w:pPr>
        <w:widowControl/>
        <w:suppressLineNumbers/>
        <w:spacing w:line="240" w:lineRule="auto"/>
        <w:ind w:left="0" w:right="-8" w:firstLine="567"/>
        <w:rPr>
          <w:i w:val="0"/>
          <w:sz w:val="24"/>
        </w:rPr>
      </w:pPr>
      <w:r>
        <w:rPr>
          <w:i w:val="0"/>
          <w:sz w:val="24"/>
          <w:lang w:val="ru-RU"/>
        </w:rPr>
        <w:t>2.32</w:t>
      </w:r>
      <w:r>
        <w:rPr>
          <w:b/>
          <w:i w:val="0"/>
          <w:sz w:val="24"/>
        </w:rPr>
        <w:t xml:space="preserve"> Трансформатор, условно стойкий к короткому замыканию,</w:t>
      </w:r>
      <w:r>
        <w:rPr>
          <w:i w:val="0"/>
          <w:sz w:val="24"/>
          <w:lang w:val="ru-RU"/>
        </w:rPr>
        <w:t xml:space="preserve"> –</w:t>
      </w:r>
      <w:r>
        <w:rPr>
          <w:i w:val="0"/>
          <w:sz w:val="24"/>
        </w:rPr>
        <w:t xml:space="preserve"> трансформатор, стойкость к короткому замыканию которого обеспечивается встроенным защитным устройством, которое размыкает первичную или вторичную цепь или уменьша</w:t>
      </w:r>
      <w:r>
        <w:rPr>
          <w:i w:val="0"/>
          <w:sz w:val="24"/>
        </w:rPr>
        <w:t>ет в них ток при перегрузке или коротком замыкании.</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П р и м е ч а н и е. Примерами защитных устройств являются плавкие предохранители, размыкающие устройства от перегрузок, тепловые предохранители, термоограничители, термовыключатели и терморезисторы и ав</w:t>
      </w:r>
      <w:r>
        <w:rPr>
          <w:i w:val="0"/>
          <w:sz w:val="24"/>
        </w:rPr>
        <w:t>томатически отключающиеся механические устройства.</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lang w:val="ru-RU"/>
        </w:rPr>
      </w:pPr>
      <w:r>
        <w:rPr>
          <w:i w:val="0"/>
          <w:sz w:val="24"/>
          <w:lang w:val="ru-RU"/>
        </w:rPr>
        <w:t>2.33</w:t>
      </w:r>
      <w:r>
        <w:rPr>
          <w:b/>
          <w:i w:val="0"/>
          <w:sz w:val="24"/>
        </w:rPr>
        <w:t xml:space="preserve"> Трансформатор, безусловно стойкий к короткому замыканию</w:t>
      </w:r>
      <w:r>
        <w:rPr>
          <w:i w:val="0"/>
          <w:sz w:val="24"/>
          <w:lang w:val="ru-RU"/>
        </w:rPr>
        <w:t xml:space="preserve"> –</w:t>
      </w:r>
      <w:r>
        <w:rPr>
          <w:i w:val="0"/>
          <w:sz w:val="24"/>
        </w:rPr>
        <w:t xml:space="preserve"> трансформатор, стойкий к короткому замыканию, в котором при перегрузке или коротком замыкании температура не превышает заданных пределов без </w:t>
      </w:r>
      <w:r>
        <w:rPr>
          <w:i w:val="0"/>
          <w:sz w:val="24"/>
        </w:rPr>
        <w:t>защитного устройства и который продолжает функционировать после снятия перегрузки или короткого замыкания.</w:t>
      </w:r>
    </w:p>
    <w:p w:rsidR="00000000" w:rsidRDefault="00E36B0D">
      <w:pPr>
        <w:widowControl/>
        <w:suppressLineNumbers/>
        <w:spacing w:line="240" w:lineRule="auto"/>
        <w:ind w:left="0" w:right="-8" w:firstLine="567"/>
        <w:rPr>
          <w:i w:val="0"/>
          <w:sz w:val="24"/>
          <w:lang w:val="ru-RU"/>
        </w:rPr>
      </w:pPr>
      <w:r>
        <w:rPr>
          <w:i w:val="0"/>
          <w:sz w:val="24"/>
          <w:lang w:val="ru-RU"/>
        </w:rPr>
        <w:t>2.34</w:t>
      </w:r>
      <w:r>
        <w:rPr>
          <w:b/>
          <w:i w:val="0"/>
          <w:sz w:val="24"/>
        </w:rPr>
        <w:t xml:space="preserve"> Безопасный трансформатор</w:t>
      </w:r>
      <w:r>
        <w:rPr>
          <w:i w:val="0"/>
          <w:sz w:val="24"/>
          <w:lang w:val="ru-RU"/>
        </w:rPr>
        <w:t xml:space="preserve"> –</w:t>
      </w:r>
      <w:r>
        <w:rPr>
          <w:i w:val="0"/>
          <w:sz w:val="24"/>
        </w:rPr>
        <w:t xml:space="preserve"> трансформатор, который в результате ненормальной эксплуатации не функционирует, но не представляет никакой опасности </w:t>
      </w:r>
      <w:r>
        <w:rPr>
          <w:i w:val="0"/>
          <w:sz w:val="24"/>
        </w:rPr>
        <w:t>для пользователя и окружения.</w:t>
      </w:r>
    </w:p>
    <w:p w:rsidR="00000000" w:rsidRDefault="00E36B0D">
      <w:pPr>
        <w:widowControl/>
        <w:suppressLineNumbers/>
        <w:spacing w:line="240" w:lineRule="auto"/>
        <w:ind w:left="0" w:right="-8" w:firstLine="567"/>
        <w:rPr>
          <w:i w:val="0"/>
          <w:sz w:val="24"/>
          <w:lang w:val="ru-RU"/>
        </w:rPr>
      </w:pPr>
      <w:r>
        <w:rPr>
          <w:i w:val="0"/>
          <w:sz w:val="24"/>
          <w:lang w:val="ru-RU"/>
        </w:rPr>
        <w:t>2.35</w:t>
      </w:r>
      <w:r>
        <w:rPr>
          <w:b/>
          <w:i w:val="0"/>
          <w:sz w:val="24"/>
        </w:rPr>
        <w:t xml:space="preserve"> Трансформатор, не стойкий к короткому замыканию</w:t>
      </w:r>
      <w:r>
        <w:rPr>
          <w:i w:val="0"/>
          <w:sz w:val="24"/>
          <w:lang w:val="ru-RU"/>
        </w:rPr>
        <w:t xml:space="preserve"> –</w:t>
      </w:r>
      <w:r>
        <w:rPr>
          <w:i w:val="0"/>
          <w:sz w:val="24"/>
        </w:rPr>
        <w:t xml:space="preserve"> трансформатор, который необходимо защищать от превышения температуры при помощи защитного устройства, находящегося вне трансформатора.</w:t>
      </w:r>
    </w:p>
    <w:p w:rsidR="00000000" w:rsidRDefault="00E36B0D">
      <w:pPr>
        <w:widowControl/>
        <w:suppressLineNumbers/>
        <w:spacing w:line="240" w:lineRule="auto"/>
        <w:ind w:left="0" w:right="-8" w:firstLine="567"/>
        <w:rPr>
          <w:i w:val="0"/>
          <w:sz w:val="24"/>
        </w:rPr>
      </w:pPr>
      <w:r>
        <w:rPr>
          <w:i w:val="0"/>
          <w:sz w:val="24"/>
          <w:lang w:val="ru-RU"/>
        </w:rPr>
        <w:t>2.36</w:t>
      </w:r>
      <w:r>
        <w:rPr>
          <w:b/>
          <w:i w:val="0"/>
          <w:sz w:val="24"/>
        </w:rPr>
        <w:t xml:space="preserve"> Переносной трансформатор</w:t>
      </w:r>
      <w:r>
        <w:rPr>
          <w:i w:val="0"/>
          <w:sz w:val="24"/>
          <w:lang w:val="ru-RU"/>
        </w:rPr>
        <w:t xml:space="preserve"> –</w:t>
      </w:r>
      <w:r>
        <w:rPr>
          <w:i w:val="0"/>
          <w:sz w:val="24"/>
        </w:rPr>
        <w:t xml:space="preserve"> тран</w:t>
      </w:r>
      <w:r>
        <w:rPr>
          <w:i w:val="0"/>
          <w:sz w:val="24"/>
        </w:rPr>
        <w:t>сформатор, который перемещают во время работы без отключения от источника питания.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Примечание</w:t>
      </w:r>
      <w:r>
        <w:rPr>
          <w:i w:val="0"/>
          <w:sz w:val="24"/>
          <w:lang w:val="ru-RU"/>
        </w:rPr>
        <w:t>–</w:t>
      </w:r>
      <w:r>
        <w:rPr>
          <w:i w:val="0"/>
          <w:sz w:val="24"/>
        </w:rPr>
        <w:t xml:space="preserve"> Трансформатор, который непосредственно вмонтирован в розетку, относится к переносным трансформаторам, даже если он не может перемещаться, когда подключен к исто</w:t>
      </w:r>
      <w:r>
        <w:rPr>
          <w:i w:val="0"/>
          <w:sz w:val="24"/>
        </w:rPr>
        <w:t>чнику питания.</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lang w:val="ru-RU"/>
        </w:rPr>
      </w:pPr>
      <w:r>
        <w:rPr>
          <w:i w:val="0"/>
          <w:sz w:val="24"/>
          <w:lang w:val="ru-RU"/>
        </w:rPr>
        <w:t>2.37</w:t>
      </w:r>
      <w:r>
        <w:rPr>
          <w:b/>
          <w:i w:val="0"/>
          <w:sz w:val="24"/>
        </w:rPr>
        <w:t xml:space="preserve"> Ручной трансформатор</w:t>
      </w:r>
      <w:r>
        <w:rPr>
          <w:i w:val="0"/>
          <w:sz w:val="24"/>
          <w:lang w:val="ru-RU"/>
        </w:rPr>
        <w:t xml:space="preserve"> –</w:t>
      </w:r>
      <w:r>
        <w:rPr>
          <w:i w:val="0"/>
          <w:sz w:val="24"/>
        </w:rPr>
        <w:t xml:space="preserve"> переносной трансформатор, который во время нормальной эксплуатации удерживается в руке.</w:t>
      </w:r>
    </w:p>
    <w:p w:rsidR="00000000" w:rsidRDefault="00E36B0D">
      <w:pPr>
        <w:widowControl/>
        <w:suppressLineNumbers/>
        <w:spacing w:line="240" w:lineRule="auto"/>
        <w:ind w:left="0" w:right="-8" w:firstLine="567"/>
        <w:rPr>
          <w:i w:val="0"/>
          <w:sz w:val="24"/>
          <w:lang w:val="ru-RU"/>
        </w:rPr>
      </w:pPr>
      <w:r>
        <w:rPr>
          <w:i w:val="0"/>
          <w:sz w:val="24"/>
          <w:lang w:val="ru-RU"/>
        </w:rPr>
        <w:t>2.38</w:t>
      </w:r>
      <w:r>
        <w:rPr>
          <w:b/>
          <w:i w:val="0"/>
          <w:sz w:val="24"/>
        </w:rPr>
        <w:t xml:space="preserve"> Стационарный трансформатор</w:t>
      </w:r>
      <w:r>
        <w:rPr>
          <w:i w:val="0"/>
          <w:sz w:val="24"/>
          <w:lang w:val="ru-RU"/>
        </w:rPr>
        <w:t xml:space="preserve"> –</w:t>
      </w:r>
      <w:r>
        <w:rPr>
          <w:i w:val="0"/>
          <w:sz w:val="24"/>
        </w:rPr>
        <w:t xml:space="preserve"> неподвижно закрепленный трансформатор или трансформатор, который не может быть легко перем</w:t>
      </w:r>
      <w:r>
        <w:rPr>
          <w:i w:val="0"/>
          <w:sz w:val="24"/>
        </w:rPr>
        <w:t>ещен с одного места на другое.</w:t>
      </w:r>
    </w:p>
    <w:p w:rsidR="00000000" w:rsidRDefault="00E36B0D">
      <w:pPr>
        <w:widowControl/>
        <w:suppressLineNumbers/>
        <w:spacing w:line="240" w:lineRule="auto"/>
        <w:ind w:left="0" w:right="-8" w:firstLine="567"/>
        <w:rPr>
          <w:i w:val="0"/>
          <w:sz w:val="24"/>
        </w:rPr>
      </w:pPr>
      <w:r>
        <w:rPr>
          <w:i w:val="0"/>
          <w:sz w:val="24"/>
          <w:lang w:val="ru-RU"/>
        </w:rPr>
        <w:t>2.39</w:t>
      </w:r>
      <w:r>
        <w:rPr>
          <w:b/>
          <w:i w:val="0"/>
          <w:sz w:val="24"/>
        </w:rPr>
        <w:t xml:space="preserve"> Отключение всех полюсов</w:t>
      </w:r>
      <w:r>
        <w:rPr>
          <w:b/>
          <w:i w:val="0"/>
          <w:sz w:val="24"/>
          <w:lang w:val="ru-RU"/>
        </w:rPr>
        <w:t xml:space="preserve"> –</w:t>
      </w:r>
      <w:r>
        <w:rPr>
          <w:i w:val="0"/>
          <w:sz w:val="24"/>
        </w:rPr>
        <w:t xml:space="preserve"> отключение всех питающих проводов одновременным действием.</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Примечания</w:t>
      </w:r>
    </w:p>
    <w:p w:rsidR="00000000" w:rsidRDefault="00E36B0D">
      <w:pPr>
        <w:widowControl/>
        <w:suppressLineNumbers/>
        <w:spacing w:line="240" w:lineRule="auto"/>
        <w:ind w:left="0" w:right="-8" w:firstLine="567"/>
        <w:rPr>
          <w:i w:val="0"/>
          <w:sz w:val="24"/>
          <w:lang w:val="ru-RU"/>
        </w:rPr>
      </w:pPr>
      <w:r>
        <w:rPr>
          <w:i w:val="0"/>
          <w:sz w:val="24"/>
          <w:lang w:val="ru-RU"/>
        </w:rPr>
        <w:t>1</w:t>
      </w:r>
      <w:r>
        <w:rPr>
          <w:i w:val="0"/>
          <w:sz w:val="24"/>
        </w:rPr>
        <w:t xml:space="preserve"> Защитный заземляющий провод не является питающим проводом.</w:t>
      </w:r>
    </w:p>
    <w:p w:rsidR="00000000" w:rsidRDefault="00E36B0D">
      <w:pPr>
        <w:widowControl/>
        <w:suppressLineNumbers/>
        <w:spacing w:line="240" w:lineRule="auto"/>
        <w:ind w:left="0" w:right="-8" w:firstLine="567"/>
        <w:rPr>
          <w:i w:val="0"/>
          <w:sz w:val="24"/>
          <w:lang w:val="ru-RU"/>
        </w:rPr>
      </w:pPr>
      <w:r>
        <w:rPr>
          <w:i w:val="0"/>
          <w:sz w:val="24"/>
          <w:lang w:val="ru-RU"/>
        </w:rPr>
        <w:t>2</w:t>
      </w:r>
      <w:r>
        <w:rPr>
          <w:i w:val="0"/>
          <w:sz w:val="24"/>
        </w:rPr>
        <w:t xml:space="preserve"> Провод нейтрали относится к питающим проводам.</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lang w:val="ru-RU"/>
        </w:rPr>
      </w:pPr>
      <w:r>
        <w:rPr>
          <w:i w:val="0"/>
          <w:sz w:val="24"/>
          <w:lang w:val="ru-RU"/>
        </w:rPr>
        <w:t>2.40</w:t>
      </w:r>
      <w:r>
        <w:rPr>
          <w:b/>
          <w:i w:val="0"/>
          <w:sz w:val="24"/>
        </w:rPr>
        <w:t xml:space="preserve"> Термовы</w:t>
      </w:r>
      <w:r>
        <w:rPr>
          <w:b/>
          <w:i w:val="0"/>
          <w:sz w:val="24"/>
        </w:rPr>
        <w:t>ключатель</w:t>
      </w:r>
      <w:r>
        <w:rPr>
          <w:b/>
          <w:i w:val="0"/>
          <w:sz w:val="24"/>
          <w:lang w:val="ru-RU"/>
        </w:rPr>
        <w:t xml:space="preserve"> –</w:t>
      </w:r>
      <w:r>
        <w:rPr>
          <w:i w:val="0"/>
          <w:sz w:val="24"/>
        </w:rPr>
        <w:t xml:space="preserve"> термочувствительное устройство, которое при нормальном режиме работы ограничивает температуру трансформатора или его частей </w:t>
      </w:r>
      <w:r>
        <w:rPr>
          <w:i w:val="0"/>
          <w:sz w:val="24"/>
        </w:rPr>
        <w:lastRenderedPageBreak/>
        <w:t>путем автоматического размыкания цепи или уменьшения тока; конструкция этого устройства не позволяет проводить его настр</w:t>
      </w:r>
      <w:r>
        <w:rPr>
          <w:i w:val="0"/>
          <w:sz w:val="24"/>
        </w:rPr>
        <w:t>ойку при эксплуатации.</w:t>
      </w:r>
    </w:p>
    <w:p w:rsidR="00000000" w:rsidRDefault="00E36B0D">
      <w:pPr>
        <w:widowControl/>
        <w:suppressLineNumbers/>
        <w:spacing w:line="240" w:lineRule="auto"/>
        <w:ind w:left="0" w:right="-8" w:firstLine="567"/>
        <w:rPr>
          <w:i w:val="0"/>
          <w:sz w:val="24"/>
          <w:lang w:val="ru-RU"/>
        </w:rPr>
      </w:pPr>
      <w:r>
        <w:rPr>
          <w:i w:val="0"/>
          <w:sz w:val="24"/>
          <w:lang w:val="ru-RU"/>
        </w:rPr>
        <w:t>2.41</w:t>
      </w:r>
      <w:r>
        <w:rPr>
          <w:b/>
          <w:i w:val="0"/>
          <w:sz w:val="24"/>
        </w:rPr>
        <w:t xml:space="preserve"> Термовыключатель с самовозвратом</w:t>
      </w:r>
      <w:r>
        <w:rPr>
          <w:i w:val="0"/>
          <w:sz w:val="24"/>
          <w:lang w:val="ru-RU"/>
        </w:rPr>
        <w:t xml:space="preserve"> –</w:t>
      </w:r>
      <w:r>
        <w:rPr>
          <w:i w:val="0"/>
          <w:sz w:val="24"/>
        </w:rPr>
        <w:t xml:space="preserve"> термовыключатель, который автоматически восстанавливает ток, когда соответствующая часть трансформатора достаточно охлаждена или снята нагрузка.</w:t>
      </w:r>
    </w:p>
    <w:p w:rsidR="00000000" w:rsidRDefault="00E36B0D">
      <w:pPr>
        <w:widowControl/>
        <w:suppressLineNumbers/>
        <w:spacing w:line="240" w:lineRule="auto"/>
        <w:ind w:left="0" w:right="-8" w:firstLine="567"/>
        <w:rPr>
          <w:i w:val="0"/>
          <w:sz w:val="24"/>
          <w:lang w:val="ru-RU"/>
        </w:rPr>
      </w:pPr>
      <w:r>
        <w:rPr>
          <w:i w:val="0"/>
          <w:sz w:val="24"/>
          <w:lang w:val="ru-RU"/>
        </w:rPr>
        <w:t>2.42</w:t>
      </w:r>
      <w:r>
        <w:rPr>
          <w:b/>
          <w:i w:val="0"/>
          <w:sz w:val="24"/>
        </w:rPr>
        <w:t xml:space="preserve"> Термовыключатель без самовозврата</w:t>
      </w:r>
      <w:r>
        <w:rPr>
          <w:i w:val="0"/>
          <w:sz w:val="24"/>
          <w:lang w:val="ru-RU"/>
        </w:rPr>
        <w:t xml:space="preserve"> –</w:t>
      </w:r>
      <w:r>
        <w:rPr>
          <w:i w:val="0"/>
          <w:sz w:val="24"/>
        </w:rPr>
        <w:t xml:space="preserve"> термовы</w:t>
      </w:r>
      <w:r>
        <w:rPr>
          <w:i w:val="0"/>
          <w:sz w:val="24"/>
        </w:rPr>
        <w:t>ключатель, при котором для восстановления тока необходимо ручное включение или замена какого-либо элемента.</w:t>
      </w:r>
    </w:p>
    <w:p w:rsidR="00000000" w:rsidRDefault="00E36B0D">
      <w:pPr>
        <w:widowControl/>
        <w:suppressLineNumbers/>
        <w:spacing w:line="240" w:lineRule="auto"/>
        <w:ind w:left="0" w:right="-8" w:firstLine="567"/>
        <w:rPr>
          <w:i w:val="0"/>
          <w:sz w:val="24"/>
          <w:lang w:val="ru-RU"/>
        </w:rPr>
      </w:pPr>
      <w:r>
        <w:rPr>
          <w:i w:val="0"/>
          <w:sz w:val="24"/>
          <w:lang w:val="ru-RU"/>
        </w:rPr>
        <w:t>2.43</w:t>
      </w:r>
      <w:r>
        <w:rPr>
          <w:b/>
          <w:i w:val="0"/>
          <w:sz w:val="24"/>
        </w:rPr>
        <w:t xml:space="preserve"> Размыкающее устройство от перегрузок</w:t>
      </w:r>
      <w:r>
        <w:rPr>
          <w:i w:val="0"/>
          <w:sz w:val="24"/>
          <w:lang w:val="ru-RU"/>
        </w:rPr>
        <w:t xml:space="preserve"> –</w:t>
      </w:r>
      <w:r>
        <w:rPr>
          <w:i w:val="0"/>
          <w:sz w:val="24"/>
        </w:rPr>
        <w:t xml:space="preserve"> выключатель тока, который предохраняет цепь от перегрузки путем ее размыкания, когда ток в этой цепи дос</w:t>
      </w:r>
      <w:r>
        <w:rPr>
          <w:i w:val="0"/>
          <w:sz w:val="24"/>
        </w:rPr>
        <w:t>тигает заданного значения.</w:t>
      </w:r>
    </w:p>
    <w:p w:rsidR="00000000" w:rsidRDefault="00E36B0D">
      <w:pPr>
        <w:widowControl/>
        <w:suppressLineNumbers/>
        <w:spacing w:line="240" w:lineRule="auto"/>
        <w:ind w:left="0" w:right="-8" w:firstLine="567"/>
        <w:rPr>
          <w:i w:val="0"/>
          <w:sz w:val="24"/>
          <w:lang w:val="ru-RU"/>
        </w:rPr>
      </w:pPr>
      <w:r>
        <w:rPr>
          <w:i w:val="0"/>
          <w:sz w:val="24"/>
          <w:lang w:val="ru-RU"/>
        </w:rPr>
        <w:t>2.44</w:t>
      </w:r>
      <w:r>
        <w:rPr>
          <w:i w:val="0"/>
          <w:sz w:val="24"/>
        </w:rPr>
        <w:t xml:space="preserve"> Термин “корпус” в настоящем стандарте является общим, охватывает все доступные металлические части, валы, кнопки, рукоятки, зажимы и т.п., фиксирующие металлические винты и фольгу, находящиеся в контакте с поверхностями из и</w:t>
      </w:r>
      <w:r>
        <w:rPr>
          <w:i w:val="0"/>
          <w:sz w:val="24"/>
        </w:rPr>
        <w:t>золяционного материала. На недоступные металлические части этот термин не распространяется.</w:t>
      </w:r>
    </w:p>
    <w:p w:rsidR="00000000" w:rsidRDefault="00E36B0D">
      <w:pPr>
        <w:widowControl/>
        <w:suppressLineNumbers/>
        <w:spacing w:line="240" w:lineRule="auto"/>
        <w:ind w:left="0" w:right="-8" w:firstLine="567"/>
        <w:rPr>
          <w:i w:val="0"/>
          <w:sz w:val="24"/>
          <w:lang w:val="ru-RU"/>
        </w:rPr>
      </w:pPr>
      <w:r>
        <w:rPr>
          <w:i w:val="0"/>
          <w:sz w:val="24"/>
          <w:lang w:val="ru-RU"/>
        </w:rPr>
        <w:t>2.45</w:t>
      </w:r>
      <w:r>
        <w:rPr>
          <w:i w:val="0"/>
          <w:sz w:val="24"/>
        </w:rPr>
        <w:t xml:space="preserve"> Термин “доступная часть” в настоящем стандарте является общим, охватывает все части, к которым можно прикоснуться стандартным испытательным пальцем после прави</w:t>
      </w:r>
      <w:r>
        <w:rPr>
          <w:i w:val="0"/>
          <w:sz w:val="24"/>
        </w:rPr>
        <w:t>льной установки трансформатора.</w:t>
      </w:r>
    </w:p>
    <w:p w:rsidR="00000000" w:rsidRDefault="00E36B0D">
      <w:pPr>
        <w:widowControl/>
        <w:suppressLineNumbers/>
        <w:spacing w:line="240" w:lineRule="auto"/>
        <w:ind w:left="0" w:right="-8" w:firstLine="567"/>
        <w:rPr>
          <w:i w:val="0"/>
          <w:sz w:val="24"/>
        </w:rPr>
      </w:pPr>
      <w:r>
        <w:rPr>
          <w:i w:val="0"/>
          <w:sz w:val="24"/>
          <w:lang w:val="ru-RU"/>
        </w:rPr>
        <w:t>2.46</w:t>
      </w:r>
      <w:r>
        <w:rPr>
          <w:b/>
          <w:i w:val="0"/>
          <w:sz w:val="24"/>
        </w:rPr>
        <w:t xml:space="preserve"> Номинальная температура окружающей среды</w:t>
      </w:r>
      <w:r>
        <w:rPr>
          <w:b/>
          <w:i w:val="0"/>
          <w:sz w:val="24"/>
          <w:lang w:val="ru-RU"/>
        </w:rPr>
        <w:t xml:space="preserve"> –</w:t>
      </w:r>
      <w:r>
        <w:rPr>
          <w:i w:val="0"/>
          <w:sz w:val="24"/>
        </w:rPr>
        <w:t xml:space="preserve"> максимальная температура, при которой трансформатор может работать непрерывно при нормальных условиях эксплуатации.</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Примечание</w:t>
      </w:r>
      <w:r>
        <w:rPr>
          <w:i w:val="0"/>
          <w:sz w:val="24"/>
          <w:lang w:val="ru-RU"/>
        </w:rPr>
        <w:t>–</w:t>
      </w:r>
      <w:r>
        <w:rPr>
          <w:i w:val="0"/>
          <w:sz w:val="24"/>
        </w:rPr>
        <w:t xml:space="preserve"> Значение номинальной температуры окружающей сре</w:t>
      </w:r>
      <w:r>
        <w:rPr>
          <w:i w:val="0"/>
          <w:sz w:val="24"/>
        </w:rPr>
        <w:t>ды (</w:t>
      </w:r>
      <w:r>
        <w:rPr>
          <w:sz w:val="24"/>
          <w:lang w:val="en-US"/>
        </w:rPr>
        <w:t>t</w:t>
      </w:r>
      <w:r>
        <w:rPr>
          <w:sz w:val="24"/>
          <w:vertAlign w:val="subscript"/>
          <w:lang w:val="en-US"/>
        </w:rPr>
        <w:t>a</w:t>
      </w:r>
      <w:r>
        <w:rPr>
          <w:i w:val="0"/>
          <w:sz w:val="24"/>
        </w:rPr>
        <w:t>) не исключает возможности временной работы трансформатора при температуре, не превышающей (</w:t>
      </w:r>
      <w:r>
        <w:rPr>
          <w:sz w:val="24"/>
          <w:lang w:val="en-US"/>
        </w:rPr>
        <w:t>t</w:t>
      </w:r>
      <w:r>
        <w:rPr>
          <w:sz w:val="24"/>
          <w:vertAlign w:val="subscript"/>
          <w:lang w:val="en-US"/>
        </w:rPr>
        <w:t>a</w:t>
      </w:r>
      <w:r>
        <w:rPr>
          <w:i w:val="0"/>
          <w:sz w:val="24"/>
          <w:lang w:val="ru-RU"/>
        </w:rPr>
        <w:t xml:space="preserve"> +10)</w:t>
      </w:r>
      <w:r>
        <w:rPr>
          <w:i w:val="0"/>
          <w:sz w:val="24"/>
        </w:rPr>
        <w:t xml:space="preserve"> °С.</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rPr>
      </w:pPr>
      <w:r>
        <w:rPr>
          <w:i w:val="0"/>
          <w:sz w:val="24"/>
          <w:lang w:val="ru-RU"/>
        </w:rPr>
        <w:t>2.47</w:t>
      </w:r>
      <w:r>
        <w:rPr>
          <w:b/>
          <w:i w:val="0"/>
          <w:sz w:val="24"/>
        </w:rPr>
        <w:t xml:space="preserve"> Воздушный зазор</w:t>
      </w:r>
      <w:r>
        <w:rPr>
          <w:i w:val="0"/>
          <w:sz w:val="24"/>
          <w:lang w:val="ru-RU"/>
        </w:rPr>
        <w:t xml:space="preserve"> –</w:t>
      </w:r>
      <w:r>
        <w:rPr>
          <w:i w:val="0"/>
          <w:sz w:val="24"/>
        </w:rPr>
        <w:t xml:space="preserve"> кратчайшее расстояние между двумя токопроводящими частями, измеренное по воздуху.</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Примечание</w:t>
      </w:r>
      <w:r>
        <w:rPr>
          <w:i w:val="0"/>
          <w:sz w:val="24"/>
        </w:rPr>
        <w:t xml:space="preserve">– Для того, чтобы определить </w:t>
      </w:r>
      <w:r>
        <w:rPr>
          <w:i w:val="0"/>
          <w:sz w:val="24"/>
        </w:rPr>
        <w:t>воздушные зазоры к доступным частям, доступную поверхность изоляционной оболочки следует считать токопроводящей, как если бы она была покрыта металлической фольгой всюду, где можно прикоснуться стандартным испытательным пальцем (рисунок</w:t>
      </w:r>
      <w:r>
        <w:rPr>
          <w:i w:val="0"/>
          <w:sz w:val="24"/>
          <w:lang w:val="ru-RU"/>
        </w:rPr>
        <w:t xml:space="preserve"> 3).</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rPr>
      </w:pPr>
      <w:r>
        <w:rPr>
          <w:i w:val="0"/>
          <w:sz w:val="24"/>
          <w:lang w:val="ru-RU"/>
        </w:rPr>
        <w:t>2.48</w:t>
      </w:r>
      <w:r>
        <w:rPr>
          <w:b/>
          <w:i w:val="0"/>
          <w:sz w:val="24"/>
        </w:rPr>
        <w:t xml:space="preserve"> Путь утеч</w:t>
      </w:r>
      <w:r>
        <w:rPr>
          <w:b/>
          <w:i w:val="0"/>
          <w:sz w:val="24"/>
        </w:rPr>
        <w:t>ки</w:t>
      </w:r>
      <w:r>
        <w:rPr>
          <w:i w:val="0"/>
          <w:sz w:val="24"/>
          <w:lang w:val="ru-RU"/>
        </w:rPr>
        <w:t xml:space="preserve"> –</w:t>
      </w:r>
      <w:r>
        <w:rPr>
          <w:i w:val="0"/>
          <w:sz w:val="24"/>
        </w:rPr>
        <w:t xml:space="preserve"> кратчайшее расстояние (по воздуху) между двумя токопроводящими частями, измеренное по поверхности изоляционного материала.</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i w:val="0"/>
          <w:spacing w:val="40"/>
          <w:sz w:val="24"/>
        </w:rPr>
        <w:t>Примечание</w:t>
      </w:r>
      <w:r>
        <w:rPr>
          <w:i w:val="0"/>
          <w:sz w:val="24"/>
          <w:lang w:val="ru-RU"/>
        </w:rPr>
        <w:t>–</w:t>
      </w:r>
      <w:r>
        <w:rPr>
          <w:i w:val="0"/>
          <w:sz w:val="24"/>
        </w:rPr>
        <w:t xml:space="preserve"> Для определения путей утечки между доступными частями следует считать доступную поверхность изоляционной оболочки т</w:t>
      </w:r>
      <w:r>
        <w:rPr>
          <w:i w:val="0"/>
          <w:sz w:val="24"/>
        </w:rPr>
        <w:t>окопроводящей, как если бы она была покрыта металлической фольгой всюду, где можно прикоснуться стандартным испытательным пальцем (рисунок</w:t>
      </w:r>
      <w:r>
        <w:rPr>
          <w:i w:val="0"/>
          <w:sz w:val="24"/>
          <w:lang w:val="ru-RU"/>
        </w:rPr>
        <w:t xml:space="preserve"> 3).</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Примечание</w:t>
      </w:r>
      <w:r>
        <w:rPr>
          <w:i w:val="0"/>
          <w:sz w:val="24"/>
        </w:rPr>
        <w:t>к пп.</w:t>
      </w:r>
      <w:r>
        <w:rPr>
          <w:i w:val="0"/>
          <w:sz w:val="24"/>
          <w:lang w:val="ru-RU"/>
        </w:rPr>
        <w:t xml:space="preserve"> 2.47</w:t>
      </w:r>
      <w:r>
        <w:rPr>
          <w:i w:val="0"/>
          <w:sz w:val="24"/>
        </w:rPr>
        <w:t xml:space="preserve"> и</w:t>
      </w:r>
      <w:r>
        <w:rPr>
          <w:i w:val="0"/>
          <w:sz w:val="24"/>
          <w:lang w:val="ru-RU"/>
        </w:rPr>
        <w:t xml:space="preserve"> 2.48 –</w:t>
      </w:r>
      <w:r>
        <w:rPr>
          <w:i w:val="0"/>
          <w:sz w:val="24"/>
        </w:rPr>
        <w:t xml:space="preserve"> Пути утечки и воздушные зазоры измеряют через соединение между двумя частями изоля</w:t>
      </w:r>
      <w:r>
        <w:rPr>
          <w:i w:val="0"/>
          <w:sz w:val="24"/>
        </w:rPr>
        <w:t>ционной перегородки, за исключением случаев, когда:</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две части, образующие соединение, скреплены вместе способом оплавления, либо другими подобными способами в том месте, где это имеет существенное значение;</w:t>
      </w:r>
    </w:p>
    <w:p w:rsidR="00000000" w:rsidRDefault="00E36B0D">
      <w:pPr>
        <w:widowControl/>
        <w:suppressLineNumbers/>
        <w:spacing w:line="240" w:lineRule="auto"/>
        <w:ind w:left="0" w:right="-8" w:firstLine="567"/>
        <w:rPr>
          <w:i w:val="0"/>
          <w:sz w:val="24"/>
          <w:lang w:val="ru-RU"/>
        </w:rPr>
      </w:pPr>
      <w:r>
        <w:rPr>
          <w:i w:val="0"/>
          <w:sz w:val="24"/>
          <w:lang w:val="ru-RU"/>
        </w:rPr>
        <w:lastRenderedPageBreak/>
        <w:t>-</w:t>
      </w:r>
      <w:r>
        <w:rPr>
          <w:i w:val="0"/>
          <w:sz w:val="24"/>
        </w:rPr>
        <w:t xml:space="preserve"> соединение полностью заполнено связующим веще</w:t>
      </w:r>
      <w:r>
        <w:rPr>
          <w:i w:val="0"/>
          <w:sz w:val="24"/>
        </w:rPr>
        <w:t>ством в необходимых местах и соединено с поверхностями изоляционной перегородки так, чтобы влага не могла проникнуть в это соединение;</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соединение загерметизировано таким образом, что его можно считать непроницаемым в течение предполагаемого срока службы </w:t>
      </w:r>
      <w:r>
        <w:rPr>
          <w:i w:val="0"/>
          <w:sz w:val="24"/>
        </w:rPr>
        <w:t>трансформатора.</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rPr>
      </w:pPr>
      <w:r>
        <w:rPr>
          <w:i w:val="0"/>
          <w:sz w:val="24"/>
          <w:lang w:val="ru-RU"/>
        </w:rPr>
        <w:t>2.49</w:t>
      </w:r>
      <w:r>
        <w:rPr>
          <w:b/>
          <w:i w:val="0"/>
          <w:sz w:val="24"/>
        </w:rPr>
        <w:t xml:space="preserve"> Рабочее напряжение</w:t>
      </w:r>
      <w:r>
        <w:rPr>
          <w:i w:val="0"/>
          <w:sz w:val="24"/>
          <w:lang w:val="ru-RU"/>
        </w:rPr>
        <w:t xml:space="preserve"> –</w:t>
      </w:r>
      <w:r>
        <w:rPr>
          <w:i w:val="0"/>
          <w:sz w:val="24"/>
        </w:rPr>
        <w:t xml:space="preserve"> максимальное действующее значение напряжения, которое может быть приложено к любой изоляционной системе при номинальном входном напряжении в условиях холостого хода или в нормальных условиях эксплуатации, при этом</w:t>
      </w:r>
      <w:r>
        <w:rPr>
          <w:i w:val="0"/>
          <w:sz w:val="24"/>
        </w:rPr>
        <w:t xml:space="preserve"> угол сдвига фаз и перенапряжение, возникающее вследствие переходного процесса, во внимание не принимаются.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Примечания</w:t>
      </w:r>
    </w:p>
    <w:p w:rsidR="00000000" w:rsidRDefault="00E36B0D">
      <w:pPr>
        <w:widowControl/>
        <w:suppressLineNumbers/>
        <w:spacing w:line="240" w:lineRule="auto"/>
        <w:ind w:left="0" w:right="-8" w:firstLine="567"/>
        <w:rPr>
          <w:i w:val="0"/>
          <w:sz w:val="24"/>
          <w:lang w:val="ru-RU"/>
        </w:rPr>
      </w:pPr>
      <w:r>
        <w:rPr>
          <w:i w:val="0"/>
          <w:sz w:val="24"/>
          <w:lang w:val="ru-RU"/>
        </w:rPr>
        <w:t>1</w:t>
      </w:r>
      <w:r>
        <w:rPr>
          <w:i w:val="0"/>
          <w:sz w:val="24"/>
        </w:rPr>
        <w:t xml:space="preserve"> При рассмотрении изоляционной системы между обмотками, которые не предназначены для соединения между собой, считают, что рабочее напря</w:t>
      </w:r>
      <w:r>
        <w:rPr>
          <w:i w:val="0"/>
          <w:sz w:val="24"/>
        </w:rPr>
        <w:t>жение</w:t>
      </w:r>
      <w:r>
        <w:rPr>
          <w:i w:val="0"/>
          <w:sz w:val="24"/>
          <w:lang w:val="ru-RU"/>
        </w:rPr>
        <w:t xml:space="preserve"> –</w:t>
      </w:r>
      <w:r>
        <w:rPr>
          <w:i w:val="0"/>
          <w:sz w:val="24"/>
        </w:rPr>
        <w:t xml:space="preserve"> это наивысшее значение напряжения, имеющего место в любой из этих обмоток.</w:t>
      </w:r>
    </w:p>
    <w:p w:rsidR="00000000" w:rsidRDefault="00E36B0D">
      <w:pPr>
        <w:widowControl/>
        <w:suppressLineNumbers/>
        <w:spacing w:line="240" w:lineRule="auto"/>
        <w:ind w:left="0" w:right="-8" w:firstLine="567"/>
        <w:rPr>
          <w:i w:val="0"/>
          <w:sz w:val="24"/>
          <w:lang w:val="ru-RU"/>
        </w:rPr>
      </w:pPr>
      <w:r>
        <w:rPr>
          <w:i w:val="0"/>
          <w:sz w:val="24"/>
          <w:lang w:val="ru-RU"/>
        </w:rPr>
        <w:t>2</w:t>
      </w:r>
      <w:r>
        <w:rPr>
          <w:i w:val="0"/>
          <w:sz w:val="24"/>
        </w:rPr>
        <w:t xml:space="preserve"> Следует обратить внимание на тот факт, что рабочее напряжение относительно земли на входе может заметно отличаться для однофазных систем, не содержащих провода нейтрали, д</w:t>
      </w:r>
      <w:r>
        <w:rPr>
          <w:i w:val="0"/>
          <w:sz w:val="24"/>
        </w:rPr>
        <w:t>ля трехфазных систем, соединенных в звезду, без заземленной нейтрали и соединенных в треугольник. Вторичное напряжение может искусственно возрасти относительно земли в трансформаторе, что обусловливается режимами, происходящими в электрическом бытовом приб</w:t>
      </w:r>
      <w:r>
        <w:rPr>
          <w:i w:val="0"/>
          <w:sz w:val="24"/>
        </w:rPr>
        <w:t>оре или в оборудовании.</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lang w:val="ru-RU"/>
        </w:rPr>
      </w:pPr>
      <w:r>
        <w:rPr>
          <w:i w:val="0"/>
          <w:sz w:val="24"/>
          <w:lang w:val="ru-RU"/>
        </w:rPr>
        <w:t>2.50</w:t>
      </w:r>
      <w:r>
        <w:rPr>
          <w:b/>
          <w:i w:val="0"/>
          <w:sz w:val="24"/>
        </w:rPr>
        <w:t xml:space="preserve"> Загрязнение</w:t>
      </w:r>
      <w:r>
        <w:rPr>
          <w:i w:val="0"/>
          <w:sz w:val="24"/>
          <w:lang w:val="ru-RU"/>
        </w:rPr>
        <w:t xml:space="preserve"> –</w:t>
      </w:r>
      <w:r>
        <w:rPr>
          <w:i w:val="0"/>
          <w:sz w:val="24"/>
        </w:rPr>
        <w:t xml:space="preserve"> любое проникновение инородного твердого, жидкого или газообразного (ионизированные газы) вещества, которое уменьшает электрическую прочность или удельное поверхностное сопротивление.</w:t>
      </w:r>
    </w:p>
    <w:p w:rsidR="00000000" w:rsidRDefault="00E36B0D">
      <w:pPr>
        <w:widowControl/>
        <w:suppressLineNumbers/>
        <w:spacing w:line="240" w:lineRule="auto"/>
        <w:ind w:left="0" w:right="-8" w:firstLine="567"/>
        <w:rPr>
          <w:i w:val="0"/>
          <w:sz w:val="24"/>
        </w:rPr>
      </w:pPr>
      <w:r>
        <w:rPr>
          <w:i w:val="0"/>
          <w:sz w:val="24"/>
          <w:lang w:val="ru-RU"/>
        </w:rPr>
        <w:t>2.51</w:t>
      </w:r>
      <w:r>
        <w:rPr>
          <w:b/>
          <w:i w:val="0"/>
          <w:sz w:val="24"/>
        </w:rPr>
        <w:t xml:space="preserve"> Микросреда</w:t>
      </w:r>
      <w:r>
        <w:rPr>
          <w:i w:val="0"/>
          <w:sz w:val="24"/>
          <w:lang w:val="ru-RU"/>
        </w:rPr>
        <w:t xml:space="preserve"> –</w:t>
      </w:r>
      <w:r>
        <w:rPr>
          <w:i w:val="0"/>
          <w:sz w:val="24"/>
        </w:rPr>
        <w:t xml:space="preserve"> условия сре</w:t>
      </w:r>
      <w:r>
        <w:rPr>
          <w:i w:val="0"/>
          <w:sz w:val="24"/>
        </w:rPr>
        <w:t>ды, окружающей воздушный зазор или путь утечки.</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Примечание</w:t>
      </w:r>
      <w:r>
        <w:rPr>
          <w:i w:val="0"/>
          <w:sz w:val="24"/>
          <w:lang w:val="ru-RU"/>
        </w:rPr>
        <w:t>–</w:t>
      </w:r>
      <w:r>
        <w:rPr>
          <w:i w:val="0"/>
          <w:sz w:val="24"/>
        </w:rPr>
        <w:t xml:space="preserve"> Воздействие на изоляцию определяет именно микросреда путей утечки или воздушного зазора, но не среда, окружающая оборудование. Микросреда может быть лучше или хуже среды, окружающей оборудование.</w:t>
      </w:r>
      <w:r>
        <w:rPr>
          <w:i w:val="0"/>
          <w:sz w:val="24"/>
        </w:rPr>
        <w:t xml:space="preserve"> Она включает все факторы, оказывающие воздействие на изоляцию, а именно: климатические, электромагнитные, загрязнение и т.д.</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b/>
          <w:i w:val="0"/>
          <w:sz w:val="24"/>
        </w:rPr>
      </w:pPr>
      <w:r>
        <w:rPr>
          <w:i w:val="0"/>
          <w:sz w:val="24"/>
          <w:lang w:val="ru-RU"/>
        </w:rPr>
        <w:t>2.52</w:t>
      </w:r>
      <w:r>
        <w:rPr>
          <w:i w:val="0"/>
          <w:sz w:val="24"/>
        </w:rPr>
        <w:t xml:space="preserve"> С целью оценки воздушных зазоров и путей утечки установлены следующие степени загрязнения микросреды.</w:t>
      </w:r>
    </w:p>
    <w:p w:rsidR="00000000" w:rsidRDefault="00E36B0D">
      <w:pPr>
        <w:widowControl/>
        <w:suppressLineNumbers/>
        <w:spacing w:line="240" w:lineRule="auto"/>
        <w:ind w:left="0" w:right="-8" w:firstLine="567"/>
        <w:rPr>
          <w:b/>
          <w:i w:val="0"/>
          <w:sz w:val="24"/>
        </w:rPr>
      </w:pPr>
      <w:r>
        <w:rPr>
          <w:b/>
          <w:i w:val="0"/>
          <w:sz w:val="24"/>
        </w:rPr>
        <w:t>Нормальное загрязнение</w:t>
      </w:r>
      <w:r>
        <w:rPr>
          <w:b/>
          <w:i w:val="0"/>
          <w:sz w:val="24"/>
        </w:rPr>
        <w:t>:</w:t>
      </w:r>
      <w:r>
        <w:rPr>
          <w:i w:val="0"/>
          <w:sz w:val="24"/>
        </w:rPr>
        <w:t xml:space="preserve"> как правило, имеет место только токонепроводящее загрязнение. Изредка следует ожидать проявление временной токопроводимости, обусловленной конденсацией влаги.</w:t>
      </w:r>
    </w:p>
    <w:p w:rsidR="00000000" w:rsidRDefault="00E36B0D">
      <w:pPr>
        <w:widowControl/>
        <w:suppressLineNumbers/>
        <w:spacing w:line="240" w:lineRule="auto"/>
        <w:ind w:left="0" w:right="-8" w:firstLine="567"/>
        <w:rPr>
          <w:b/>
          <w:i w:val="0"/>
          <w:sz w:val="24"/>
          <w:lang w:val="ru-RU"/>
        </w:rPr>
      </w:pPr>
      <w:r>
        <w:rPr>
          <w:b/>
          <w:i w:val="0"/>
          <w:sz w:val="24"/>
        </w:rPr>
        <w:t>Сильное загрязнение:</w:t>
      </w:r>
      <w:r>
        <w:rPr>
          <w:i w:val="0"/>
          <w:sz w:val="24"/>
        </w:rPr>
        <w:t xml:space="preserve"> имеет место токопроводящее загрязнение или сухое токонепроводящее загрязне</w:t>
      </w:r>
      <w:r>
        <w:rPr>
          <w:i w:val="0"/>
          <w:sz w:val="24"/>
        </w:rPr>
        <w:t>ние, которое становится токопроводящим в результате вероятной конденсации.</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3</w:t>
      </w:r>
      <w:r>
        <w:rPr>
          <w:b/>
          <w:i w:val="0"/>
          <w:sz w:val="24"/>
        </w:rPr>
        <w:t xml:space="preserve"> Общие требования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i w:val="0"/>
          <w:sz w:val="24"/>
        </w:rPr>
        <w:t>Трансформаторы должны быть сконструированы и изготовлены таким образом, чтобы при монтаже и текущем ремонте в соответствии с инструкциями изготовителя не возник</w:t>
      </w:r>
      <w:r>
        <w:rPr>
          <w:i w:val="0"/>
          <w:sz w:val="24"/>
        </w:rPr>
        <w:t>ало никакой опасности для персонала и окружения даже в случае небрежного обращения, которое может иметь место при нормальной эксплуатации.</w:t>
      </w:r>
    </w:p>
    <w:p w:rsidR="00000000" w:rsidRDefault="00E36B0D">
      <w:pPr>
        <w:widowControl/>
        <w:suppressLineNumbers/>
        <w:spacing w:line="240" w:lineRule="auto"/>
        <w:ind w:left="0" w:right="-8" w:firstLine="567"/>
        <w:rPr>
          <w:b/>
          <w:i w:val="0"/>
          <w:sz w:val="24"/>
          <w:lang w:val="ru-RU"/>
        </w:rPr>
      </w:pPr>
      <w:r>
        <w:rPr>
          <w:i w:val="0"/>
          <w:sz w:val="24"/>
        </w:rPr>
        <w:lastRenderedPageBreak/>
        <w:t>Соответствие настоящим требованиям проверяют путем проведения всех установленных испытаний.</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lang w:val="ru-RU"/>
        </w:rPr>
      </w:pPr>
      <w:r>
        <w:rPr>
          <w:b/>
          <w:i w:val="0"/>
          <w:sz w:val="24"/>
          <w:lang w:val="ru-RU"/>
        </w:rPr>
        <w:t>4</w:t>
      </w:r>
      <w:r>
        <w:rPr>
          <w:b/>
          <w:i w:val="0"/>
          <w:sz w:val="24"/>
        </w:rPr>
        <w:t xml:space="preserve"> Общие условия испытани</w:t>
      </w:r>
      <w:r>
        <w:rPr>
          <w:b/>
          <w:i w:val="0"/>
          <w:sz w:val="24"/>
        </w:rPr>
        <w:t>й</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rPr>
      </w:pPr>
      <w:r>
        <w:rPr>
          <w:i w:val="0"/>
          <w:sz w:val="24"/>
          <w:lang w:val="ru-RU"/>
        </w:rPr>
        <w:t>4.1</w:t>
      </w:r>
      <w:r>
        <w:rPr>
          <w:i w:val="0"/>
          <w:sz w:val="24"/>
        </w:rPr>
        <w:t xml:space="preserve"> Испытания на соответствие требованиям настоящего стандарта являются типовыми испытаниями.</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Примечание</w:t>
      </w:r>
      <w:r>
        <w:rPr>
          <w:i w:val="0"/>
          <w:sz w:val="24"/>
          <w:lang w:val="ru-RU"/>
        </w:rPr>
        <w:t>–</w:t>
      </w:r>
      <w:r>
        <w:rPr>
          <w:i w:val="0"/>
          <w:sz w:val="24"/>
        </w:rPr>
        <w:t xml:space="preserve"> Рекомендации по проведению испытаний приведены в приложении 1А, часть</w:t>
      </w:r>
      <w:r>
        <w:rPr>
          <w:i w:val="0"/>
          <w:sz w:val="24"/>
          <w:lang w:val="ru-RU"/>
        </w:rPr>
        <w:t xml:space="preserve"> 1.</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lang w:val="ru-RU"/>
        </w:rPr>
      </w:pPr>
      <w:r>
        <w:rPr>
          <w:i w:val="0"/>
          <w:sz w:val="24"/>
          <w:lang w:val="ru-RU"/>
        </w:rPr>
        <w:t>4.2</w:t>
      </w:r>
      <w:r>
        <w:rPr>
          <w:i w:val="0"/>
          <w:sz w:val="24"/>
        </w:rPr>
        <w:t xml:space="preserve"> Испытания проводят на полностью собранных серийных образцах. Если не</w:t>
      </w:r>
      <w:r>
        <w:rPr>
          <w:i w:val="0"/>
          <w:sz w:val="24"/>
        </w:rPr>
        <w:t>т необходимости проводить испытания по</w:t>
      </w:r>
      <w:r>
        <w:rPr>
          <w:i w:val="0"/>
          <w:sz w:val="24"/>
          <w:lang w:val="ru-RU"/>
        </w:rPr>
        <w:t xml:space="preserve"> 13.3</w:t>
      </w:r>
      <w:r>
        <w:rPr>
          <w:i w:val="0"/>
          <w:sz w:val="24"/>
        </w:rPr>
        <w:t xml:space="preserve"> и</w:t>
      </w:r>
      <w:r>
        <w:rPr>
          <w:i w:val="0"/>
          <w:sz w:val="24"/>
          <w:lang w:val="ru-RU"/>
        </w:rPr>
        <w:t xml:space="preserve"> 14.5,</w:t>
      </w:r>
      <w:r>
        <w:rPr>
          <w:i w:val="0"/>
          <w:sz w:val="24"/>
        </w:rPr>
        <w:t xml:space="preserve"> то испытания проводят на:</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двух образцах, если номинальная выходная мощность не превышает</w:t>
      </w:r>
      <w:r>
        <w:rPr>
          <w:i w:val="0"/>
          <w:sz w:val="24"/>
          <w:lang w:val="ru-RU"/>
        </w:rPr>
        <w:t xml:space="preserve"> 100</w:t>
      </w:r>
      <w:r>
        <w:rPr>
          <w:i w:val="0"/>
          <w:sz w:val="24"/>
        </w:rPr>
        <w:t xml:space="preserve"> В</w:t>
      </w:r>
      <w:r>
        <w:rPr>
          <w:b/>
          <w:i w:val="0"/>
          <w:sz w:val="24"/>
          <w:vertAlign w:val="superscript"/>
        </w:rPr>
        <w:t>.</w:t>
      </w:r>
      <w:r>
        <w:rPr>
          <w:i w:val="0"/>
          <w:sz w:val="24"/>
        </w:rPr>
        <w:t>А;</w:t>
      </w:r>
    </w:p>
    <w:p w:rsidR="00000000" w:rsidRDefault="00E36B0D">
      <w:pPr>
        <w:widowControl/>
        <w:suppressLineNumbers/>
        <w:spacing w:line="240" w:lineRule="auto"/>
        <w:ind w:left="0" w:right="-8" w:firstLine="567"/>
        <w:rPr>
          <w:i w:val="0"/>
          <w:sz w:val="24"/>
        </w:rPr>
      </w:pPr>
      <w:r>
        <w:rPr>
          <w:i w:val="0"/>
          <w:sz w:val="24"/>
          <w:lang w:val="ru-RU"/>
        </w:rPr>
        <w:t>-</w:t>
      </w:r>
      <w:r>
        <w:rPr>
          <w:i w:val="0"/>
          <w:sz w:val="24"/>
        </w:rPr>
        <w:t xml:space="preserve"> одном образце, если номинальная выходная мощность свыше</w:t>
      </w:r>
      <w:r>
        <w:rPr>
          <w:i w:val="0"/>
          <w:sz w:val="24"/>
          <w:lang w:val="ru-RU"/>
        </w:rPr>
        <w:t xml:space="preserve"> 100</w:t>
      </w:r>
      <w:r>
        <w:rPr>
          <w:i w:val="0"/>
          <w:sz w:val="24"/>
        </w:rPr>
        <w:t xml:space="preserve"> В</w:t>
      </w:r>
      <w:r>
        <w:rPr>
          <w:b/>
          <w:i w:val="0"/>
          <w:sz w:val="24"/>
          <w:vertAlign w:val="superscript"/>
        </w:rPr>
        <w:t>.</w:t>
      </w:r>
      <w:r>
        <w:rPr>
          <w:i w:val="0"/>
          <w:sz w:val="24"/>
        </w:rPr>
        <w:t>А.</w:t>
      </w:r>
    </w:p>
    <w:p w:rsidR="00000000" w:rsidRDefault="00E36B0D">
      <w:pPr>
        <w:widowControl/>
        <w:suppressLineNumbers/>
        <w:spacing w:line="240" w:lineRule="auto"/>
        <w:ind w:left="0" w:right="-8" w:firstLine="567"/>
        <w:rPr>
          <w:i w:val="0"/>
          <w:sz w:val="24"/>
        </w:rPr>
      </w:pPr>
      <w:r>
        <w:rPr>
          <w:i w:val="0"/>
          <w:sz w:val="24"/>
        </w:rPr>
        <w:t>Если нужно проводить испытания по</w:t>
      </w:r>
      <w:r>
        <w:rPr>
          <w:i w:val="0"/>
          <w:sz w:val="24"/>
          <w:lang w:val="ru-RU"/>
        </w:rPr>
        <w:t xml:space="preserve"> 13.</w:t>
      </w:r>
      <w:r>
        <w:rPr>
          <w:i w:val="0"/>
          <w:sz w:val="24"/>
          <w:lang w:val="ru-RU"/>
        </w:rPr>
        <w:t>3,</w:t>
      </w:r>
      <w:r>
        <w:rPr>
          <w:i w:val="0"/>
          <w:sz w:val="24"/>
        </w:rPr>
        <w:t xml:space="preserve"> то требуется три дополнительных образца и еще три, если испытания должны быть повторены.</w:t>
      </w:r>
    </w:p>
    <w:p w:rsidR="00000000" w:rsidRDefault="00E36B0D">
      <w:pPr>
        <w:widowControl/>
        <w:suppressLineNumbers/>
        <w:spacing w:line="240" w:lineRule="auto"/>
        <w:ind w:left="0" w:right="-8" w:firstLine="567"/>
        <w:rPr>
          <w:i w:val="0"/>
          <w:sz w:val="24"/>
        </w:rPr>
      </w:pPr>
      <w:r>
        <w:rPr>
          <w:i w:val="0"/>
          <w:sz w:val="24"/>
        </w:rPr>
        <w:t>Все образцы должны подвергаться всем соответствующим испытаниям, за исключением случая, упомянутого в</w:t>
      </w:r>
      <w:r>
        <w:rPr>
          <w:i w:val="0"/>
          <w:sz w:val="24"/>
          <w:lang w:val="ru-RU"/>
        </w:rPr>
        <w:t xml:space="preserve"> 13.3.</w:t>
      </w:r>
    </w:p>
    <w:p w:rsidR="00000000" w:rsidRDefault="00E36B0D">
      <w:pPr>
        <w:widowControl/>
        <w:suppressLineNumbers/>
        <w:spacing w:line="240" w:lineRule="auto"/>
        <w:ind w:left="0" w:right="-8" w:firstLine="567"/>
        <w:rPr>
          <w:i w:val="0"/>
          <w:sz w:val="24"/>
        </w:rPr>
      </w:pPr>
      <w:r>
        <w:rPr>
          <w:i w:val="0"/>
          <w:sz w:val="24"/>
        </w:rPr>
        <w:t>Если должны проводиться испытания по</w:t>
      </w:r>
      <w:r>
        <w:rPr>
          <w:i w:val="0"/>
          <w:sz w:val="24"/>
          <w:lang w:val="ru-RU"/>
        </w:rPr>
        <w:t xml:space="preserve"> 14.5,</w:t>
      </w:r>
      <w:r>
        <w:rPr>
          <w:i w:val="0"/>
          <w:sz w:val="24"/>
        </w:rPr>
        <w:t xml:space="preserve"> их выполняют </w:t>
      </w:r>
      <w:r>
        <w:rPr>
          <w:i w:val="0"/>
          <w:sz w:val="24"/>
        </w:rPr>
        <w:t>на трех дополнительных образцах, которые используются только для испытаний по</w:t>
      </w:r>
      <w:r>
        <w:rPr>
          <w:i w:val="0"/>
          <w:sz w:val="24"/>
          <w:lang w:val="ru-RU"/>
        </w:rPr>
        <w:t xml:space="preserve"> 14.5.</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Примечания</w:t>
      </w:r>
    </w:p>
    <w:p w:rsidR="00000000" w:rsidRDefault="00E36B0D">
      <w:pPr>
        <w:widowControl/>
        <w:suppressLineNumbers/>
        <w:spacing w:line="240" w:lineRule="auto"/>
        <w:ind w:left="0" w:right="-8" w:firstLine="567"/>
        <w:rPr>
          <w:i w:val="0"/>
          <w:sz w:val="24"/>
          <w:lang w:val="ru-RU"/>
        </w:rPr>
      </w:pPr>
      <w:r>
        <w:rPr>
          <w:i w:val="0"/>
          <w:sz w:val="24"/>
          <w:lang w:val="ru-RU"/>
        </w:rPr>
        <w:t>1</w:t>
      </w:r>
      <w:r>
        <w:rPr>
          <w:i w:val="0"/>
          <w:sz w:val="24"/>
        </w:rPr>
        <w:t xml:space="preserve"> Для присоединенных трансформаторов технические требования к оборудованию могут предписывать другое число образцов для испытаний.</w:t>
      </w:r>
    </w:p>
    <w:p w:rsidR="00000000" w:rsidRDefault="00E36B0D">
      <w:pPr>
        <w:widowControl/>
        <w:suppressLineNumbers/>
        <w:spacing w:line="240" w:lineRule="auto"/>
        <w:ind w:left="0" w:right="-8" w:firstLine="567"/>
        <w:rPr>
          <w:i w:val="0"/>
          <w:sz w:val="24"/>
          <w:lang w:val="ru-RU"/>
        </w:rPr>
      </w:pPr>
      <w:r>
        <w:rPr>
          <w:i w:val="0"/>
          <w:sz w:val="24"/>
          <w:lang w:val="ru-RU"/>
        </w:rPr>
        <w:t>2</w:t>
      </w:r>
      <w:r>
        <w:rPr>
          <w:i w:val="0"/>
          <w:sz w:val="24"/>
        </w:rPr>
        <w:t xml:space="preserve"> Дополнительные образцы могу</w:t>
      </w:r>
      <w:r>
        <w:rPr>
          <w:i w:val="0"/>
          <w:sz w:val="24"/>
        </w:rPr>
        <w:t>т также потребоваться, если другие испытания предусматривают частичное разрушение трансформатора.</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lang w:val="ru-RU"/>
        </w:rPr>
      </w:pPr>
      <w:r>
        <w:rPr>
          <w:i w:val="0"/>
          <w:sz w:val="24"/>
          <w:lang w:val="ru-RU"/>
        </w:rPr>
        <w:t>4.3</w:t>
      </w:r>
      <w:r>
        <w:rPr>
          <w:i w:val="0"/>
          <w:sz w:val="24"/>
        </w:rPr>
        <w:t xml:space="preserve"> Испытания проводят в порядке изложения пунктов и подпунктов, если не оговорено иное условие.</w:t>
      </w:r>
    </w:p>
    <w:p w:rsidR="00000000" w:rsidRDefault="00E36B0D">
      <w:pPr>
        <w:widowControl/>
        <w:suppressLineNumbers/>
        <w:spacing w:line="240" w:lineRule="auto"/>
        <w:ind w:left="0" w:right="-8" w:firstLine="567"/>
        <w:rPr>
          <w:i w:val="0"/>
          <w:sz w:val="24"/>
        </w:rPr>
      </w:pPr>
      <w:r>
        <w:rPr>
          <w:i w:val="0"/>
          <w:sz w:val="24"/>
          <w:lang w:val="ru-RU"/>
        </w:rPr>
        <w:t>4.4</w:t>
      </w:r>
      <w:r>
        <w:rPr>
          <w:i w:val="0"/>
          <w:sz w:val="24"/>
        </w:rPr>
        <w:t xml:space="preserve"> Если на результаты испытания оказывает влияние температу</w:t>
      </w:r>
      <w:r>
        <w:rPr>
          <w:i w:val="0"/>
          <w:sz w:val="24"/>
        </w:rPr>
        <w:t>ра окружающей среды, то в помещении, где проводят испытания, поддерживают температуру (20±5) °С. Однако в случаях, когда допустимая для любой части прибора температура ограничивается термочувствительным устройством или если при воздействии допустимой темпе</w:t>
      </w:r>
      <w:r>
        <w:rPr>
          <w:i w:val="0"/>
          <w:sz w:val="24"/>
        </w:rPr>
        <w:t>ратуры происходит изменение состояний какой-либо части, температуру воздуха в помещении поддерживают на уровне (23±2) °С.</w:t>
      </w:r>
    </w:p>
    <w:p w:rsidR="00000000" w:rsidRDefault="00E36B0D">
      <w:pPr>
        <w:widowControl/>
        <w:suppressLineNumbers/>
        <w:spacing w:line="240" w:lineRule="auto"/>
        <w:ind w:left="0" w:right="-8" w:firstLine="567"/>
        <w:rPr>
          <w:i w:val="0"/>
          <w:sz w:val="24"/>
          <w:lang w:val="ru-RU"/>
        </w:rPr>
      </w:pPr>
      <w:r>
        <w:rPr>
          <w:i w:val="0"/>
          <w:sz w:val="24"/>
        </w:rPr>
        <w:t>Испытания трансформатора или любой его подвижной части проводят в наиболее неблагоприятном положении, которое может иметь место при но</w:t>
      </w:r>
      <w:r>
        <w:rPr>
          <w:i w:val="0"/>
          <w:sz w:val="24"/>
        </w:rPr>
        <w:t>рмальной эксплуатации.</w:t>
      </w:r>
    </w:p>
    <w:p w:rsidR="00000000" w:rsidRDefault="00E36B0D">
      <w:pPr>
        <w:widowControl/>
        <w:suppressLineNumbers/>
        <w:spacing w:line="240" w:lineRule="auto"/>
        <w:ind w:left="0" w:right="-8" w:firstLine="567"/>
        <w:rPr>
          <w:i w:val="0"/>
          <w:sz w:val="24"/>
          <w:lang w:val="ru-RU"/>
        </w:rPr>
      </w:pPr>
      <w:r>
        <w:rPr>
          <w:i w:val="0"/>
          <w:sz w:val="24"/>
          <w:lang w:val="ru-RU"/>
        </w:rPr>
        <w:t>4.5</w:t>
      </w:r>
      <w:r>
        <w:rPr>
          <w:i w:val="0"/>
          <w:sz w:val="24"/>
        </w:rPr>
        <w:t xml:space="preserve"> При переменном токе применяют испытательные, напряжения практически синусоидальной формы.</w:t>
      </w:r>
    </w:p>
    <w:p w:rsidR="00000000" w:rsidRDefault="00E36B0D">
      <w:pPr>
        <w:widowControl/>
        <w:suppressLineNumbers/>
        <w:spacing w:line="240" w:lineRule="auto"/>
        <w:ind w:left="0" w:right="-8" w:firstLine="567"/>
        <w:rPr>
          <w:i w:val="0"/>
          <w:sz w:val="24"/>
          <w:lang w:val="ru-RU"/>
        </w:rPr>
      </w:pPr>
      <w:r>
        <w:rPr>
          <w:i w:val="0"/>
          <w:sz w:val="24"/>
          <w:lang w:val="ru-RU"/>
        </w:rPr>
        <w:t>4.6</w:t>
      </w:r>
      <w:r>
        <w:rPr>
          <w:i w:val="0"/>
          <w:sz w:val="24"/>
        </w:rPr>
        <w:t xml:space="preserve"> Трансформаторы, в которых предусмотрено несколько номинальных первичных напряжений, диапазон номинальных первичных напряжений и несколь</w:t>
      </w:r>
      <w:r>
        <w:rPr>
          <w:i w:val="0"/>
          <w:sz w:val="24"/>
        </w:rPr>
        <w:t>ко номинальных частот испытывают при напряжении и частоте, которые создают самые жесткие условия для трансформатора при данном испытании, если в настоящем стандарте не указано другое условие.</w:t>
      </w:r>
    </w:p>
    <w:p w:rsidR="00000000" w:rsidRDefault="00E36B0D">
      <w:pPr>
        <w:widowControl/>
        <w:suppressLineNumbers/>
        <w:spacing w:line="240" w:lineRule="auto"/>
        <w:ind w:left="0" w:right="-8" w:firstLine="567"/>
        <w:rPr>
          <w:i w:val="0"/>
          <w:sz w:val="24"/>
          <w:lang w:val="ru-RU"/>
        </w:rPr>
      </w:pPr>
      <w:r>
        <w:rPr>
          <w:i w:val="0"/>
          <w:sz w:val="24"/>
          <w:lang w:val="ru-RU"/>
        </w:rPr>
        <w:t>4.7</w:t>
      </w:r>
      <w:r>
        <w:rPr>
          <w:i w:val="0"/>
          <w:sz w:val="24"/>
        </w:rPr>
        <w:t xml:space="preserve"> По мере возможности измерения осуществляют приборами, которы</w:t>
      </w:r>
      <w:r>
        <w:rPr>
          <w:i w:val="0"/>
          <w:sz w:val="24"/>
        </w:rPr>
        <w:t>е не оказывают значительного влияния на измеряемые величины; в случае необходимости делают поправки на их влияние.</w:t>
      </w:r>
    </w:p>
    <w:p w:rsidR="00000000" w:rsidRDefault="00E36B0D">
      <w:pPr>
        <w:widowControl/>
        <w:suppressLineNumbers/>
        <w:spacing w:line="240" w:lineRule="auto"/>
        <w:ind w:left="0" w:right="-8" w:firstLine="567"/>
        <w:rPr>
          <w:i w:val="0"/>
          <w:sz w:val="24"/>
          <w:lang w:val="ru-RU"/>
        </w:rPr>
      </w:pPr>
      <w:r>
        <w:rPr>
          <w:i w:val="0"/>
          <w:sz w:val="24"/>
          <w:lang w:val="ru-RU"/>
        </w:rPr>
        <w:lastRenderedPageBreak/>
        <w:t>4.8</w:t>
      </w:r>
      <w:r>
        <w:rPr>
          <w:i w:val="0"/>
          <w:sz w:val="24"/>
        </w:rPr>
        <w:t xml:space="preserve"> Трансформаторы, предназначенные для использования с соединительным проводом, испытывают вместе с подсоединенным к трансформатору соединит</w:t>
      </w:r>
      <w:r>
        <w:rPr>
          <w:i w:val="0"/>
          <w:sz w:val="24"/>
        </w:rPr>
        <w:t xml:space="preserve">ельным шнуром (см. определение </w:t>
      </w:r>
      <w:r>
        <w:rPr>
          <w:i w:val="0"/>
          <w:sz w:val="24"/>
          <w:lang w:val="ru-RU"/>
        </w:rPr>
        <w:t>2.21),</w:t>
      </w:r>
      <w:r>
        <w:rPr>
          <w:i w:val="0"/>
          <w:sz w:val="24"/>
        </w:rPr>
        <w:t xml:space="preserve"> если не оговорено иное условие.</w:t>
      </w:r>
    </w:p>
    <w:p w:rsidR="00000000" w:rsidRDefault="00E36B0D">
      <w:pPr>
        <w:widowControl/>
        <w:suppressLineNumbers/>
        <w:spacing w:line="240" w:lineRule="auto"/>
        <w:ind w:left="0" w:right="-8" w:firstLine="567"/>
        <w:rPr>
          <w:i w:val="0"/>
          <w:sz w:val="24"/>
          <w:lang w:val="ru-RU"/>
        </w:rPr>
      </w:pPr>
      <w:r>
        <w:rPr>
          <w:i w:val="0"/>
          <w:sz w:val="24"/>
          <w:lang w:val="ru-RU"/>
        </w:rPr>
        <w:t>4.9</w:t>
      </w:r>
      <w:r>
        <w:rPr>
          <w:i w:val="0"/>
          <w:sz w:val="24"/>
        </w:rPr>
        <w:t xml:space="preserve"> Если трансформаторы класса</w:t>
      </w:r>
      <w:r>
        <w:rPr>
          <w:i w:val="0"/>
          <w:sz w:val="24"/>
          <w:lang w:val="ru-RU"/>
        </w:rPr>
        <w:t xml:space="preserve"> I</w:t>
      </w:r>
      <w:r>
        <w:rPr>
          <w:i w:val="0"/>
          <w:sz w:val="24"/>
        </w:rPr>
        <w:t xml:space="preserve"> имеют части с двойной или усиленной изоляцией, то такие части проверяют также на соответствие требованиям, установленным для трансформаторов класса</w:t>
      </w:r>
      <w:r>
        <w:rPr>
          <w:i w:val="0"/>
          <w:sz w:val="24"/>
          <w:lang w:val="ru-RU"/>
        </w:rPr>
        <w:t xml:space="preserve"> II.</w:t>
      </w:r>
    </w:p>
    <w:p w:rsidR="00000000" w:rsidRDefault="00E36B0D">
      <w:pPr>
        <w:widowControl/>
        <w:suppressLineNumbers/>
        <w:spacing w:line="240" w:lineRule="auto"/>
        <w:ind w:left="0" w:right="-8" w:firstLine="567"/>
        <w:rPr>
          <w:i w:val="0"/>
          <w:sz w:val="24"/>
          <w:lang w:val="ru-RU"/>
        </w:rPr>
      </w:pPr>
      <w:r>
        <w:rPr>
          <w:i w:val="0"/>
          <w:sz w:val="24"/>
          <w:lang w:val="ru-RU"/>
        </w:rPr>
        <w:t>4</w:t>
      </w:r>
      <w:r>
        <w:rPr>
          <w:i w:val="0"/>
          <w:sz w:val="24"/>
          <w:lang w:val="ru-RU"/>
        </w:rPr>
        <w:t>.10</w:t>
      </w:r>
      <w:r>
        <w:rPr>
          <w:i w:val="0"/>
          <w:sz w:val="24"/>
        </w:rPr>
        <w:t xml:space="preserve"> Щитовой трансформатор испытывают вместе с соответствующей коробкой для скрытого монтажа из изоляционного материала. Эту коробку помещают в камеру, как указано на рисунке</w:t>
      </w:r>
      <w:r>
        <w:rPr>
          <w:i w:val="0"/>
          <w:sz w:val="24"/>
          <w:lang w:val="ru-RU"/>
        </w:rPr>
        <w:t xml:space="preserve"> 1, </w:t>
      </w:r>
      <w:r>
        <w:rPr>
          <w:i w:val="0"/>
          <w:sz w:val="24"/>
        </w:rPr>
        <w:t>изготовленную из фанеры толщиной</w:t>
      </w:r>
      <w:r>
        <w:rPr>
          <w:i w:val="0"/>
          <w:sz w:val="24"/>
          <w:lang w:val="ru-RU"/>
        </w:rPr>
        <w:t xml:space="preserve"> 20</w:t>
      </w:r>
      <w:r>
        <w:rPr>
          <w:i w:val="0"/>
          <w:sz w:val="24"/>
        </w:rPr>
        <w:t xml:space="preserve"> мм и окрашенную внутри в черный матовый цве</w:t>
      </w:r>
      <w:r>
        <w:rPr>
          <w:i w:val="0"/>
          <w:sz w:val="24"/>
        </w:rPr>
        <w:t>т. Расстояние между задней стороной монтажной коробки и задней стенкой камеры</w:t>
      </w:r>
      <w:r>
        <w:rPr>
          <w:i w:val="0"/>
          <w:sz w:val="24"/>
          <w:lang w:val="ru-RU"/>
        </w:rPr>
        <w:t xml:space="preserve"> – 5</w:t>
      </w:r>
      <w:r>
        <w:rPr>
          <w:i w:val="0"/>
          <w:sz w:val="24"/>
        </w:rPr>
        <w:t xml:space="preserve"> мм.</w:t>
      </w:r>
    </w:p>
    <w:p w:rsidR="00000000" w:rsidRDefault="00E36B0D">
      <w:pPr>
        <w:widowControl/>
        <w:suppressLineNumbers/>
        <w:spacing w:line="240" w:lineRule="auto"/>
        <w:ind w:left="0" w:right="-8" w:firstLine="567"/>
        <w:rPr>
          <w:i w:val="0"/>
          <w:sz w:val="24"/>
          <w:lang w:val="ru-RU"/>
        </w:rPr>
      </w:pPr>
      <w:r>
        <w:rPr>
          <w:i w:val="0"/>
          <w:sz w:val="24"/>
          <w:lang w:val="ru-RU"/>
        </w:rPr>
        <w:t>4.11</w:t>
      </w:r>
      <w:r>
        <w:rPr>
          <w:i w:val="0"/>
          <w:sz w:val="24"/>
        </w:rPr>
        <w:t xml:space="preserve"> Трансформаторы специального назначения, для которых нет стандартов на соответствующий электрический бытовой прибор или оборудование, испытывают как трансформаторы об</w:t>
      </w:r>
      <w:r>
        <w:rPr>
          <w:i w:val="0"/>
          <w:sz w:val="24"/>
        </w:rPr>
        <w:t>щего назначения. При этом потребляемая мощность и коэффициент мощности прибора(ов) или оборудования, для которых они предназначены, рассматривают в качестве их номинальных характеристик.</w:t>
      </w:r>
    </w:p>
    <w:p w:rsidR="00000000" w:rsidRDefault="00E36B0D">
      <w:pPr>
        <w:widowControl/>
        <w:suppressLineNumbers/>
        <w:spacing w:line="240" w:lineRule="auto"/>
        <w:ind w:left="0" w:right="-8" w:firstLine="567"/>
        <w:rPr>
          <w:i w:val="0"/>
          <w:sz w:val="24"/>
        </w:rPr>
      </w:pPr>
      <w:r>
        <w:rPr>
          <w:i w:val="0"/>
          <w:sz w:val="24"/>
          <w:lang w:val="ru-RU"/>
        </w:rPr>
        <w:t>4.12</w:t>
      </w:r>
      <w:r>
        <w:rPr>
          <w:i w:val="0"/>
          <w:sz w:val="24"/>
        </w:rPr>
        <w:t xml:space="preserve"> Присоединенные трансформаторы, используемые с электрическим быто</w:t>
      </w:r>
      <w:r>
        <w:rPr>
          <w:i w:val="0"/>
          <w:sz w:val="24"/>
        </w:rPr>
        <w:t>вым прибором или оборудованием, на которые имеются соответствующие стандарты, испытывают в тех условиях, для которых предназначены данный прибор или оборудование. При этом принимаются во внимание требования соответствующих технических условий на этот прибо</w:t>
      </w:r>
      <w:r>
        <w:rPr>
          <w:i w:val="0"/>
          <w:sz w:val="24"/>
        </w:rPr>
        <w:t>р или оборудование.</w:t>
      </w:r>
    </w:p>
    <w:p w:rsidR="00000000" w:rsidRDefault="00E36B0D">
      <w:pPr>
        <w:widowControl/>
        <w:suppressLineNumbers/>
        <w:spacing w:line="240" w:lineRule="auto"/>
        <w:ind w:left="0" w:right="-8" w:firstLine="567"/>
        <w:rPr>
          <w:i w:val="0"/>
          <w:sz w:val="24"/>
          <w:lang w:val="ru-RU"/>
        </w:rPr>
      </w:pPr>
      <w:r>
        <w:rPr>
          <w:i w:val="0"/>
          <w:sz w:val="24"/>
        </w:rPr>
        <w:t xml:space="preserve">Поэтому на присоединенные трансформаторы не распространяются технические требования </w:t>
      </w:r>
      <w:r>
        <w:rPr>
          <w:i w:val="0"/>
          <w:sz w:val="24"/>
          <w:lang w:val="ru-RU"/>
        </w:rPr>
        <w:t>4.8-4.10, 4.13, 5, 6.3, 6.4, 7.1, 7.3-7.8, 7.10-7.12, 8.1, 8.3-8.5, 8.7, 9-12, 13.2</w:t>
      </w:r>
      <w:r>
        <w:rPr>
          <w:i w:val="0"/>
          <w:sz w:val="24"/>
        </w:rPr>
        <w:t xml:space="preserve"> (измеряют только температуры обмоток),</w:t>
      </w:r>
      <w:r>
        <w:rPr>
          <w:i w:val="0"/>
          <w:sz w:val="24"/>
          <w:lang w:val="ru-RU"/>
        </w:rPr>
        <w:t xml:space="preserve"> 14.1</w:t>
      </w:r>
      <w:r>
        <w:rPr>
          <w:i w:val="0"/>
          <w:sz w:val="24"/>
        </w:rPr>
        <w:t xml:space="preserve"> (второй абзац и таблица</w:t>
      </w:r>
      <w:r>
        <w:rPr>
          <w:i w:val="0"/>
          <w:sz w:val="24"/>
          <w:lang w:val="ru-RU"/>
        </w:rPr>
        <w:t xml:space="preserve"> </w:t>
      </w:r>
      <w:r>
        <w:rPr>
          <w:i w:val="0"/>
          <w:sz w:val="24"/>
          <w:lang w:val="ru-RU"/>
        </w:rPr>
        <w:t>3</w:t>
      </w:r>
      <w:r>
        <w:rPr>
          <w:i w:val="0"/>
          <w:sz w:val="24"/>
        </w:rPr>
        <w:t xml:space="preserve"> не применимы),</w:t>
      </w:r>
      <w:r>
        <w:rPr>
          <w:i w:val="0"/>
          <w:sz w:val="24"/>
          <w:lang w:val="ru-RU"/>
        </w:rPr>
        <w:t xml:space="preserve"> 14.3, 15, 16, 17.3</w:t>
      </w:r>
      <w:r>
        <w:rPr>
          <w:i w:val="0"/>
          <w:sz w:val="24"/>
        </w:rPr>
        <w:t xml:space="preserve"> (пункты</w:t>
      </w:r>
      <w:r>
        <w:rPr>
          <w:i w:val="0"/>
          <w:sz w:val="24"/>
          <w:lang w:val="ru-RU"/>
        </w:rPr>
        <w:t xml:space="preserve"> 2 </w:t>
      </w:r>
      <w:r>
        <w:rPr>
          <w:i w:val="0"/>
          <w:sz w:val="24"/>
        </w:rPr>
        <w:t>и</w:t>
      </w:r>
      <w:r>
        <w:rPr>
          <w:i w:val="0"/>
          <w:sz w:val="24"/>
          <w:lang w:val="ru-RU"/>
        </w:rPr>
        <w:t xml:space="preserve"> 3</w:t>
      </w:r>
      <w:r>
        <w:rPr>
          <w:i w:val="0"/>
          <w:sz w:val="24"/>
        </w:rPr>
        <w:t xml:space="preserve"> таблицы</w:t>
      </w:r>
      <w:r>
        <w:rPr>
          <w:i w:val="0"/>
          <w:sz w:val="24"/>
          <w:lang w:val="ru-RU"/>
        </w:rPr>
        <w:t xml:space="preserve"> 6), 18.2-18.10, 18.12, 18.13, 19.1, 19.2, 19.4-19.7, 20-24, 25</w:t>
      </w:r>
      <w:r>
        <w:rPr>
          <w:i w:val="0"/>
          <w:sz w:val="24"/>
        </w:rPr>
        <w:t xml:space="preserve"> (пункты 1в, З,</w:t>
      </w:r>
      <w:r>
        <w:rPr>
          <w:i w:val="0"/>
          <w:sz w:val="24"/>
          <w:lang w:val="ru-RU"/>
        </w:rPr>
        <w:t xml:space="preserve"> 4, 5</w:t>
      </w:r>
      <w:r>
        <w:rPr>
          <w:i w:val="0"/>
          <w:sz w:val="24"/>
        </w:rPr>
        <w:t xml:space="preserve"> и</w:t>
      </w:r>
      <w:r>
        <w:rPr>
          <w:i w:val="0"/>
          <w:sz w:val="24"/>
          <w:lang w:val="ru-RU"/>
        </w:rPr>
        <w:t xml:space="preserve"> 6 </w:t>
      </w:r>
      <w:r>
        <w:rPr>
          <w:i w:val="0"/>
          <w:sz w:val="24"/>
        </w:rPr>
        <w:t>таблицы</w:t>
      </w:r>
      <w:r>
        <w:rPr>
          <w:i w:val="0"/>
          <w:sz w:val="24"/>
          <w:lang w:val="ru-RU"/>
        </w:rPr>
        <w:t xml:space="preserve"> 15), 26, 27</w:t>
      </w:r>
      <w:r>
        <w:rPr>
          <w:i w:val="0"/>
          <w:sz w:val="24"/>
        </w:rPr>
        <w:t xml:space="preserve"> и приложения 1А. Любая ссылка на эти пункты заменяется, где это требуется, ссылкой на соотв</w:t>
      </w:r>
      <w:r>
        <w:rPr>
          <w:i w:val="0"/>
          <w:sz w:val="24"/>
        </w:rPr>
        <w:t>етствующие разделы стандартов для данного прибора или оборудования.</w:t>
      </w:r>
    </w:p>
    <w:p w:rsidR="00000000" w:rsidRDefault="00E36B0D">
      <w:pPr>
        <w:widowControl/>
        <w:suppressLineNumbers/>
        <w:spacing w:line="240" w:lineRule="auto"/>
        <w:ind w:left="0" w:right="-8" w:firstLine="567"/>
        <w:rPr>
          <w:i w:val="0"/>
          <w:sz w:val="24"/>
        </w:rPr>
      </w:pPr>
      <w:r>
        <w:rPr>
          <w:i w:val="0"/>
          <w:sz w:val="24"/>
          <w:lang w:val="ru-RU"/>
        </w:rPr>
        <w:t>4.13</w:t>
      </w:r>
      <w:r>
        <w:rPr>
          <w:i w:val="0"/>
          <w:sz w:val="24"/>
        </w:rPr>
        <w:t xml:space="preserve"> Трансформаторы со степенью защиты </w:t>
      </w:r>
      <w:r>
        <w:rPr>
          <w:i w:val="0"/>
          <w:sz w:val="24"/>
          <w:lang w:val="en-US"/>
        </w:rPr>
        <w:t>IP</w:t>
      </w:r>
      <w:r>
        <w:rPr>
          <w:i w:val="0"/>
          <w:sz w:val="24"/>
        </w:rPr>
        <w:t>00, использование которых неизвестно, испытывают без оболочки.</w:t>
      </w:r>
    </w:p>
    <w:p w:rsidR="00000000" w:rsidRDefault="00E36B0D">
      <w:pPr>
        <w:widowControl/>
        <w:suppressLineNumbers/>
        <w:spacing w:line="240" w:lineRule="auto"/>
        <w:ind w:left="0" w:right="-8" w:firstLine="567"/>
        <w:rPr>
          <w:i w:val="0"/>
          <w:sz w:val="24"/>
        </w:rPr>
      </w:pPr>
      <w:r>
        <w:rPr>
          <w:i w:val="0"/>
          <w:sz w:val="24"/>
        </w:rPr>
        <w:t>На эти трансформаторы не распространяются требования пунктов</w:t>
      </w:r>
      <w:r>
        <w:rPr>
          <w:i w:val="0"/>
          <w:sz w:val="24"/>
          <w:lang w:val="ru-RU"/>
        </w:rPr>
        <w:t xml:space="preserve"> 8.1</w:t>
      </w:r>
      <w:r>
        <w:rPr>
          <w:i w:val="0"/>
          <w:sz w:val="24"/>
        </w:rPr>
        <w:t xml:space="preserve"> и</w:t>
      </w:r>
      <w:r>
        <w:rPr>
          <w:i w:val="0"/>
          <w:sz w:val="24"/>
          <w:lang w:val="ru-RU"/>
        </w:rPr>
        <w:t xml:space="preserve"> 8.3</w:t>
      </w:r>
      <w:r>
        <w:rPr>
          <w:i w:val="0"/>
          <w:sz w:val="24"/>
        </w:rPr>
        <w:t xml:space="preserve"> и разделов</w:t>
      </w:r>
      <w:r>
        <w:rPr>
          <w:i w:val="0"/>
          <w:sz w:val="24"/>
          <w:lang w:val="ru-RU"/>
        </w:rPr>
        <w:t xml:space="preserve"> 16</w:t>
      </w:r>
      <w:r>
        <w:rPr>
          <w:i w:val="0"/>
          <w:sz w:val="24"/>
        </w:rPr>
        <w:t xml:space="preserve"> и</w:t>
      </w:r>
      <w:r>
        <w:rPr>
          <w:i w:val="0"/>
          <w:sz w:val="24"/>
          <w:lang w:val="ru-RU"/>
        </w:rPr>
        <w:t xml:space="preserve"> 20.</w:t>
      </w:r>
    </w:p>
    <w:p w:rsidR="00000000" w:rsidRDefault="00E36B0D">
      <w:pPr>
        <w:widowControl/>
        <w:suppressLineNumbers/>
        <w:spacing w:line="240" w:lineRule="auto"/>
        <w:ind w:left="0" w:right="-8" w:firstLine="567"/>
        <w:rPr>
          <w:b/>
          <w:i w:val="0"/>
          <w:sz w:val="24"/>
          <w:lang w:val="ru-RU"/>
        </w:rPr>
      </w:pPr>
      <w:r>
        <w:rPr>
          <w:i w:val="0"/>
          <w:sz w:val="24"/>
        </w:rPr>
        <w:t>Раздел</w:t>
      </w:r>
      <w:r>
        <w:rPr>
          <w:i w:val="0"/>
          <w:sz w:val="24"/>
          <w:lang w:val="ru-RU"/>
        </w:rPr>
        <w:t xml:space="preserve"> 20</w:t>
      </w:r>
      <w:r>
        <w:rPr>
          <w:i w:val="0"/>
          <w:sz w:val="24"/>
        </w:rPr>
        <w:t xml:space="preserve"> применяется, если трансформатор имеет, кроме зажимов и соединительных проводов, другие наружные металлические части.</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5</w:t>
      </w:r>
      <w:r>
        <w:rPr>
          <w:b/>
          <w:i w:val="0"/>
          <w:sz w:val="24"/>
        </w:rPr>
        <w:t xml:space="preserve"> Номинальные величины</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i w:val="0"/>
          <w:sz w:val="24"/>
        </w:rPr>
        <w:t>Номинальные величины указаны в отдельных частях</w:t>
      </w:r>
      <w:r>
        <w:rPr>
          <w:i w:val="0"/>
          <w:sz w:val="24"/>
          <w:lang w:val="ru-RU"/>
        </w:rPr>
        <w:t xml:space="preserve"> II</w:t>
      </w:r>
      <w:r>
        <w:rPr>
          <w:i w:val="0"/>
          <w:sz w:val="24"/>
        </w:rPr>
        <w:t xml:space="preserve"> и</w:t>
      </w:r>
      <w:r>
        <w:rPr>
          <w:i w:val="0"/>
          <w:sz w:val="24"/>
          <w:lang w:val="ru-RU"/>
        </w:rPr>
        <w:t xml:space="preserve"> III</w:t>
      </w:r>
      <w:r>
        <w:rPr>
          <w:i w:val="0"/>
          <w:sz w:val="24"/>
        </w:rPr>
        <w:t xml:space="preserve"> для различных типов трансформаторов.</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rPr>
      </w:pPr>
      <w:r>
        <w:rPr>
          <w:i w:val="0"/>
          <w:spacing w:val="40"/>
          <w:sz w:val="24"/>
        </w:rPr>
        <w:t>Пр</w:t>
      </w:r>
      <w:r>
        <w:rPr>
          <w:i w:val="0"/>
          <w:spacing w:val="40"/>
          <w:sz w:val="24"/>
        </w:rPr>
        <w:t>имечание</w:t>
      </w:r>
      <w:r>
        <w:rPr>
          <w:i w:val="0"/>
          <w:sz w:val="24"/>
          <w:lang w:val="ru-RU"/>
        </w:rPr>
        <w:t>–</w:t>
      </w:r>
      <w:r>
        <w:rPr>
          <w:i w:val="0"/>
          <w:sz w:val="24"/>
        </w:rPr>
        <w:t xml:space="preserve"> Если выбирают значения, отличные от указанных как предпочтительные, рекомендуется, по возможности, принимать их кратными</w:t>
      </w:r>
      <w:r>
        <w:rPr>
          <w:i w:val="0"/>
          <w:sz w:val="24"/>
          <w:lang w:val="ru-RU"/>
        </w:rPr>
        <w:t xml:space="preserve"> 10.</w:t>
      </w:r>
    </w:p>
    <w:p w:rsidR="00000000" w:rsidRDefault="00E36B0D">
      <w:pPr>
        <w:widowControl/>
        <w:suppressLineNumbers/>
        <w:spacing w:line="240" w:lineRule="auto"/>
        <w:ind w:left="0" w:right="-8" w:firstLine="567"/>
        <w:rPr>
          <w:b/>
          <w:i w:val="0"/>
          <w:sz w:val="24"/>
        </w:rPr>
      </w:pPr>
    </w:p>
    <w:p w:rsidR="00000000" w:rsidRDefault="00E36B0D">
      <w:pPr>
        <w:widowControl/>
        <w:suppressLineNumbers/>
        <w:spacing w:line="240" w:lineRule="auto"/>
        <w:ind w:left="0" w:right="-8" w:firstLine="567"/>
        <w:rPr>
          <w:i w:val="0"/>
          <w:sz w:val="24"/>
          <w:lang w:val="ru-RU"/>
        </w:rPr>
      </w:pPr>
      <w:r>
        <w:rPr>
          <w:b/>
          <w:i w:val="0"/>
          <w:sz w:val="24"/>
        </w:rPr>
        <w:t>6 Классификация</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rPr>
      </w:pPr>
      <w:r>
        <w:rPr>
          <w:i w:val="0"/>
          <w:sz w:val="24"/>
          <w:lang w:val="ru-RU"/>
        </w:rPr>
        <w:t>6.1</w:t>
      </w:r>
      <w:r>
        <w:rPr>
          <w:i w:val="0"/>
          <w:sz w:val="24"/>
        </w:rPr>
        <w:t xml:space="preserve"> По степени защиты от поражения электрическим током трансформаторы классифицируют на классы</w:t>
      </w:r>
      <w:r>
        <w:rPr>
          <w:i w:val="0"/>
          <w:sz w:val="24"/>
          <w:lang w:val="ru-RU"/>
        </w:rPr>
        <w:t xml:space="preserve"> I, II</w:t>
      </w:r>
      <w:r>
        <w:rPr>
          <w:i w:val="0"/>
          <w:sz w:val="24"/>
        </w:rPr>
        <w:t xml:space="preserve"> и</w:t>
      </w:r>
      <w:r>
        <w:rPr>
          <w:i w:val="0"/>
          <w:sz w:val="24"/>
          <w:lang w:val="ru-RU"/>
        </w:rPr>
        <w:t xml:space="preserve"> </w:t>
      </w:r>
      <w:r>
        <w:rPr>
          <w:i w:val="0"/>
          <w:sz w:val="24"/>
          <w:lang w:val="ru-RU"/>
        </w:rPr>
        <w:t>III.</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i w:val="0"/>
          <w:spacing w:val="40"/>
          <w:sz w:val="24"/>
        </w:rPr>
        <w:lastRenderedPageBreak/>
        <w:t>Примечание</w:t>
      </w:r>
      <w:r>
        <w:rPr>
          <w:i w:val="0"/>
          <w:sz w:val="24"/>
          <w:lang w:val="ru-RU"/>
        </w:rPr>
        <w:t>–</w:t>
      </w:r>
      <w:r>
        <w:rPr>
          <w:i w:val="0"/>
          <w:sz w:val="24"/>
        </w:rPr>
        <w:t xml:space="preserve"> Встраиваемые трансформаторы не классифицируются. Их степень защиты от поражения электрическим током определяется тем оборудованием, в которое встроен трансформатор.</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lang w:val="ru-RU"/>
        </w:rPr>
        <w:t>6.2</w:t>
      </w:r>
      <w:r>
        <w:rPr>
          <w:i w:val="0"/>
          <w:sz w:val="24"/>
        </w:rPr>
        <w:t xml:space="preserve"> По степени защиты от коротких замыканий трансформаторы классифицирую</w:t>
      </w:r>
      <w:r>
        <w:rPr>
          <w:i w:val="0"/>
          <w:sz w:val="24"/>
        </w:rPr>
        <w:t>т на:</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безусловно стойкие к короткому замыканию;</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условно стойкие к короткому замыканию;</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не стойкие к короткому замыканию;</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безопасные при повреждении.</w:t>
      </w:r>
    </w:p>
    <w:p w:rsidR="00000000" w:rsidRDefault="00E36B0D">
      <w:pPr>
        <w:widowControl/>
        <w:suppressLineNumbers/>
        <w:spacing w:line="240" w:lineRule="auto"/>
        <w:ind w:left="0" w:right="-8" w:firstLine="567"/>
        <w:rPr>
          <w:i w:val="0"/>
          <w:sz w:val="24"/>
          <w:lang w:val="ru-RU"/>
        </w:rPr>
      </w:pPr>
      <w:r>
        <w:rPr>
          <w:i w:val="0"/>
          <w:sz w:val="24"/>
          <w:lang w:val="ru-RU"/>
        </w:rPr>
        <w:t>6.3</w:t>
      </w:r>
      <w:r>
        <w:rPr>
          <w:i w:val="0"/>
          <w:sz w:val="24"/>
        </w:rPr>
        <w:t xml:space="preserve"> По степени защиты, обеспечиваемой оболочкой,</w:t>
      </w:r>
      <w:r>
        <w:rPr>
          <w:i w:val="0"/>
          <w:sz w:val="24"/>
          <w:lang w:val="ru-RU"/>
        </w:rPr>
        <w:t xml:space="preserve"> –</w:t>
      </w:r>
      <w:r>
        <w:rPr>
          <w:i w:val="0"/>
          <w:sz w:val="24"/>
        </w:rPr>
        <w:t xml:space="preserve"> по ГОСТ</w:t>
      </w:r>
      <w:r>
        <w:rPr>
          <w:i w:val="0"/>
          <w:sz w:val="24"/>
          <w:lang w:val="ru-RU"/>
        </w:rPr>
        <w:t xml:space="preserve"> 14254.</w:t>
      </w:r>
    </w:p>
    <w:p w:rsidR="00000000" w:rsidRDefault="00E36B0D">
      <w:pPr>
        <w:widowControl/>
        <w:suppressLineNumbers/>
        <w:spacing w:line="240" w:lineRule="auto"/>
        <w:ind w:left="0" w:right="-8" w:firstLine="567"/>
        <w:rPr>
          <w:i w:val="0"/>
          <w:sz w:val="24"/>
          <w:lang w:val="ru-RU"/>
        </w:rPr>
      </w:pPr>
      <w:r>
        <w:rPr>
          <w:i w:val="0"/>
          <w:sz w:val="24"/>
          <w:lang w:val="ru-RU"/>
        </w:rPr>
        <w:t>6.4</w:t>
      </w:r>
      <w:r>
        <w:rPr>
          <w:i w:val="0"/>
          <w:sz w:val="24"/>
        </w:rPr>
        <w:t xml:space="preserve"> В зависимости от подвижности </w:t>
      </w:r>
      <w:r>
        <w:rPr>
          <w:i w:val="0"/>
          <w:sz w:val="24"/>
        </w:rPr>
        <w:t>трансформаторы классифицируют на:</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стационарные;</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переносные;</w:t>
      </w:r>
    </w:p>
    <w:p w:rsidR="00000000" w:rsidRDefault="00E36B0D">
      <w:pPr>
        <w:widowControl/>
        <w:suppressLineNumbers/>
        <w:spacing w:line="240" w:lineRule="auto"/>
        <w:ind w:left="0" w:right="-8" w:firstLine="567"/>
        <w:rPr>
          <w:b/>
          <w:i w:val="0"/>
          <w:sz w:val="24"/>
          <w:lang w:val="ru-RU"/>
        </w:rPr>
      </w:pPr>
      <w:r>
        <w:rPr>
          <w:i w:val="0"/>
          <w:sz w:val="24"/>
          <w:lang w:val="ru-RU"/>
        </w:rPr>
        <w:t>-</w:t>
      </w:r>
      <w:r>
        <w:rPr>
          <w:i w:val="0"/>
          <w:sz w:val="24"/>
        </w:rPr>
        <w:t xml:space="preserve"> ручные.</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lang w:val="ru-RU"/>
        </w:rPr>
      </w:pPr>
      <w:r>
        <w:rPr>
          <w:b/>
          <w:i w:val="0"/>
          <w:sz w:val="24"/>
          <w:lang w:val="ru-RU"/>
        </w:rPr>
        <w:t>7</w:t>
      </w:r>
      <w:r>
        <w:rPr>
          <w:b/>
          <w:i w:val="0"/>
          <w:sz w:val="24"/>
        </w:rPr>
        <w:t xml:space="preserve"> Маркировка</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lang w:val="ru-RU"/>
        </w:rPr>
      </w:pPr>
      <w:r>
        <w:rPr>
          <w:i w:val="0"/>
          <w:sz w:val="24"/>
          <w:lang w:val="ru-RU"/>
        </w:rPr>
        <w:t>7.1</w:t>
      </w:r>
      <w:r>
        <w:rPr>
          <w:i w:val="0"/>
          <w:sz w:val="24"/>
        </w:rPr>
        <w:t xml:space="preserve"> Маркировка трансформаторов должна содержать следующие данные:</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номинальное(ые) первичное(ые) напряжение(я) или диапазон(ы) номинальных первичных напряжений в воль</w:t>
      </w:r>
      <w:r>
        <w:rPr>
          <w:i w:val="0"/>
          <w:sz w:val="24"/>
        </w:rPr>
        <w:t>тах;</w:t>
      </w:r>
    </w:p>
    <w:p w:rsidR="00000000" w:rsidRDefault="00E36B0D">
      <w:pPr>
        <w:widowControl/>
        <w:suppressLineNumbers/>
        <w:spacing w:line="240" w:lineRule="auto"/>
        <w:ind w:left="0" w:right="-8" w:firstLine="567"/>
        <w:rPr>
          <w:i w:val="0"/>
          <w:sz w:val="24"/>
        </w:rPr>
      </w:pPr>
      <w:r>
        <w:rPr>
          <w:i w:val="0"/>
          <w:sz w:val="24"/>
          <w:lang w:val="ru-RU"/>
        </w:rPr>
        <w:t>-</w:t>
      </w:r>
      <w:r>
        <w:rPr>
          <w:i w:val="0"/>
          <w:sz w:val="24"/>
        </w:rPr>
        <w:t xml:space="preserve"> номинальное(ые) вторичное(ые) напряжение(я) в вольтах;</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Примечание</w:t>
      </w:r>
      <w:r>
        <w:rPr>
          <w:i w:val="0"/>
          <w:sz w:val="24"/>
          <w:lang w:val="ru-RU"/>
        </w:rPr>
        <w:t>–</w:t>
      </w:r>
      <w:r>
        <w:rPr>
          <w:i w:val="0"/>
          <w:sz w:val="24"/>
        </w:rPr>
        <w:t xml:space="preserve"> На трансформаторах, объединенных с выпрямителем, должно быть указано среднеарифметическое значение номинального вторичного напряжения. Если, однако, приведено действующее значение в</w:t>
      </w:r>
      <w:r>
        <w:rPr>
          <w:i w:val="0"/>
          <w:sz w:val="24"/>
        </w:rPr>
        <w:t>торичного напряжения, это должно быть оговорено;</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rPr>
      </w:pPr>
      <w:r>
        <w:rPr>
          <w:i w:val="0"/>
          <w:sz w:val="24"/>
          <w:lang w:val="ru-RU"/>
        </w:rPr>
        <w:t>-</w:t>
      </w:r>
      <w:r>
        <w:rPr>
          <w:i w:val="0"/>
          <w:sz w:val="24"/>
        </w:rPr>
        <w:t xml:space="preserve"> номинальная выходная мощность, в вольт-амперах или киловольт-амперах;</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Примечание</w:t>
      </w:r>
      <w:r>
        <w:rPr>
          <w:i w:val="0"/>
          <w:sz w:val="24"/>
          <w:lang w:val="ru-RU"/>
        </w:rPr>
        <w:t>–</w:t>
      </w:r>
      <w:r>
        <w:rPr>
          <w:i w:val="0"/>
          <w:sz w:val="24"/>
        </w:rPr>
        <w:t xml:space="preserve"> На трансформаторах, объединенных с выпрямителем, выходная мощность может быть выражена в ваттах вместо вольт-амперов или </w:t>
      </w:r>
      <w:r>
        <w:rPr>
          <w:i w:val="0"/>
          <w:sz w:val="24"/>
        </w:rPr>
        <w:t>киловольтамперов;</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номинальный вторичный(ые) ток(и) в амперах как вариант для указания номинальной выходной мощности;</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номинальная(ые) частота(ы) в герцах;</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номинальный коэффициент мощности, если он не равен единице;</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символ рода вторичного тока для т</w:t>
      </w:r>
      <w:r>
        <w:rPr>
          <w:i w:val="0"/>
          <w:sz w:val="24"/>
        </w:rPr>
        <w:t>рансформаторов, объединенных с выпрямителем;</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символ, указывающий особое обращение с трансформатором (если это требуется);</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предприятие-изготовитель (название фирмы или товарный знак);</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номер модели предприятия-изготовителя или стандартный тип;</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обозна</w:t>
      </w:r>
      <w:r>
        <w:rPr>
          <w:i w:val="0"/>
          <w:sz w:val="24"/>
        </w:rPr>
        <w:t>чение трансформатора класса</w:t>
      </w:r>
      <w:r>
        <w:rPr>
          <w:i w:val="0"/>
          <w:sz w:val="24"/>
          <w:lang w:val="ru-RU"/>
        </w:rPr>
        <w:t xml:space="preserve"> II</w:t>
      </w:r>
      <w:r>
        <w:rPr>
          <w:i w:val="0"/>
          <w:sz w:val="24"/>
        </w:rPr>
        <w:t xml:space="preserve"> (только этого класса);</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обозначение степени защиты IP (если она иная, чем </w:t>
      </w:r>
      <w:r>
        <w:rPr>
          <w:i w:val="0"/>
          <w:sz w:val="24"/>
          <w:lang w:val="en-US"/>
        </w:rPr>
        <w:t>IP</w:t>
      </w:r>
      <w:r>
        <w:rPr>
          <w:i w:val="0"/>
          <w:sz w:val="24"/>
        </w:rPr>
        <w:t>00 или IP20);</w:t>
      </w:r>
    </w:p>
    <w:p w:rsidR="00000000" w:rsidRDefault="00E36B0D">
      <w:pPr>
        <w:widowControl/>
        <w:suppressLineNumbers/>
        <w:spacing w:line="240" w:lineRule="auto"/>
        <w:ind w:left="0" w:right="-8" w:firstLine="567"/>
        <w:rPr>
          <w:i w:val="0"/>
          <w:sz w:val="24"/>
        </w:rPr>
      </w:pPr>
      <w:r>
        <w:rPr>
          <w:i w:val="0"/>
          <w:sz w:val="24"/>
          <w:lang w:val="ru-RU"/>
        </w:rPr>
        <w:t>-</w:t>
      </w:r>
      <w:r>
        <w:rPr>
          <w:i w:val="0"/>
          <w:sz w:val="24"/>
        </w:rPr>
        <w:t xml:space="preserve"> расчетная максимальная температура окружающей среды (</w:t>
      </w:r>
      <w:r>
        <w:rPr>
          <w:sz w:val="24"/>
          <w:lang w:val="en-US"/>
        </w:rPr>
        <w:t>t</w:t>
      </w:r>
      <w:r>
        <w:rPr>
          <w:sz w:val="24"/>
          <w:vertAlign w:val="subscript"/>
          <w:lang w:val="en-US"/>
        </w:rPr>
        <w:t>a</w:t>
      </w:r>
      <w:r>
        <w:rPr>
          <w:i w:val="0"/>
          <w:sz w:val="24"/>
        </w:rPr>
        <w:t>), если она не равна</w:t>
      </w:r>
      <w:r>
        <w:rPr>
          <w:i w:val="0"/>
          <w:sz w:val="24"/>
          <w:lang w:val="ru-RU"/>
        </w:rPr>
        <w:t xml:space="preserve"> 25</w:t>
      </w:r>
      <w:r>
        <w:rPr>
          <w:i w:val="0"/>
          <w:sz w:val="24"/>
        </w:rPr>
        <w:t xml:space="preserve"> °С.</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Примечание</w:t>
      </w:r>
      <w:r>
        <w:rPr>
          <w:i w:val="0"/>
          <w:sz w:val="24"/>
          <w:lang w:val="ru-RU"/>
        </w:rPr>
        <w:t>–</w:t>
      </w:r>
      <w:r>
        <w:rPr>
          <w:i w:val="0"/>
          <w:sz w:val="24"/>
        </w:rPr>
        <w:t xml:space="preserve"> Рекомендуется, чтобы значения </w:t>
      </w:r>
      <w:r>
        <w:rPr>
          <w:sz w:val="24"/>
          <w:lang w:val="en-US"/>
        </w:rPr>
        <w:t>t</w:t>
      </w:r>
      <w:r>
        <w:rPr>
          <w:sz w:val="24"/>
          <w:vertAlign w:val="subscript"/>
          <w:lang w:val="en-US"/>
        </w:rPr>
        <w:t>a</w:t>
      </w:r>
      <w:r>
        <w:rPr>
          <w:i w:val="0"/>
          <w:sz w:val="24"/>
        </w:rPr>
        <w:t xml:space="preserve"> был</w:t>
      </w:r>
      <w:r>
        <w:rPr>
          <w:i w:val="0"/>
          <w:sz w:val="24"/>
        </w:rPr>
        <w:t>и указаны ступенчато по</w:t>
      </w:r>
      <w:r>
        <w:rPr>
          <w:i w:val="0"/>
          <w:sz w:val="24"/>
          <w:lang w:val="ru-RU"/>
        </w:rPr>
        <w:t xml:space="preserve"> 5 °С</w:t>
      </w:r>
      <w:r>
        <w:rPr>
          <w:i w:val="0"/>
          <w:sz w:val="24"/>
        </w:rPr>
        <w:t xml:space="preserve"> для  </w:t>
      </w:r>
      <w:r>
        <w:rPr>
          <w:sz w:val="24"/>
          <w:lang w:val="en-US"/>
        </w:rPr>
        <w:t>t</w:t>
      </w:r>
      <w:r>
        <w:rPr>
          <w:sz w:val="24"/>
          <w:vertAlign w:val="subscript"/>
          <w:lang w:val="en-US"/>
        </w:rPr>
        <w:t>a</w:t>
      </w:r>
      <w:r>
        <w:rPr>
          <w:position w:val="-3"/>
        </w:rPr>
        <w:object w:dxaOrig="200" w:dyaOrig="240">
          <v:shape id="_x0000_i1032" type="#_x0000_t75" style="width:9.75pt;height:12pt" o:ole="" filled="t">
            <v:fill color2="black"/>
            <v:imagedata r:id="rId16" o:title=""/>
          </v:shape>
          <o:OLEObject Type="Embed" ProgID="Microsoft" ShapeID="_x0000_i1032" DrawAspect="Content" ObjectID="_1651238972" r:id="rId17"/>
        </w:object>
      </w:r>
      <w:r>
        <w:rPr>
          <w:i w:val="0"/>
          <w:sz w:val="24"/>
          <w:lang w:val="ru-RU"/>
        </w:rPr>
        <w:t>50 °С</w:t>
      </w:r>
      <w:r>
        <w:rPr>
          <w:i w:val="0"/>
          <w:sz w:val="24"/>
        </w:rPr>
        <w:t xml:space="preserve"> и по</w:t>
      </w:r>
      <w:r>
        <w:rPr>
          <w:i w:val="0"/>
          <w:sz w:val="24"/>
          <w:lang w:val="ru-RU"/>
        </w:rPr>
        <w:t xml:space="preserve"> 10 °С</w:t>
      </w:r>
      <w:r>
        <w:rPr>
          <w:i w:val="0"/>
          <w:sz w:val="24"/>
        </w:rPr>
        <w:t xml:space="preserve">  для </w:t>
      </w:r>
      <w:r>
        <w:rPr>
          <w:sz w:val="24"/>
          <w:lang w:val="en-US"/>
        </w:rPr>
        <w:t>t</w:t>
      </w:r>
      <w:r>
        <w:rPr>
          <w:sz w:val="24"/>
          <w:vertAlign w:val="subscript"/>
          <w:lang w:val="en-US"/>
        </w:rPr>
        <w:t>a</w:t>
      </w:r>
      <w:r>
        <w:rPr>
          <w:position w:val="-3"/>
        </w:rPr>
        <w:object w:dxaOrig="200" w:dyaOrig="240">
          <v:shape id="_x0000_i1033" type="#_x0000_t75" style="width:9.75pt;height:12pt" o:ole="" filled="t">
            <v:fill color2="black"/>
            <v:imagedata r:id="rId18" o:title=""/>
          </v:shape>
          <o:OLEObject Type="Embed" ProgID="Microsoft" ShapeID="_x0000_i1033" DrawAspect="Content" ObjectID="_1651238973" r:id="rId19"/>
        </w:object>
      </w:r>
      <w:r>
        <w:rPr>
          <w:i w:val="0"/>
          <w:sz w:val="24"/>
          <w:lang w:val="ru-RU"/>
        </w:rPr>
        <w:t>50 °С;</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rPr>
      </w:pPr>
      <w:r>
        <w:rPr>
          <w:i w:val="0"/>
          <w:sz w:val="24"/>
          <w:lang w:val="ru-RU"/>
        </w:rPr>
        <w:t>-</w:t>
      </w:r>
      <w:r>
        <w:rPr>
          <w:i w:val="0"/>
          <w:sz w:val="24"/>
        </w:rPr>
        <w:t xml:space="preserve"> напряжение короткого замыкания, выраженное в процентах от номинального первичного напряжения, только для стационарных </w:t>
      </w:r>
      <w:r>
        <w:rPr>
          <w:i w:val="0"/>
          <w:sz w:val="24"/>
        </w:rPr>
        <w:t>трансформаторов с номинальной выходной мощностью свыше</w:t>
      </w:r>
      <w:r>
        <w:rPr>
          <w:i w:val="0"/>
          <w:sz w:val="24"/>
          <w:lang w:val="ru-RU"/>
        </w:rPr>
        <w:t xml:space="preserve"> 1000</w:t>
      </w:r>
      <w:r>
        <w:rPr>
          <w:i w:val="0"/>
          <w:sz w:val="24"/>
        </w:rPr>
        <w:t xml:space="preserve"> В</w:t>
      </w:r>
      <w:r>
        <w:rPr>
          <w:b/>
          <w:i w:val="0"/>
          <w:sz w:val="24"/>
          <w:vertAlign w:val="superscript"/>
        </w:rPr>
        <w:t>.</w:t>
      </w:r>
      <w:r>
        <w:rPr>
          <w:i w:val="0"/>
          <w:sz w:val="24"/>
        </w:rPr>
        <w:t>А.</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Примечания</w:t>
      </w:r>
    </w:p>
    <w:p w:rsidR="00000000" w:rsidRDefault="00E36B0D">
      <w:pPr>
        <w:widowControl/>
        <w:suppressLineNumbers/>
        <w:spacing w:line="240" w:lineRule="auto"/>
        <w:ind w:left="0" w:right="-8" w:firstLine="567"/>
        <w:rPr>
          <w:i w:val="0"/>
          <w:sz w:val="24"/>
          <w:lang w:val="ru-RU"/>
        </w:rPr>
      </w:pPr>
      <w:r>
        <w:rPr>
          <w:i w:val="0"/>
          <w:sz w:val="24"/>
          <w:lang w:val="ru-RU"/>
        </w:rPr>
        <w:t>1</w:t>
      </w:r>
      <w:r>
        <w:rPr>
          <w:i w:val="0"/>
          <w:sz w:val="24"/>
        </w:rPr>
        <w:t xml:space="preserve"> Если трансформатор имеет несколько вторичных обмоток, то должно обозначаться наименьшее значение напряжения короткого замыкания для различных обмоток. Рекомендуется обозначать г</w:t>
      </w:r>
      <w:r>
        <w:rPr>
          <w:i w:val="0"/>
          <w:sz w:val="24"/>
        </w:rPr>
        <w:t>руппу соединения обмоток трехфазных трансформаторов по ГОСТ</w:t>
      </w:r>
      <w:r>
        <w:rPr>
          <w:i w:val="0"/>
          <w:sz w:val="24"/>
          <w:lang w:val="ru-RU"/>
        </w:rPr>
        <w:t xml:space="preserve"> 11677.</w:t>
      </w:r>
    </w:p>
    <w:p w:rsidR="00000000" w:rsidRDefault="00E36B0D">
      <w:pPr>
        <w:widowControl/>
        <w:suppressLineNumbers/>
        <w:spacing w:line="240" w:lineRule="auto"/>
        <w:ind w:left="0" w:right="-8" w:firstLine="567"/>
        <w:rPr>
          <w:i w:val="0"/>
          <w:sz w:val="24"/>
          <w:lang w:val="ru-RU"/>
        </w:rPr>
      </w:pPr>
      <w:r>
        <w:rPr>
          <w:i w:val="0"/>
          <w:sz w:val="24"/>
          <w:lang w:val="ru-RU"/>
        </w:rPr>
        <w:t>2</w:t>
      </w:r>
      <w:r>
        <w:rPr>
          <w:i w:val="0"/>
          <w:sz w:val="24"/>
        </w:rPr>
        <w:t xml:space="preserve"> Трансформаторы могут быть снабжены символами, указывающими их электрическую функцию (разделительные, безопасные разделительные трансформаторы, стойкие или не стойкие к короткому замыканию</w:t>
      </w:r>
      <w:r>
        <w:rPr>
          <w:i w:val="0"/>
          <w:sz w:val="24"/>
        </w:rPr>
        <w:t>).</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rPr>
      </w:pPr>
      <w:r>
        <w:rPr>
          <w:i w:val="0"/>
          <w:sz w:val="24"/>
          <w:lang w:val="ru-RU"/>
        </w:rPr>
        <w:t>7.2</w:t>
      </w:r>
      <w:r>
        <w:rPr>
          <w:i w:val="0"/>
          <w:sz w:val="24"/>
        </w:rPr>
        <w:t xml:space="preserve"> Для трансформаторов со степенью защиты</w:t>
      </w:r>
      <w:r>
        <w:rPr>
          <w:i w:val="0"/>
          <w:sz w:val="24"/>
          <w:lang w:val="ru-RU"/>
        </w:rPr>
        <w:t xml:space="preserve"> IP00</w:t>
      </w:r>
      <w:r>
        <w:rPr>
          <w:i w:val="0"/>
          <w:sz w:val="24"/>
        </w:rPr>
        <w:t xml:space="preserve"> или для присоединенных трансформаторов разрешается обозначать только название фирмы (или товарный знак) и стандартный тип (или каталожный номер), если не хватает места для маркировки. Другие характеристик</w:t>
      </w:r>
      <w:r>
        <w:rPr>
          <w:i w:val="0"/>
          <w:sz w:val="24"/>
        </w:rPr>
        <w:t>и данного трансформатора приводятся в сопроводительной документации.</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Примечание</w:t>
      </w:r>
      <w:r>
        <w:rPr>
          <w:i w:val="0"/>
          <w:sz w:val="24"/>
          <w:lang w:val="ru-RU"/>
        </w:rPr>
        <w:t xml:space="preserve">– </w:t>
      </w:r>
      <w:r>
        <w:rPr>
          <w:i w:val="0"/>
          <w:sz w:val="24"/>
        </w:rPr>
        <w:t>В некоторых случаях наименование фирмы и стандартный тип могут заменяться условным обозначением.</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lang w:val="ru-RU"/>
        </w:rPr>
      </w:pPr>
      <w:r>
        <w:rPr>
          <w:i w:val="0"/>
          <w:sz w:val="24"/>
          <w:lang w:val="ru-RU"/>
        </w:rPr>
        <w:t>7.3</w:t>
      </w:r>
      <w:r>
        <w:rPr>
          <w:i w:val="0"/>
          <w:sz w:val="24"/>
        </w:rPr>
        <w:t xml:space="preserve"> Если трансформатор рассчитан на различные номинальные первичные напряжен</w:t>
      </w:r>
      <w:r>
        <w:rPr>
          <w:i w:val="0"/>
          <w:sz w:val="24"/>
        </w:rPr>
        <w:t>ия, то маркировка напряжения, на которое рассчитан трансформатор, должна быть легко и ясно различима.</w:t>
      </w:r>
    </w:p>
    <w:p w:rsidR="00000000" w:rsidRDefault="00E36B0D">
      <w:pPr>
        <w:widowControl/>
        <w:suppressLineNumbers/>
        <w:spacing w:line="240" w:lineRule="auto"/>
        <w:ind w:left="0" w:right="-8" w:firstLine="567"/>
        <w:rPr>
          <w:i w:val="0"/>
          <w:sz w:val="24"/>
          <w:lang w:val="ru-RU"/>
        </w:rPr>
      </w:pPr>
      <w:r>
        <w:rPr>
          <w:i w:val="0"/>
          <w:sz w:val="24"/>
          <w:lang w:val="ru-RU"/>
        </w:rPr>
        <w:t>7.4</w:t>
      </w:r>
      <w:r>
        <w:rPr>
          <w:i w:val="0"/>
          <w:sz w:val="24"/>
        </w:rPr>
        <w:t xml:space="preserve"> Маркировка трансформаторов, имеющих вторичную обмотку с несколькими ответвлениями, или трансформаторы с несколькими вторичными обмотками должны содерж</w:t>
      </w:r>
      <w:r>
        <w:rPr>
          <w:i w:val="0"/>
          <w:sz w:val="24"/>
        </w:rPr>
        <w:t>ать обозначения:</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номинальное вторичное напряжение для каждого ответвления или обмотки, если трансформатор не предназначен для специальных целей, включающих частые изменения вторичного напряжения;</w:t>
      </w:r>
    </w:p>
    <w:p w:rsidR="00000000" w:rsidRDefault="00E36B0D">
      <w:pPr>
        <w:widowControl/>
        <w:suppressLineNumbers/>
        <w:spacing w:line="240" w:lineRule="auto"/>
        <w:ind w:left="0" w:right="-8" w:firstLine="567"/>
        <w:rPr>
          <w:i w:val="0"/>
          <w:sz w:val="24"/>
        </w:rPr>
      </w:pPr>
      <w:r>
        <w:rPr>
          <w:i w:val="0"/>
          <w:sz w:val="24"/>
          <w:lang w:val="ru-RU"/>
        </w:rPr>
        <w:t>-</w:t>
      </w:r>
      <w:r>
        <w:rPr>
          <w:i w:val="0"/>
          <w:sz w:val="24"/>
        </w:rPr>
        <w:t xml:space="preserve"> номинальную мощность каждого ответвления или обмотки, ес</w:t>
      </w:r>
      <w:r>
        <w:rPr>
          <w:i w:val="0"/>
          <w:sz w:val="24"/>
        </w:rPr>
        <w:t>ли они. неодинаковы в этих обмотках или ответвлениях.</w:t>
      </w:r>
    </w:p>
    <w:p w:rsidR="00000000" w:rsidRDefault="00E36B0D">
      <w:pPr>
        <w:widowControl/>
        <w:suppressLineNumbers/>
        <w:spacing w:line="240" w:lineRule="auto"/>
        <w:ind w:left="0" w:right="-8" w:firstLine="567"/>
        <w:rPr>
          <w:i w:val="0"/>
          <w:sz w:val="24"/>
          <w:lang w:val="ru-RU"/>
        </w:rPr>
      </w:pPr>
      <w:r>
        <w:rPr>
          <w:i w:val="0"/>
          <w:sz w:val="24"/>
        </w:rPr>
        <w:t>На трансформаторе должны быть четко указаны схемы соединений, необходимые для получения различных вторичных напряжений.</w:t>
      </w:r>
    </w:p>
    <w:p w:rsidR="00000000" w:rsidRDefault="00E36B0D">
      <w:pPr>
        <w:widowControl/>
        <w:suppressLineNumbers/>
        <w:spacing w:line="240" w:lineRule="auto"/>
        <w:ind w:left="0" w:right="-8" w:firstLine="567"/>
        <w:rPr>
          <w:i w:val="0"/>
          <w:sz w:val="24"/>
        </w:rPr>
      </w:pPr>
      <w:r>
        <w:rPr>
          <w:i w:val="0"/>
          <w:sz w:val="24"/>
          <w:lang w:val="ru-RU"/>
        </w:rPr>
        <w:t>7.5</w:t>
      </w:r>
      <w:r>
        <w:rPr>
          <w:i w:val="0"/>
          <w:sz w:val="24"/>
        </w:rPr>
        <w:t xml:space="preserve"> На трансформаторах, стойких к короткому замыканию, кроме того, маркируют симво</w:t>
      </w:r>
      <w:r>
        <w:rPr>
          <w:i w:val="0"/>
          <w:sz w:val="24"/>
        </w:rPr>
        <w:t>л, обозначающий трансформаторы, стойкие к короткому замыканию.</w:t>
      </w:r>
    </w:p>
    <w:p w:rsidR="00000000" w:rsidRDefault="00E36B0D">
      <w:pPr>
        <w:widowControl/>
        <w:suppressLineNumbers/>
        <w:spacing w:line="240" w:lineRule="auto"/>
        <w:ind w:left="0" w:right="-8" w:firstLine="567"/>
        <w:rPr>
          <w:i w:val="0"/>
          <w:sz w:val="24"/>
        </w:rPr>
      </w:pPr>
      <w:r>
        <w:rPr>
          <w:i w:val="0"/>
          <w:sz w:val="24"/>
        </w:rPr>
        <w:t>Маркировка трансформаторов, условно стойких к короткому замыканию со встроенными плавкими предохранителями, и трансформаторов, не стойких к короткому замыканию, должна иметь, кроме того, обозна</w:t>
      </w:r>
      <w:r>
        <w:rPr>
          <w:i w:val="0"/>
          <w:sz w:val="24"/>
        </w:rPr>
        <w:t>чения номинального тока защитной плавкой вставки в амперах или миллиамперах и обозначение плавкого предохранителя “время-ток” (если такой применяется).</w:t>
      </w:r>
    </w:p>
    <w:p w:rsidR="00000000" w:rsidRDefault="00E36B0D">
      <w:pPr>
        <w:widowControl/>
        <w:suppressLineNumbers/>
        <w:spacing w:line="240" w:lineRule="auto"/>
        <w:ind w:left="0" w:right="-8" w:firstLine="567"/>
        <w:rPr>
          <w:i w:val="0"/>
          <w:sz w:val="24"/>
        </w:rPr>
      </w:pPr>
      <w:r>
        <w:rPr>
          <w:i w:val="0"/>
          <w:sz w:val="24"/>
        </w:rPr>
        <w:t>Маркировка трансформаторов, условно стойких к короткому замыканию со встроенными защитными устройствами,</w:t>
      </w:r>
      <w:r>
        <w:rPr>
          <w:i w:val="0"/>
          <w:sz w:val="24"/>
        </w:rPr>
        <w:t xml:space="preserve"> отличными от плавких предохранителей, должна иметь дополнительно обозначения номера модели или типа устройства и номинальные характеристики устройства.</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i w:val="0"/>
          <w:spacing w:val="40"/>
          <w:sz w:val="24"/>
        </w:rPr>
        <w:lastRenderedPageBreak/>
        <w:t>Примечание</w:t>
      </w:r>
      <w:r>
        <w:rPr>
          <w:i w:val="0"/>
          <w:sz w:val="24"/>
          <w:lang w:val="ru-RU"/>
        </w:rPr>
        <w:t>–</w:t>
      </w:r>
      <w:r>
        <w:rPr>
          <w:i w:val="0"/>
          <w:sz w:val="24"/>
        </w:rPr>
        <w:t xml:space="preserve"> Трансформаторы, условно стойкие к короткому замыканию с незаменяемыми встроенными защитным</w:t>
      </w:r>
      <w:r>
        <w:rPr>
          <w:i w:val="0"/>
          <w:sz w:val="24"/>
        </w:rPr>
        <w:t>и устройствами, не маркируют дополнительными обозначениями, относящимися к защитному устройству.</w:t>
      </w:r>
    </w:p>
    <w:p w:rsidR="00000000" w:rsidRDefault="00E36B0D">
      <w:pPr>
        <w:widowControl/>
        <w:suppressLineNumbers/>
        <w:spacing w:line="240" w:lineRule="auto"/>
        <w:ind w:left="0" w:right="-8" w:firstLine="567"/>
        <w:rPr>
          <w:i w:val="0"/>
          <w:sz w:val="24"/>
        </w:rPr>
      </w:pPr>
      <w:r>
        <w:rPr>
          <w:i w:val="0"/>
          <w:sz w:val="24"/>
        </w:rPr>
        <w:t>Маркировка должна давать достаточную информацию для правильной замены защитного устройства.</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Безопасные трансформаторы могут также иметь маркировку своим симво</w:t>
      </w:r>
      <w:r>
        <w:rPr>
          <w:i w:val="0"/>
          <w:sz w:val="24"/>
        </w:rPr>
        <w:t>лом.</w:t>
      </w:r>
    </w:p>
    <w:p w:rsidR="00000000" w:rsidRDefault="00E36B0D">
      <w:pPr>
        <w:widowControl/>
        <w:suppressLineNumbers/>
        <w:spacing w:line="240" w:lineRule="auto"/>
        <w:ind w:left="0" w:right="-8" w:firstLine="567"/>
        <w:rPr>
          <w:i w:val="0"/>
          <w:sz w:val="24"/>
        </w:rPr>
      </w:pPr>
      <w:r>
        <w:rPr>
          <w:i w:val="0"/>
          <w:sz w:val="24"/>
          <w:lang w:val="ru-RU"/>
        </w:rPr>
        <w:t>7.6</w:t>
      </w:r>
      <w:r>
        <w:rPr>
          <w:i w:val="0"/>
          <w:sz w:val="24"/>
        </w:rPr>
        <w:t xml:space="preserve"> Зажимы, предназначенные исключительно для провода нейтрали, должны иметь маркировку символом нейтрали.</w:t>
      </w:r>
    </w:p>
    <w:p w:rsidR="00000000" w:rsidRDefault="00E36B0D">
      <w:pPr>
        <w:widowControl/>
        <w:suppressLineNumbers/>
        <w:spacing w:line="240" w:lineRule="auto"/>
        <w:ind w:left="0" w:right="-8" w:firstLine="567"/>
        <w:rPr>
          <w:i w:val="0"/>
          <w:sz w:val="24"/>
        </w:rPr>
      </w:pPr>
      <w:r>
        <w:rPr>
          <w:i w:val="0"/>
          <w:sz w:val="24"/>
        </w:rPr>
        <w:t>Зажимы для заземления должны иметь маркировку заземления.</w:t>
      </w:r>
    </w:p>
    <w:p w:rsidR="00000000" w:rsidRDefault="00E36B0D">
      <w:pPr>
        <w:widowControl/>
        <w:suppressLineNumbers/>
        <w:spacing w:line="240" w:lineRule="auto"/>
        <w:ind w:left="0" w:right="-8" w:firstLine="567"/>
        <w:rPr>
          <w:i w:val="0"/>
          <w:sz w:val="24"/>
        </w:rPr>
      </w:pPr>
      <w:r>
        <w:rPr>
          <w:i w:val="0"/>
          <w:sz w:val="24"/>
        </w:rPr>
        <w:t>Зажимы первичной и вторичной обмоток должны быть четко обозначены.</w:t>
      </w:r>
    </w:p>
    <w:p w:rsidR="00000000" w:rsidRDefault="00E36B0D">
      <w:pPr>
        <w:widowControl/>
        <w:suppressLineNumbers/>
        <w:spacing w:line="240" w:lineRule="auto"/>
        <w:ind w:left="0" w:right="-8" w:firstLine="567"/>
        <w:rPr>
          <w:i w:val="0"/>
          <w:sz w:val="24"/>
        </w:rPr>
      </w:pPr>
      <w:r>
        <w:rPr>
          <w:i w:val="0"/>
          <w:sz w:val="24"/>
        </w:rPr>
        <w:t>Если какая-либо точ</w:t>
      </w:r>
      <w:r>
        <w:rPr>
          <w:i w:val="0"/>
          <w:sz w:val="24"/>
        </w:rPr>
        <w:t>ка обмотки или зажима подсоединяется к корпусу или сердечнику, это</w:t>
      </w:r>
    </w:p>
    <w:p w:rsidR="00000000" w:rsidRDefault="00E36B0D">
      <w:pPr>
        <w:widowControl/>
        <w:suppressLineNumbers/>
        <w:spacing w:line="240" w:lineRule="auto"/>
        <w:ind w:left="0" w:right="-8" w:firstLine="567"/>
        <w:rPr>
          <w:i w:val="0"/>
          <w:sz w:val="24"/>
          <w:lang w:val="ru-RU"/>
        </w:rPr>
      </w:pPr>
      <w:r>
        <w:rPr>
          <w:i w:val="0"/>
          <w:sz w:val="24"/>
        </w:rPr>
        <w:t>должно быть обозначено на маркировке соответствующим символом.</w:t>
      </w:r>
    </w:p>
    <w:p w:rsidR="00000000" w:rsidRDefault="00E36B0D">
      <w:pPr>
        <w:widowControl/>
        <w:suppressLineNumbers/>
        <w:spacing w:line="240" w:lineRule="auto"/>
        <w:ind w:left="0" w:right="-8" w:firstLine="567"/>
        <w:rPr>
          <w:i w:val="0"/>
          <w:sz w:val="24"/>
          <w:lang w:val="ru-RU"/>
        </w:rPr>
      </w:pPr>
      <w:r>
        <w:rPr>
          <w:i w:val="0"/>
          <w:sz w:val="24"/>
          <w:lang w:val="ru-RU"/>
        </w:rPr>
        <w:t>7.7</w:t>
      </w:r>
      <w:r>
        <w:rPr>
          <w:i w:val="0"/>
          <w:sz w:val="24"/>
        </w:rPr>
        <w:t xml:space="preserve"> Трансформаторы должны иметь четкую маркировку, ясно указывающую способ подключения трансформатора.</w:t>
      </w:r>
    </w:p>
    <w:p w:rsidR="00000000" w:rsidRDefault="00E36B0D">
      <w:pPr>
        <w:widowControl/>
        <w:suppressLineNumbers/>
        <w:spacing w:line="240" w:lineRule="auto"/>
        <w:ind w:left="0" w:right="-8" w:firstLine="567"/>
        <w:rPr>
          <w:i w:val="0"/>
          <w:sz w:val="24"/>
          <w:lang w:val="ru-RU"/>
        </w:rPr>
      </w:pPr>
      <w:r>
        <w:rPr>
          <w:i w:val="0"/>
          <w:sz w:val="24"/>
          <w:lang w:val="ru-RU"/>
        </w:rPr>
        <w:t>7.8</w:t>
      </w:r>
      <w:r>
        <w:rPr>
          <w:i w:val="0"/>
          <w:sz w:val="24"/>
        </w:rPr>
        <w:t xml:space="preserve"> Для трансформаторов</w:t>
      </w:r>
      <w:r>
        <w:rPr>
          <w:i w:val="0"/>
          <w:sz w:val="24"/>
        </w:rPr>
        <w:t xml:space="preserve"> с типами креплений </w:t>
      </w:r>
      <w:r>
        <w:rPr>
          <w:i w:val="0"/>
          <w:sz w:val="24"/>
          <w:lang w:val="en-US"/>
        </w:rPr>
        <w:t>M</w:t>
      </w:r>
      <w:r>
        <w:rPr>
          <w:i w:val="0"/>
          <w:sz w:val="24"/>
        </w:rPr>
        <w:t xml:space="preserve">, </w:t>
      </w:r>
      <w:r>
        <w:rPr>
          <w:i w:val="0"/>
          <w:sz w:val="24"/>
          <w:lang w:val="en-US"/>
        </w:rPr>
        <w:t>Y</w:t>
      </w:r>
      <w:r>
        <w:rPr>
          <w:i w:val="0"/>
          <w:sz w:val="24"/>
        </w:rPr>
        <w:t xml:space="preserve"> и</w:t>
      </w:r>
      <w:r>
        <w:rPr>
          <w:i w:val="0"/>
          <w:sz w:val="24"/>
          <w:lang w:val="ru-RU"/>
        </w:rPr>
        <w:t xml:space="preserve"> Z </w:t>
      </w:r>
      <w:r>
        <w:rPr>
          <w:i w:val="0"/>
          <w:sz w:val="24"/>
        </w:rPr>
        <w:t>инструкция должна содержать следующую информацию:</w:t>
      </w:r>
    </w:p>
    <w:p w:rsidR="00000000" w:rsidRDefault="00E36B0D">
      <w:pPr>
        <w:widowControl/>
        <w:suppressLineNumbers/>
        <w:spacing w:line="240" w:lineRule="auto"/>
        <w:ind w:left="0" w:right="-8" w:firstLine="567"/>
      </w:pPr>
      <w:r>
        <w:rPr>
          <w:i w:val="0"/>
          <w:sz w:val="24"/>
          <w:lang w:val="ru-RU"/>
        </w:rPr>
        <w:t>-</w:t>
      </w:r>
      <w:r>
        <w:rPr>
          <w:i w:val="0"/>
          <w:sz w:val="24"/>
        </w:rPr>
        <w:t xml:space="preserve"> для креплений типа</w:t>
      </w:r>
      <w:r>
        <w:rPr>
          <w:b/>
          <w:i w:val="0"/>
          <w:sz w:val="24"/>
        </w:rPr>
        <w:t xml:space="preserve"> </w:t>
      </w:r>
      <w:r>
        <w:rPr>
          <w:i w:val="0"/>
          <w:sz w:val="24"/>
          <w:lang w:val="en-US"/>
        </w:rPr>
        <w:t>M</w:t>
      </w:r>
      <w:r>
        <w:rPr>
          <w:i w:val="0"/>
          <w:sz w:val="24"/>
        </w:rPr>
        <w:t>:</w:t>
      </w:r>
    </w:p>
    <w:p w:rsidR="00000000" w:rsidRDefault="00E36B0D">
      <w:pPr>
        <w:pStyle w:val="BodyTextIndent2"/>
        <w:ind w:right="-8"/>
        <w:rPr>
          <w:lang w:val="ru-RU"/>
        </w:rPr>
      </w:pPr>
      <w:r>
        <w:t>“При повреждении питающего провода данного трансформатора необходимо получить и вмонтировать специальный шнур, поставляемый изготовителем или его предста</w:t>
      </w:r>
      <w:r>
        <w:t>вителем”;</w:t>
      </w:r>
    </w:p>
    <w:p w:rsidR="00000000" w:rsidRDefault="00E36B0D">
      <w:pPr>
        <w:widowControl/>
        <w:suppressLineNumbers/>
        <w:spacing w:line="240" w:lineRule="auto"/>
        <w:ind w:left="0" w:right="-8" w:firstLine="567"/>
        <w:rPr>
          <w:i w:val="0"/>
          <w:sz w:val="24"/>
        </w:rPr>
      </w:pPr>
      <w:r>
        <w:rPr>
          <w:i w:val="0"/>
          <w:sz w:val="24"/>
          <w:lang w:val="ru-RU"/>
        </w:rPr>
        <w:t>-</w:t>
      </w:r>
      <w:r>
        <w:rPr>
          <w:i w:val="0"/>
          <w:sz w:val="24"/>
        </w:rPr>
        <w:t xml:space="preserve"> для креплений типа </w:t>
      </w:r>
      <w:r>
        <w:rPr>
          <w:i w:val="0"/>
          <w:sz w:val="24"/>
          <w:lang w:val="en-US"/>
        </w:rPr>
        <w:t>Y</w:t>
      </w:r>
      <w:r>
        <w:rPr>
          <w:i w:val="0"/>
          <w:sz w:val="24"/>
        </w:rPr>
        <w:t>:</w:t>
      </w:r>
    </w:p>
    <w:p w:rsidR="00000000" w:rsidRDefault="00E36B0D">
      <w:pPr>
        <w:widowControl/>
        <w:suppressLineNumbers/>
        <w:spacing w:line="240" w:lineRule="auto"/>
        <w:ind w:left="0" w:right="-8" w:firstLine="567"/>
        <w:rPr>
          <w:i w:val="0"/>
          <w:sz w:val="24"/>
          <w:lang w:val="ru-RU"/>
        </w:rPr>
      </w:pPr>
      <w:r>
        <w:rPr>
          <w:i w:val="0"/>
          <w:sz w:val="24"/>
        </w:rPr>
        <w:t>“</w:t>
      </w:r>
      <w:r>
        <w:rPr>
          <w:i w:val="0"/>
          <w:sz w:val="24"/>
        </w:rPr>
        <w:t>При повреждении питающего провода данного трансформатора трансформатор должен быть возвращен изготовителю или его представителю для замены шнура”;</w:t>
      </w:r>
    </w:p>
    <w:p w:rsidR="00000000" w:rsidRDefault="00E36B0D">
      <w:pPr>
        <w:widowControl/>
        <w:suppressLineNumbers/>
        <w:spacing w:line="240" w:lineRule="auto"/>
        <w:ind w:left="0" w:right="-8" w:firstLine="567"/>
      </w:pPr>
      <w:r>
        <w:rPr>
          <w:i w:val="0"/>
          <w:sz w:val="24"/>
          <w:lang w:val="ru-RU"/>
        </w:rPr>
        <w:t>-</w:t>
      </w:r>
      <w:r>
        <w:rPr>
          <w:i w:val="0"/>
          <w:sz w:val="24"/>
        </w:rPr>
        <w:t xml:space="preserve"> для креплений типа</w:t>
      </w:r>
      <w:r>
        <w:rPr>
          <w:i w:val="0"/>
          <w:sz w:val="24"/>
          <w:lang w:val="ru-RU"/>
        </w:rPr>
        <w:t xml:space="preserve"> Z:</w:t>
      </w:r>
    </w:p>
    <w:p w:rsidR="00000000" w:rsidRDefault="00E36B0D">
      <w:pPr>
        <w:pStyle w:val="BodyTextIndent2"/>
        <w:ind w:right="-8"/>
        <w:rPr>
          <w:lang w:val="ru-RU"/>
        </w:rPr>
      </w:pPr>
      <w:r>
        <w:t>“Питающий провод данного трансформатора не может б</w:t>
      </w:r>
      <w:r>
        <w:t>ыть заменен. При повреждении шнура трансформатор подлежит списанию”.</w:t>
      </w:r>
    </w:p>
    <w:p w:rsidR="00000000" w:rsidRDefault="00E36B0D">
      <w:pPr>
        <w:widowControl/>
        <w:suppressLineNumbers/>
        <w:spacing w:line="240" w:lineRule="auto"/>
        <w:ind w:left="0" w:right="-8" w:firstLine="567"/>
        <w:rPr>
          <w:i w:val="0"/>
          <w:sz w:val="24"/>
        </w:rPr>
      </w:pPr>
      <w:r>
        <w:rPr>
          <w:i w:val="0"/>
          <w:sz w:val="24"/>
          <w:lang w:val="ru-RU"/>
        </w:rPr>
        <w:t>7.9</w:t>
      </w:r>
      <w:r>
        <w:rPr>
          <w:i w:val="0"/>
          <w:sz w:val="24"/>
        </w:rPr>
        <w:t xml:space="preserve"> При маркировке применяют следующие символы:</w:t>
      </w:r>
    </w:p>
    <w:p w:rsidR="00000000" w:rsidRDefault="00E36B0D">
      <w:pPr>
        <w:widowControl/>
        <w:suppressLineNumbers/>
        <w:spacing w:line="240" w:lineRule="auto"/>
        <w:ind w:left="0" w:right="-8" w:firstLine="567"/>
        <w:rPr>
          <w:i w:val="0"/>
          <w:sz w:val="24"/>
        </w:rPr>
      </w:pPr>
      <w:r>
        <w:rPr>
          <w:i w:val="0"/>
          <w:sz w:val="24"/>
        </w:rPr>
        <w:t xml:space="preserve">В (или кВ)                </w:t>
      </w:r>
      <w:r>
        <w:rPr>
          <w:i w:val="0"/>
          <w:sz w:val="24"/>
          <w:lang w:val="ru-RU"/>
        </w:rPr>
        <w:t>–</w:t>
      </w:r>
      <w:r>
        <w:rPr>
          <w:i w:val="0"/>
          <w:sz w:val="24"/>
        </w:rPr>
        <w:t xml:space="preserve"> вольты (или киловольты);</w:t>
      </w:r>
    </w:p>
    <w:p w:rsidR="00000000" w:rsidRDefault="00E36B0D">
      <w:pPr>
        <w:widowControl/>
        <w:suppressLineNumbers/>
        <w:spacing w:line="240" w:lineRule="auto"/>
        <w:ind w:left="0" w:right="-8" w:firstLine="567"/>
        <w:rPr>
          <w:i w:val="0"/>
          <w:sz w:val="24"/>
        </w:rPr>
      </w:pPr>
      <w:r>
        <w:rPr>
          <w:i w:val="0"/>
          <w:sz w:val="24"/>
        </w:rPr>
        <w:t xml:space="preserve">А (или мА)               </w:t>
      </w:r>
      <w:r>
        <w:rPr>
          <w:i w:val="0"/>
          <w:sz w:val="24"/>
          <w:lang w:val="ru-RU"/>
        </w:rPr>
        <w:t>–</w:t>
      </w:r>
      <w:r>
        <w:rPr>
          <w:i w:val="0"/>
          <w:sz w:val="24"/>
        </w:rPr>
        <w:t xml:space="preserve"> амперы (или миллиамперы);</w:t>
      </w:r>
    </w:p>
    <w:p w:rsidR="00000000" w:rsidRDefault="00E36B0D">
      <w:pPr>
        <w:widowControl/>
        <w:suppressLineNumbers/>
        <w:spacing w:line="240" w:lineRule="auto"/>
        <w:ind w:left="0" w:right="-8" w:firstLine="567"/>
        <w:rPr>
          <w:i w:val="0"/>
          <w:sz w:val="24"/>
        </w:rPr>
      </w:pPr>
      <w:r>
        <w:rPr>
          <w:i w:val="0"/>
          <w:sz w:val="24"/>
        </w:rPr>
        <w:t>В</w:t>
      </w:r>
      <w:r>
        <w:rPr>
          <w:i w:val="0"/>
          <w:sz w:val="24"/>
          <w:vertAlign w:val="superscript"/>
        </w:rPr>
        <w:t>.</w:t>
      </w:r>
      <w:r>
        <w:rPr>
          <w:i w:val="0"/>
          <w:sz w:val="24"/>
        </w:rPr>
        <w:t xml:space="preserve">А                            </w:t>
      </w:r>
      <w:r>
        <w:rPr>
          <w:i w:val="0"/>
          <w:sz w:val="24"/>
          <w:lang w:val="ru-RU"/>
        </w:rPr>
        <w:t>–</w:t>
      </w:r>
      <w:r>
        <w:rPr>
          <w:i w:val="0"/>
          <w:sz w:val="24"/>
        </w:rPr>
        <w:t xml:space="preserve"> </w:t>
      </w:r>
      <w:r>
        <w:rPr>
          <w:i w:val="0"/>
          <w:sz w:val="24"/>
        </w:rPr>
        <w:t>вольт-амперы;</w:t>
      </w:r>
    </w:p>
    <w:p w:rsidR="00000000" w:rsidRDefault="00E36B0D">
      <w:pPr>
        <w:widowControl/>
        <w:suppressLineNumbers/>
        <w:spacing w:line="240" w:lineRule="auto"/>
        <w:ind w:left="0" w:right="-8" w:firstLine="567"/>
        <w:rPr>
          <w:i w:val="0"/>
          <w:sz w:val="24"/>
        </w:rPr>
      </w:pPr>
      <w:r>
        <w:rPr>
          <w:i w:val="0"/>
          <w:sz w:val="24"/>
        </w:rPr>
        <w:t>КВ</w:t>
      </w:r>
      <w:r>
        <w:rPr>
          <w:i w:val="0"/>
          <w:sz w:val="24"/>
          <w:vertAlign w:val="superscript"/>
        </w:rPr>
        <w:t>.</w:t>
      </w:r>
      <w:r>
        <w:rPr>
          <w:i w:val="0"/>
          <w:sz w:val="24"/>
        </w:rPr>
        <w:t xml:space="preserve">А                          </w:t>
      </w:r>
      <w:r>
        <w:rPr>
          <w:i w:val="0"/>
          <w:sz w:val="24"/>
          <w:lang w:val="ru-RU"/>
        </w:rPr>
        <w:t>–</w:t>
      </w:r>
      <w:r>
        <w:rPr>
          <w:i w:val="0"/>
          <w:sz w:val="24"/>
        </w:rPr>
        <w:t xml:space="preserve"> киловольты;</w:t>
      </w:r>
    </w:p>
    <w:p w:rsidR="00000000" w:rsidRDefault="00E36B0D">
      <w:pPr>
        <w:widowControl/>
        <w:suppressLineNumbers/>
        <w:spacing w:line="240" w:lineRule="auto"/>
        <w:ind w:left="0" w:right="-8" w:firstLine="567"/>
        <w:rPr>
          <w:i w:val="0"/>
          <w:sz w:val="24"/>
        </w:rPr>
      </w:pPr>
      <w:r>
        <w:rPr>
          <w:i w:val="0"/>
          <w:sz w:val="24"/>
        </w:rPr>
        <w:t xml:space="preserve">Вт                              </w:t>
      </w:r>
      <w:r>
        <w:rPr>
          <w:i w:val="0"/>
          <w:sz w:val="24"/>
          <w:lang w:val="ru-RU"/>
        </w:rPr>
        <w:t>–</w:t>
      </w:r>
      <w:r>
        <w:rPr>
          <w:i w:val="0"/>
          <w:sz w:val="24"/>
        </w:rPr>
        <w:t xml:space="preserve"> ватты;</w:t>
      </w:r>
    </w:p>
    <w:p w:rsidR="00000000" w:rsidRDefault="00E36B0D">
      <w:pPr>
        <w:widowControl/>
        <w:suppressLineNumbers/>
        <w:spacing w:line="240" w:lineRule="auto"/>
        <w:ind w:left="0" w:right="-8" w:firstLine="567"/>
        <w:rPr>
          <w:i w:val="0"/>
          <w:sz w:val="24"/>
        </w:rPr>
      </w:pPr>
      <w:r>
        <w:rPr>
          <w:i w:val="0"/>
          <w:sz w:val="24"/>
        </w:rPr>
        <w:t xml:space="preserve">Гц                             </w:t>
      </w:r>
      <w:r>
        <w:rPr>
          <w:i w:val="0"/>
          <w:sz w:val="24"/>
          <w:lang w:val="ru-RU"/>
        </w:rPr>
        <w:t>–</w:t>
      </w:r>
      <w:r>
        <w:rPr>
          <w:i w:val="0"/>
          <w:sz w:val="24"/>
        </w:rPr>
        <w:t xml:space="preserve"> герцы;</w:t>
      </w:r>
    </w:p>
    <w:p w:rsidR="00000000" w:rsidRDefault="00E36B0D">
      <w:pPr>
        <w:widowControl/>
        <w:suppressLineNumbers/>
        <w:spacing w:line="240" w:lineRule="auto"/>
        <w:ind w:left="0" w:right="-8" w:firstLine="567"/>
        <w:rPr>
          <w:i w:val="0"/>
          <w:sz w:val="24"/>
        </w:rPr>
      </w:pPr>
      <w:r>
        <w:rPr>
          <w:i w:val="0"/>
          <w:sz w:val="24"/>
        </w:rPr>
        <w:t xml:space="preserve">РРI                            </w:t>
      </w:r>
      <w:r>
        <w:rPr>
          <w:i w:val="0"/>
          <w:sz w:val="24"/>
          <w:lang w:val="ru-RU"/>
        </w:rPr>
        <w:t>–</w:t>
      </w:r>
      <w:r>
        <w:rPr>
          <w:i w:val="0"/>
          <w:sz w:val="24"/>
        </w:rPr>
        <w:t xml:space="preserve"> вход;</w:t>
      </w:r>
    </w:p>
    <w:p w:rsidR="00000000" w:rsidRDefault="00E36B0D">
      <w:pPr>
        <w:widowControl/>
        <w:suppressLineNumbers/>
        <w:spacing w:line="240" w:lineRule="auto"/>
        <w:ind w:left="0" w:right="-8" w:firstLine="567"/>
        <w:rPr>
          <w:i w:val="0"/>
          <w:sz w:val="24"/>
        </w:rPr>
      </w:pPr>
      <w:r>
        <w:rPr>
          <w:i w:val="0"/>
          <w:sz w:val="24"/>
        </w:rPr>
        <w:t>S</w:t>
      </w:r>
      <w:r>
        <w:rPr>
          <w:i w:val="0"/>
          <w:sz w:val="24"/>
          <w:lang w:val="en-US"/>
        </w:rPr>
        <w:t>EC</w:t>
      </w:r>
      <w:r>
        <w:rPr>
          <w:i w:val="0"/>
          <w:sz w:val="24"/>
        </w:rPr>
        <w:t xml:space="preserve">                          </w:t>
      </w:r>
      <w:r>
        <w:rPr>
          <w:i w:val="0"/>
          <w:sz w:val="24"/>
          <w:lang w:val="ru-RU"/>
        </w:rPr>
        <w:t>–</w:t>
      </w:r>
      <w:r>
        <w:rPr>
          <w:i w:val="0"/>
          <w:sz w:val="24"/>
        </w:rPr>
        <w:t xml:space="preserve"> выход;</w:t>
      </w:r>
    </w:p>
    <w:p w:rsidR="00000000" w:rsidRDefault="00E36B0D">
      <w:pPr>
        <w:widowControl/>
        <w:suppressLineNumbers/>
        <w:spacing w:line="240" w:lineRule="auto"/>
        <w:ind w:left="0" w:right="-8" w:firstLine="567"/>
      </w:pPr>
      <w:r>
        <w:rPr>
          <w:i w:val="0"/>
          <w:sz w:val="24"/>
        </w:rPr>
        <w:t xml:space="preserve">             </w:t>
      </w:r>
    </w:p>
    <w:p w:rsidR="00000000" w:rsidRDefault="0061034F">
      <w:pPr>
        <w:widowControl/>
        <w:suppressLineNumbers/>
        <w:spacing w:line="240" w:lineRule="auto"/>
        <w:ind w:right="-8"/>
        <w:rPr>
          <w:i w:val="0"/>
          <w:sz w:val="24"/>
          <w:lang w:val="ru-RU"/>
        </w:rPr>
      </w:pPr>
      <w:r>
        <w:rPr>
          <w:i w:val="0"/>
          <w:noProof/>
          <w:sz w:val="32"/>
        </w:rPr>
        <w:drawing>
          <wp:inline distT="0" distB="0" distL="0" distR="0">
            <wp:extent cx="666750" cy="142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 cy="142875"/>
                    </a:xfrm>
                    <a:prstGeom prst="rect">
                      <a:avLst/>
                    </a:prstGeom>
                    <a:solidFill>
                      <a:srgbClr val="FFFFFF"/>
                    </a:solidFill>
                    <a:ln>
                      <a:noFill/>
                    </a:ln>
                  </pic:spPr>
                </pic:pic>
              </a:graphicData>
            </a:graphic>
          </wp:inline>
        </w:drawing>
      </w:r>
      <w:r w:rsidR="00E36B0D">
        <w:rPr>
          <w:i w:val="0"/>
          <w:sz w:val="32"/>
        </w:rPr>
        <w:t xml:space="preserve"> </w:t>
      </w:r>
      <w:r w:rsidR="00E36B0D">
        <w:rPr>
          <w:i w:val="0"/>
          <w:sz w:val="24"/>
        </w:rPr>
        <w:t xml:space="preserve">                – </w:t>
      </w:r>
      <w:r w:rsidR="00E36B0D">
        <w:rPr>
          <w:i w:val="0"/>
          <w:sz w:val="24"/>
        </w:rPr>
        <w:t>постоя</w:t>
      </w:r>
      <w:r w:rsidR="00E36B0D">
        <w:rPr>
          <w:i w:val="0"/>
          <w:sz w:val="24"/>
        </w:rPr>
        <w:t>нный ток;</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rPr>
      </w:pPr>
      <w:r>
        <w:rPr>
          <w:i w:val="0"/>
          <w:sz w:val="24"/>
          <w:lang w:val="ru-RU"/>
        </w:rPr>
        <w:t>N                                –</w:t>
      </w:r>
      <w:r>
        <w:rPr>
          <w:i w:val="0"/>
          <w:sz w:val="24"/>
        </w:rPr>
        <w:t xml:space="preserve"> нейтраль;</w:t>
      </w:r>
    </w:p>
    <w:p w:rsidR="00000000" w:rsidRDefault="00E36B0D">
      <w:pPr>
        <w:widowControl/>
        <w:suppressLineNumbers/>
        <w:spacing w:line="240" w:lineRule="auto"/>
        <w:ind w:left="0" w:right="-8" w:firstLine="567"/>
        <w:rPr>
          <w:i w:val="0"/>
          <w:sz w:val="24"/>
        </w:rPr>
      </w:pPr>
      <w:r>
        <w:rPr>
          <w:i w:val="0"/>
          <w:sz w:val="24"/>
        </w:rPr>
        <w:t xml:space="preserve">~                                </w:t>
      </w:r>
      <w:r>
        <w:rPr>
          <w:i w:val="0"/>
          <w:sz w:val="24"/>
          <w:lang w:val="ru-RU"/>
        </w:rPr>
        <w:t>–</w:t>
      </w:r>
      <w:r>
        <w:rPr>
          <w:i w:val="0"/>
          <w:sz w:val="24"/>
        </w:rPr>
        <w:t xml:space="preserve"> однофазный;</w:t>
      </w:r>
    </w:p>
    <w:p w:rsidR="00000000" w:rsidRDefault="00E36B0D">
      <w:pPr>
        <w:widowControl/>
        <w:suppressLineNumbers/>
        <w:spacing w:line="240" w:lineRule="auto"/>
        <w:ind w:left="0" w:right="-8" w:firstLine="567"/>
        <w:rPr>
          <w:i w:val="0"/>
          <w:sz w:val="24"/>
        </w:rPr>
      </w:pPr>
      <w:r>
        <w:rPr>
          <w:i w:val="0"/>
          <w:sz w:val="24"/>
        </w:rPr>
        <w:t xml:space="preserve">3~                              </w:t>
      </w:r>
      <w:r>
        <w:rPr>
          <w:i w:val="0"/>
          <w:sz w:val="24"/>
          <w:lang w:val="ru-RU"/>
        </w:rPr>
        <w:t>–</w:t>
      </w:r>
      <w:r>
        <w:rPr>
          <w:i w:val="0"/>
          <w:sz w:val="24"/>
        </w:rPr>
        <w:t xml:space="preserve"> трехфазный;</w:t>
      </w:r>
    </w:p>
    <w:p w:rsidR="00000000" w:rsidRDefault="00E36B0D">
      <w:pPr>
        <w:widowControl/>
        <w:suppressLineNumbers/>
        <w:spacing w:line="240" w:lineRule="auto"/>
        <w:ind w:left="0" w:right="-8" w:firstLine="567"/>
        <w:rPr>
          <w:i w:val="0"/>
          <w:sz w:val="24"/>
          <w:lang w:val="en-US"/>
        </w:rPr>
      </w:pPr>
      <w:r>
        <w:rPr>
          <w:i w:val="0"/>
          <w:sz w:val="24"/>
        </w:rPr>
        <w:t xml:space="preserve">3Н~                           </w:t>
      </w:r>
      <w:r>
        <w:rPr>
          <w:i w:val="0"/>
          <w:sz w:val="24"/>
          <w:lang w:val="ru-RU"/>
        </w:rPr>
        <w:t>–</w:t>
      </w:r>
      <w:r>
        <w:rPr>
          <w:i w:val="0"/>
          <w:sz w:val="24"/>
        </w:rPr>
        <w:t xml:space="preserve"> трехфазный с нейтралью;</w:t>
      </w:r>
    </w:p>
    <w:p w:rsidR="00000000" w:rsidRDefault="00E36B0D">
      <w:pPr>
        <w:widowControl/>
        <w:suppressLineNumbers/>
        <w:spacing w:line="240" w:lineRule="auto"/>
        <w:ind w:left="0" w:right="-8" w:firstLine="567"/>
        <w:rPr>
          <w:i w:val="0"/>
          <w:sz w:val="24"/>
          <w:lang w:val="ru-RU"/>
        </w:rPr>
      </w:pPr>
      <w:r>
        <w:rPr>
          <w:i w:val="0"/>
          <w:sz w:val="24"/>
          <w:lang w:val="en-US"/>
        </w:rPr>
        <w:t>cos</w:t>
      </w:r>
      <w:r>
        <w:rPr>
          <w:i w:val="0"/>
          <w:sz w:val="24"/>
        </w:rPr>
        <w:t xml:space="preserve"> </w:t>
      </w:r>
      <w:r>
        <w:rPr>
          <w:rFonts w:ascii="Symbol" w:hAnsi="Symbol"/>
          <w:i w:val="0"/>
          <w:sz w:val="24"/>
          <w:lang w:val="en-US"/>
        </w:rPr>
        <w:t></w:t>
      </w:r>
      <w:r>
        <w:rPr>
          <w:i w:val="0"/>
          <w:sz w:val="24"/>
        </w:rPr>
        <w:t xml:space="preserve">                          </w:t>
      </w:r>
      <w:r>
        <w:rPr>
          <w:i w:val="0"/>
          <w:sz w:val="24"/>
          <w:lang w:val="ru-RU"/>
        </w:rPr>
        <w:t>–</w:t>
      </w:r>
      <w:r>
        <w:rPr>
          <w:i w:val="0"/>
          <w:sz w:val="24"/>
        </w:rPr>
        <w:t xml:space="preserve"> коэффициент мощнос</w:t>
      </w:r>
      <w:r>
        <w:rPr>
          <w:i w:val="0"/>
          <w:sz w:val="24"/>
        </w:rPr>
        <w:t>ти;</w:t>
      </w:r>
    </w:p>
    <w:p w:rsidR="00000000" w:rsidRDefault="00E36B0D">
      <w:pPr>
        <w:widowControl/>
        <w:suppressLineNumbers/>
        <w:spacing w:line="240" w:lineRule="auto"/>
        <w:ind w:left="0" w:right="-8" w:firstLine="567"/>
        <w:jc w:val="left"/>
        <w:rPr>
          <w:i w:val="0"/>
          <w:sz w:val="24"/>
          <w:lang w:val="ru-RU"/>
        </w:rPr>
      </w:pPr>
    </w:p>
    <w:tbl>
      <w:tblPr>
        <w:tblW w:w="0" w:type="auto"/>
        <w:tblLayout w:type="fixed"/>
        <w:tblLook w:val="0000" w:firstRow="0" w:lastRow="0" w:firstColumn="0" w:lastColumn="0" w:noHBand="0" w:noVBand="0"/>
      </w:tblPr>
      <w:tblGrid>
        <w:gridCol w:w="3227"/>
        <w:gridCol w:w="6053"/>
      </w:tblGrid>
      <w:tr w:rsidR="00000000">
        <w:tc>
          <w:tcPr>
            <w:tcW w:w="3227" w:type="dxa"/>
            <w:shd w:val="clear" w:color="auto" w:fill="auto"/>
          </w:tcPr>
          <w:p w:rsidR="00000000" w:rsidRDefault="0061034F">
            <w:pPr>
              <w:widowControl/>
              <w:suppressLineNumbers/>
              <w:spacing w:line="240" w:lineRule="auto"/>
              <w:ind w:left="0" w:right="-8" w:firstLine="0"/>
              <w:jc w:val="center"/>
              <w:rPr>
                <w:i w:val="0"/>
                <w:sz w:val="24"/>
                <w:lang w:val="ru-RU"/>
              </w:rPr>
            </w:pPr>
            <w:r>
              <w:rPr>
                <w:i w:val="0"/>
                <w:noProof/>
                <w:sz w:val="20"/>
                <w:lang w:val="ru-RU"/>
              </w:rPr>
              <w:drawing>
                <wp:inline distT="0" distB="0" distL="0" distR="0">
                  <wp:extent cx="257175" cy="26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solidFill>
                            <a:srgbClr val="FFFFFF"/>
                          </a:solidFill>
                          <a:ln>
                            <a:noFill/>
                          </a:ln>
                        </pic:spPr>
                      </pic:pic>
                    </a:graphicData>
                  </a:graphic>
                </wp:inline>
              </w:drawing>
            </w:r>
          </w:p>
        </w:tc>
        <w:tc>
          <w:tcPr>
            <w:tcW w:w="6053" w:type="dxa"/>
            <w:shd w:val="clear" w:color="auto" w:fill="auto"/>
          </w:tcPr>
          <w:p w:rsidR="00000000" w:rsidRDefault="00E36B0D">
            <w:pPr>
              <w:widowControl/>
              <w:suppressLineNumbers/>
              <w:spacing w:line="240" w:lineRule="auto"/>
              <w:ind w:left="0" w:right="-8" w:firstLine="0"/>
              <w:jc w:val="left"/>
            </w:pPr>
            <w:r>
              <w:rPr>
                <w:i w:val="0"/>
                <w:sz w:val="24"/>
                <w:lang w:val="ru-RU"/>
              </w:rPr>
              <w:t>–</w:t>
            </w:r>
            <w:r>
              <w:rPr>
                <w:i w:val="0"/>
                <w:sz w:val="24"/>
              </w:rPr>
              <w:t xml:space="preserve"> </w:t>
            </w:r>
            <w:r>
              <w:rPr>
                <w:i w:val="0"/>
                <w:sz w:val="24"/>
              </w:rPr>
              <w:t>трансформатор класса</w:t>
            </w:r>
            <w:r>
              <w:rPr>
                <w:i w:val="0"/>
                <w:sz w:val="24"/>
                <w:lang w:val="ru-RU"/>
              </w:rPr>
              <w:t xml:space="preserve"> II;</w:t>
            </w:r>
          </w:p>
        </w:tc>
      </w:tr>
      <w:tr w:rsidR="00000000">
        <w:tc>
          <w:tcPr>
            <w:tcW w:w="3227" w:type="dxa"/>
            <w:shd w:val="clear" w:color="auto" w:fill="auto"/>
          </w:tcPr>
          <w:p w:rsidR="00000000" w:rsidRDefault="00E36B0D">
            <w:pPr>
              <w:widowControl/>
              <w:suppressLineNumbers/>
              <w:snapToGrid w:val="0"/>
              <w:spacing w:line="240" w:lineRule="auto"/>
              <w:ind w:left="0" w:right="-8" w:firstLine="0"/>
              <w:jc w:val="center"/>
              <w:rPr>
                <w:i w:val="0"/>
                <w:sz w:val="20"/>
                <w:lang w:val="ru-RU"/>
              </w:rPr>
            </w:pPr>
          </w:p>
          <w:p w:rsidR="00000000" w:rsidRDefault="00E36B0D">
            <w:pPr>
              <w:widowControl/>
              <w:suppressLineNumbers/>
              <w:spacing w:line="240" w:lineRule="auto"/>
              <w:ind w:left="0" w:right="-8" w:firstLine="0"/>
              <w:jc w:val="center"/>
              <w:rPr>
                <w:i w:val="0"/>
                <w:sz w:val="20"/>
                <w:lang w:val="ru-RU"/>
              </w:rPr>
            </w:pPr>
          </w:p>
          <w:p w:rsidR="00000000" w:rsidRDefault="0061034F">
            <w:pPr>
              <w:widowControl/>
              <w:suppressLineNumbers/>
              <w:spacing w:line="240" w:lineRule="auto"/>
              <w:ind w:left="0" w:right="-8" w:firstLine="0"/>
              <w:jc w:val="center"/>
              <w:rPr>
                <w:i w:val="0"/>
                <w:sz w:val="24"/>
                <w:lang w:val="en-US"/>
              </w:rPr>
            </w:pPr>
            <w:r>
              <w:rPr>
                <w:i w:val="0"/>
                <w:noProof/>
                <w:sz w:val="20"/>
                <w:lang w:val="ru-RU"/>
              </w:rPr>
              <w:drawing>
                <wp:inline distT="0" distB="0" distL="0" distR="0">
                  <wp:extent cx="609600" cy="133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solidFill>
                            <a:srgbClr val="FFFFFF"/>
                          </a:solidFill>
                          <a:ln>
                            <a:noFill/>
                          </a:ln>
                        </pic:spPr>
                      </pic:pic>
                    </a:graphicData>
                  </a:graphic>
                </wp:inline>
              </w:drawing>
            </w:r>
          </w:p>
        </w:tc>
        <w:tc>
          <w:tcPr>
            <w:tcW w:w="6053" w:type="dxa"/>
            <w:shd w:val="clear" w:color="auto" w:fill="auto"/>
          </w:tcPr>
          <w:p w:rsidR="00000000" w:rsidRDefault="00E36B0D">
            <w:pPr>
              <w:widowControl/>
              <w:suppressLineNumbers/>
              <w:snapToGrid w:val="0"/>
              <w:spacing w:line="240" w:lineRule="auto"/>
              <w:ind w:left="0" w:right="-8" w:firstLine="0"/>
              <w:jc w:val="left"/>
              <w:rPr>
                <w:i w:val="0"/>
                <w:sz w:val="24"/>
                <w:lang w:val="en-US"/>
              </w:rPr>
            </w:pPr>
          </w:p>
          <w:p w:rsidR="00000000" w:rsidRDefault="00E36B0D">
            <w:pPr>
              <w:widowControl/>
              <w:suppressLineNumbers/>
              <w:spacing w:line="240" w:lineRule="auto"/>
              <w:ind w:left="0" w:right="-8" w:firstLine="0"/>
              <w:jc w:val="left"/>
            </w:pPr>
            <w:r>
              <w:rPr>
                <w:i w:val="0"/>
                <w:sz w:val="24"/>
              </w:rPr>
              <w:t xml:space="preserve">– </w:t>
            </w:r>
            <w:r>
              <w:rPr>
                <w:i w:val="0"/>
                <w:sz w:val="24"/>
              </w:rPr>
              <w:t>плавкая вставка (плюс символ для характеристики условного обозначения зависимости “время</w:t>
            </w:r>
            <w:r>
              <w:rPr>
                <w:i w:val="0"/>
                <w:sz w:val="24"/>
                <w:lang w:val="ru-RU"/>
              </w:rPr>
              <w:t>–</w:t>
            </w:r>
            <w:r>
              <w:rPr>
                <w:i w:val="0"/>
                <w:sz w:val="24"/>
              </w:rPr>
              <w:t>ток“);</w:t>
            </w:r>
          </w:p>
        </w:tc>
      </w:tr>
      <w:tr w:rsidR="00000000">
        <w:tc>
          <w:tcPr>
            <w:tcW w:w="3227" w:type="dxa"/>
            <w:shd w:val="clear" w:color="auto" w:fill="auto"/>
          </w:tcPr>
          <w:p w:rsidR="00000000" w:rsidRDefault="00E36B0D">
            <w:pPr>
              <w:widowControl/>
              <w:suppressLineNumbers/>
              <w:snapToGrid w:val="0"/>
              <w:spacing w:line="240" w:lineRule="auto"/>
              <w:ind w:left="0" w:right="-8" w:firstLine="0"/>
              <w:jc w:val="center"/>
              <w:rPr>
                <w:sz w:val="20"/>
                <w:lang w:val="ru-RU"/>
              </w:rPr>
            </w:pPr>
          </w:p>
          <w:p w:rsidR="00000000" w:rsidRDefault="00E36B0D">
            <w:pPr>
              <w:widowControl/>
              <w:suppressLineNumbers/>
              <w:spacing w:line="240" w:lineRule="auto"/>
              <w:ind w:left="0" w:right="-8" w:firstLine="0"/>
              <w:jc w:val="center"/>
              <w:rPr>
                <w:i w:val="0"/>
                <w:sz w:val="24"/>
                <w:lang w:val="ru-RU"/>
              </w:rPr>
            </w:pPr>
            <w:r>
              <w:rPr>
                <w:sz w:val="20"/>
                <w:lang w:val="ru-RU"/>
              </w:rPr>
              <w:t>t</w:t>
            </w:r>
            <w:r>
              <w:rPr>
                <w:sz w:val="20"/>
                <w:vertAlign w:val="subscript"/>
                <w:lang w:val="ru-RU"/>
              </w:rPr>
              <w:t>a</w:t>
            </w:r>
          </w:p>
        </w:tc>
        <w:tc>
          <w:tcPr>
            <w:tcW w:w="6053" w:type="dxa"/>
            <w:shd w:val="clear" w:color="auto" w:fill="auto"/>
          </w:tcPr>
          <w:p w:rsidR="00000000" w:rsidRDefault="00E36B0D">
            <w:pPr>
              <w:widowControl/>
              <w:suppressLineNumbers/>
              <w:snapToGrid w:val="0"/>
              <w:spacing w:line="240" w:lineRule="auto"/>
              <w:ind w:left="0" w:right="-8" w:firstLine="0"/>
              <w:jc w:val="left"/>
              <w:rPr>
                <w:i w:val="0"/>
                <w:sz w:val="24"/>
                <w:lang w:val="ru-RU"/>
              </w:rPr>
            </w:pPr>
          </w:p>
          <w:p w:rsidR="00000000" w:rsidRDefault="00E36B0D">
            <w:pPr>
              <w:widowControl/>
              <w:suppressLineNumbers/>
              <w:spacing w:line="240" w:lineRule="auto"/>
              <w:ind w:left="0" w:right="-8" w:firstLine="0"/>
              <w:jc w:val="left"/>
            </w:pPr>
            <w:r>
              <w:rPr>
                <w:i w:val="0"/>
                <w:sz w:val="24"/>
                <w:lang w:val="ru-RU"/>
              </w:rPr>
              <w:t>–</w:t>
            </w:r>
            <w:r>
              <w:rPr>
                <w:i w:val="0"/>
                <w:sz w:val="24"/>
              </w:rPr>
              <w:t xml:space="preserve"> </w:t>
            </w:r>
            <w:r>
              <w:rPr>
                <w:i w:val="0"/>
                <w:sz w:val="24"/>
              </w:rPr>
              <w:t>расчетная максимальная температура окружающей среды;</w:t>
            </w:r>
          </w:p>
        </w:tc>
      </w:tr>
      <w:tr w:rsidR="00000000">
        <w:tc>
          <w:tcPr>
            <w:tcW w:w="3227" w:type="dxa"/>
            <w:shd w:val="clear" w:color="auto" w:fill="auto"/>
          </w:tcPr>
          <w:p w:rsidR="00000000" w:rsidRDefault="00E36B0D">
            <w:pPr>
              <w:widowControl/>
              <w:suppressLineNumbers/>
              <w:snapToGrid w:val="0"/>
              <w:spacing w:line="240" w:lineRule="auto"/>
              <w:ind w:left="0" w:right="-8" w:firstLine="0"/>
              <w:jc w:val="center"/>
              <w:rPr>
                <w:i w:val="0"/>
                <w:sz w:val="20"/>
                <w:lang w:val="ru-RU"/>
              </w:rPr>
            </w:pPr>
          </w:p>
          <w:p w:rsidR="00000000" w:rsidRDefault="0061034F">
            <w:pPr>
              <w:widowControl/>
              <w:suppressLineNumbers/>
              <w:spacing w:line="240" w:lineRule="auto"/>
              <w:ind w:left="0" w:right="-8" w:firstLine="0"/>
              <w:jc w:val="center"/>
              <w:rPr>
                <w:i w:val="0"/>
                <w:sz w:val="24"/>
                <w:lang w:val="ru-RU"/>
              </w:rPr>
            </w:pPr>
            <w:r>
              <w:rPr>
                <w:i w:val="0"/>
                <w:noProof/>
                <w:sz w:val="20"/>
                <w:lang w:val="ru-RU"/>
              </w:rPr>
              <w:drawing>
                <wp:inline distT="0" distB="0" distL="0" distR="0">
                  <wp:extent cx="304800" cy="323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solidFill>
                            <a:srgbClr val="FFFFFF"/>
                          </a:solidFill>
                          <a:ln>
                            <a:noFill/>
                          </a:ln>
                        </pic:spPr>
                      </pic:pic>
                    </a:graphicData>
                  </a:graphic>
                </wp:inline>
              </w:drawing>
            </w:r>
          </w:p>
        </w:tc>
        <w:tc>
          <w:tcPr>
            <w:tcW w:w="6053" w:type="dxa"/>
            <w:shd w:val="clear" w:color="auto" w:fill="auto"/>
          </w:tcPr>
          <w:p w:rsidR="00000000" w:rsidRDefault="00E36B0D">
            <w:pPr>
              <w:widowControl/>
              <w:suppressLineNumbers/>
              <w:snapToGrid w:val="0"/>
              <w:spacing w:line="240" w:lineRule="auto"/>
              <w:ind w:left="0" w:right="-8" w:firstLine="0"/>
              <w:jc w:val="left"/>
              <w:rPr>
                <w:i w:val="0"/>
                <w:sz w:val="24"/>
                <w:lang w:val="ru-RU"/>
              </w:rPr>
            </w:pPr>
          </w:p>
          <w:p w:rsidR="00000000" w:rsidRDefault="00E36B0D">
            <w:pPr>
              <w:widowControl/>
              <w:suppressLineNumbers/>
              <w:spacing w:line="240" w:lineRule="auto"/>
              <w:ind w:left="0" w:right="-8" w:firstLine="0"/>
              <w:jc w:val="left"/>
            </w:pPr>
            <w:r>
              <w:rPr>
                <w:i w:val="0"/>
                <w:sz w:val="24"/>
                <w:lang w:val="ru-RU"/>
              </w:rPr>
              <w:t>–</w:t>
            </w:r>
            <w:r>
              <w:rPr>
                <w:i w:val="0"/>
                <w:sz w:val="24"/>
              </w:rPr>
              <w:t xml:space="preserve"> </w:t>
            </w:r>
            <w:r>
              <w:rPr>
                <w:i w:val="0"/>
                <w:sz w:val="24"/>
              </w:rPr>
              <w:t>корпус или зажим сердечника;</w:t>
            </w:r>
          </w:p>
        </w:tc>
      </w:tr>
      <w:tr w:rsidR="00000000">
        <w:tc>
          <w:tcPr>
            <w:tcW w:w="3227" w:type="dxa"/>
            <w:shd w:val="clear" w:color="auto" w:fill="auto"/>
          </w:tcPr>
          <w:p w:rsidR="00000000" w:rsidRDefault="00E36B0D">
            <w:pPr>
              <w:widowControl/>
              <w:suppressLineNumbers/>
              <w:snapToGrid w:val="0"/>
              <w:spacing w:line="240" w:lineRule="auto"/>
              <w:ind w:left="0" w:right="-8" w:firstLine="0"/>
              <w:jc w:val="center"/>
              <w:rPr>
                <w:i w:val="0"/>
                <w:sz w:val="20"/>
                <w:lang w:val="ru-RU"/>
              </w:rPr>
            </w:pPr>
          </w:p>
          <w:p w:rsidR="00000000" w:rsidRDefault="0061034F">
            <w:pPr>
              <w:widowControl/>
              <w:suppressLineNumbers/>
              <w:spacing w:line="240" w:lineRule="auto"/>
              <w:ind w:left="0" w:right="-8" w:firstLine="0"/>
              <w:jc w:val="center"/>
              <w:rPr>
                <w:i w:val="0"/>
                <w:sz w:val="24"/>
                <w:lang w:val="ru-RU"/>
              </w:rPr>
            </w:pPr>
            <w:r>
              <w:rPr>
                <w:i w:val="0"/>
                <w:noProof/>
                <w:sz w:val="20"/>
                <w:lang w:val="ru-RU"/>
              </w:rPr>
              <w:drawing>
                <wp:inline distT="0" distB="0" distL="0" distR="0">
                  <wp:extent cx="285750" cy="285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solidFill>
                            <a:srgbClr val="FFFFFF"/>
                          </a:solidFill>
                          <a:ln>
                            <a:noFill/>
                          </a:ln>
                        </pic:spPr>
                      </pic:pic>
                    </a:graphicData>
                  </a:graphic>
                </wp:inline>
              </w:drawing>
            </w:r>
          </w:p>
        </w:tc>
        <w:tc>
          <w:tcPr>
            <w:tcW w:w="6053" w:type="dxa"/>
            <w:shd w:val="clear" w:color="auto" w:fill="auto"/>
          </w:tcPr>
          <w:p w:rsidR="00000000" w:rsidRDefault="00E36B0D">
            <w:pPr>
              <w:widowControl/>
              <w:suppressLineNumbers/>
              <w:snapToGrid w:val="0"/>
              <w:spacing w:line="240" w:lineRule="auto"/>
              <w:ind w:left="0" w:right="-8" w:firstLine="0"/>
              <w:jc w:val="left"/>
              <w:rPr>
                <w:i w:val="0"/>
                <w:sz w:val="24"/>
                <w:lang w:val="ru-RU"/>
              </w:rPr>
            </w:pPr>
          </w:p>
          <w:p w:rsidR="00000000" w:rsidRDefault="00E36B0D">
            <w:pPr>
              <w:widowControl/>
              <w:suppressLineNumbers/>
              <w:spacing w:line="240" w:lineRule="auto"/>
              <w:ind w:left="0" w:right="-8" w:firstLine="0"/>
              <w:jc w:val="left"/>
            </w:pPr>
            <w:r>
              <w:rPr>
                <w:i w:val="0"/>
                <w:sz w:val="24"/>
                <w:lang w:val="ru-RU"/>
              </w:rPr>
              <w:t>–</w:t>
            </w:r>
            <w:r>
              <w:rPr>
                <w:i w:val="0"/>
                <w:sz w:val="24"/>
              </w:rPr>
              <w:t xml:space="preserve"> </w:t>
            </w:r>
            <w:r>
              <w:rPr>
                <w:i w:val="0"/>
                <w:sz w:val="24"/>
              </w:rPr>
              <w:t>защитное зазем</w:t>
            </w:r>
            <w:r>
              <w:rPr>
                <w:i w:val="0"/>
                <w:sz w:val="24"/>
              </w:rPr>
              <w:t>ление (земля);</w:t>
            </w:r>
          </w:p>
        </w:tc>
      </w:tr>
      <w:tr w:rsidR="00000000">
        <w:tc>
          <w:tcPr>
            <w:tcW w:w="3227" w:type="dxa"/>
            <w:shd w:val="clear" w:color="auto" w:fill="auto"/>
          </w:tcPr>
          <w:p w:rsidR="00000000" w:rsidRDefault="00E36B0D">
            <w:pPr>
              <w:widowControl/>
              <w:suppressLineNumbers/>
              <w:snapToGrid w:val="0"/>
              <w:spacing w:line="240" w:lineRule="auto"/>
              <w:ind w:left="0" w:right="-8" w:firstLine="0"/>
              <w:jc w:val="center"/>
              <w:rPr>
                <w:i w:val="0"/>
                <w:sz w:val="20"/>
                <w:lang w:val="ru-RU"/>
              </w:rPr>
            </w:pPr>
          </w:p>
          <w:p w:rsidR="00000000" w:rsidRDefault="0061034F">
            <w:pPr>
              <w:widowControl/>
              <w:suppressLineNumbers/>
              <w:spacing w:line="240" w:lineRule="auto"/>
              <w:ind w:left="0" w:right="-8" w:firstLine="0"/>
              <w:jc w:val="center"/>
              <w:rPr>
                <w:i w:val="0"/>
                <w:sz w:val="24"/>
                <w:lang w:val="ru-RU"/>
              </w:rPr>
            </w:pPr>
            <w:r>
              <w:rPr>
                <w:i w:val="0"/>
                <w:noProof/>
                <w:sz w:val="20"/>
                <w:lang w:val="ru-RU"/>
              </w:rPr>
              <w:drawing>
                <wp:inline distT="0" distB="0" distL="0" distR="0">
                  <wp:extent cx="971550" cy="304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1550" cy="304800"/>
                          </a:xfrm>
                          <a:prstGeom prst="rect">
                            <a:avLst/>
                          </a:prstGeom>
                          <a:solidFill>
                            <a:srgbClr val="FFFFFF"/>
                          </a:solidFill>
                          <a:ln>
                            <a:noFill/>
                          </a:ln>
                        </pic:spPr>
                      </pic:pic>
                    </a:graphicData>
                  </a:graphic>
                </wp:inline>
              </w:drawing>
            </w:r>
          </w:p>
        </w:tc>
        <w:tc>
          <w:tcPr>
            <w:tcW w:w="6053" w:type="dxa"/>
            <w:shd w:val="clear" w:color="auto" w:fill="auto"/>
          </w:tcPr>
          <w:p w:rsidR="00000000" w:rsidRDefault="00E36B0D">
            <w:pPr>
              <w:widowControl/>
              <w:suppressLineNumbers/>
              <w:snapToGrid w:val="0"/>
              <w:spacing w:line="240" w:lineRule="auto"/>
              <w:ind w:left="0" w:right="-8" w:firstLine="0"/>
              <w:jc w:val="left"/>
              <w:rPr>
                <w:i w:val="0"/>
                <w:sz w:val="24"/>
                <w:lang w:val="ru-RU"/>
              </w:rPr>
            </w:pPr>
          </w:p>
          <w:p w:rsidR="00000000" w:rsidRDefault="00E36B0D">
            <w:pPr>
              <w:widowControl/>
              <w:suppressLineNumbers/>
              <w:spacing w:line="240" w:lineRule="auto"/>
              <w:ind w:left="0" w:right="-8" w:firstLine="0"/>
              <w:jc w:val="left"/>
            </w:pPr>
            <w:r>
              <w:rPr>
                <w:i w:val="0"/>
                <w:sz w:val="24"/>
                <w:lang w:val="ru-RU"/>
              </w:rPr>
              <w:t>–</w:t>
            </w:r>
            <w:r>
              <w:rPr>
                <w:i w:val="0"/>
                <w:sz w:val="24"/>
              </w:rPr>
              <w:t xml:space="preserve"> </w:t>
            </w:r>
            <w:r>
              <w:rPr>
                <w:i w:val="0"/>
                <w:sz w:val="24"/>
              </w:rPr>
              <w:t>разделительный трансформатор;</w:t>
            </w:r>
          </w:p>
        </w:tc>
      </w:tr>
      <w:tr w:rsidR="00000000">
        <w:tc>
          <w:tcPr>
            <w:tcW w:w="3227" w:type="dxa"/>
            <w:shd w:val="clear" w:color="auto" w:fill="auto"/>
          </w:tcPr>
          <w:p w:rsidR="00000000" w:rsidRDefault="00E36B0D">
            <w:pPr>
              <w:widowControl/>
              <w:suppressLineNumbers/>
              <w:snapToGrid w:val="0"/>
              <w:spacing w:line="240" w:lineRule="auto"/>
              <w:ind w:left="0" w:right="-8" w:firstLine="0"/>
              <w:jc w:val="center"/>
              <w:rPr>
                <w:i w:val="0"/>
                <w:sz w:val="20"/>
                <w:lang w:val="ru-RU"/>
              </w:rPr>
            </w:pPr>
          </w:p>
          <w:p w:rsidR="00000000" w:rsidRDefault="0061034F">
            <w:pPr>
              <w:widowControl/>
              <w:suppressLineNumbers/>
              <w:spacing w:line="240" w:lineRule="auto"/>
              <w:ind w:left="0" w:right="-8" w:firstLine="0"/>
              <w:jc w:val="center"/>
              <w:rPr>
                <w:i w:val="0"/>
                <w:sz w:val="24"/>
                <w:lang w:val="ru-RU"/>
              </w:rPr>
            </w:pPr>
            <w:r>
              <w:rPr>
                <w:i w:val="0"/>
                <w:noProof/>
                <w:sz w:val="20"/>
                <w:lang w:val="ru-RU"/>
              </w:rPr>
              <w:drawing>
                <wp:inline distT="0" distB="0" distL="0" distR="0">
                  <wp:extent cx="285750" cy="390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solidFill>
                            <a:srgbClr val="FFFFFF"/>
                          </a:solidFill>
                          <a:ln>
                            <a:noFill/>
                          </a:ln>
                        </pic:spPr>
                      </pic:pic>
                    </a:graphicData>
                  </a:graphic>
                </wp:inline>
              </w:drawing>
            </w:r>
          </w:p>
        </w:tc>
        <w:tc>
          <w:tcPr>
            <w:tcW w:w="6053" w:type="dxa"/>
            <w:shd w:val="clear" w:color="auto" w:fill="auto"/>
          </w:tcPr>
          <w:p w:rsidR="00000000" w:rsidRDefault="00E36B0D">
            <w:pPr>
              <w:widowControl/>
              <w:suppressLineNumbers/>
              <w:snapToGrid w:val="0"/>
              <w:spacing w:line="240" w:lineRule="auto"/>
              <w:ind w:left="0" w:right="-8" w:firstLine="0"/>
              <w:jc w:val="left"/>
              <w:rPr>
                <w:i w:val="0"/>
                <w:sz w:val="24"/>
                <w:lang w:val="ru-RU"/>
              </w:rPr>
            </w:pPr>
          </w:p>
          <w:p w:rsidR="00000000" w:rsidRDefault="00E36B0D">
            <w:pPr>
              <w:widowControl/>
              <w:suppressLineNumbers/>
              <w:spacing w:line="240" w:lineRule="auto"/>
              <w:ind w:left="0" w:right="-8" w:firstLine="0"/>
              <w:jc w:val="left"/>
            </w:pPr>
            <w:r>
              <w:rPr>
                <w:i w:val="0"/>
                <w:sz w:val="24"/>
                <w:lang w:val="ru-RU"/>
              </w:rPr>
              <w:t>–</w:t>
            </w:r>
            <w:r>
              <w:rPr>
                <w:i w:val="0"/>
                <w:sz w:val="24"/>
              </w:rPr>
              <w:t xml:space="preserve"> </w:t>
            </w:r>
            <w:r>
              <w:rPr>
                <w:i w:val="0"/>
                <w:sz w:val="24"/>
              </w:rPr>
              <w:t>безопасный разделительный трансформатор;</w:t>
            </w:r>
          </w:p>
        </w:tc>
      </w:tr>
      <w:tr w:rsidR="00000000">
        <w:tc>
          <w:tcPr>
            <w:tcW w:w="3227" w:type="dxa"/>
            <w:shd w:val="clear" w:color="auto" w:fill="auto"/>
          </w:tcPr>
          <w:p w:rsidR="00000000" w:rsidRDefault="00E36B0D">
            <w:pPr>
              <w:widowControl/>
              <w:suppressLineNumbers/>
              <w:snapToGrid w:val="0"/>
              <w:spacing w:line="240" w:lineRule="auto"/>
              <w:ind w:left="0" w:right="-8" w:firstLine="0"/>
              <w:jc w:val="center"/>
              <w:rPr>
                <w:i w:val="0"/>
                <w:sz w:val="20"/>
                <w:lang w:val="ru-RU"/>
              </w:rPr>
            </w:pPr>
          </w:p>
          <w:p w:rsidR="00000000" w:rsidRDefault="0061034F">
            <w:pPr>
              <w:widowControl/>
              <w:suppressLineNumbers/>
              <w:spacing w:line="240" w:lineRule="auto"/>
              <w:ind w:left="0" w:right="-8" w:firstLine="0"/>
              <w:jc w:val="center"/>
              <w:rPr>
                <w:i w:val="0"/>
                <w:sz w:val="24"/>
                <w:lang w:val="ru-RU"/>
              </w:rPr>
            </w:pPr>
            <w:r>
              <w:rPr>
                <w:i w:val="0"/>
                <w:noProof/>
                <w:sz w:val="20"/>
                <w:lang w:val="ru-RU"/>
              </w:rPr>
              <w:drawing>
                <wp:inline distT="0" distB="0" distL="0" distR="0">
                  <wp:extent cx="923925" cy="3143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3925" cy="314325"/>
                          </a:xfrm>
                          <a:prstGeom prst="rect">
                            <a:avLst/>
                          </a:prstGeom>
                          <a:solidFill>
                            <a:srgbClr val="FFFFFF"/>
                          </a:solidFill>
                          <a:ln>
                            <a:noFill/>
                          </a:ln>
                        </pic:spPr>
                      </pic:pic>
                    </a:graphicData>
                  </a:graphic>
                </wp:inline>
              </w:drawing>
            </w:r>
          </w:p>
        </w:tc>
        <w:tc>
          <w:tcPr>
            <w:tcW w:w="6053" w:type="dxa"/>
            <w:shd w:val="clear" w:color="auto" w:fill="auto"/>
          </w:tcPr>
          <w:p w:rsidR="00000000" w:rsidRDefault="00E36B0D">
            <w:pPr>
              <w:widowControl/>
              <w:suppressLineNumbers/>
              <w:snapToGrid w:val="0"/>
              <w:spacing w:line="240" w:lineRule="auto"/>
              <w:ind w:left="0" w:right="-8" w:firstLine="0"/>
              <w:jc w:val="left"/>
              <w:rPr>
                <w:i w:val="0"/>
                <w:sz w:val="24"/>
                <w:lang w:val="ru-RU"/>
              </w:rPr>
            </w:pPr>
          </w:p>
          <w:p w:rsidR="00000000" w:rsidRDefault="00E36B0D">
            <w:pPr>
              <w:widowControl/>
              <w:suppressLineNumbers/>
              <w:spacing w:line="240" w:lineRule="auto"/>
              <w:ind w:left="0" w:right="-8" w:firstLine="0"/>
              <w:jc w:val="left"/>
            </w:pPr>
            <w:r>
              <w:rPr>
                <w:i w:val="0"/>
                <w:sz w:val="24"/>
                <w:lang w:val="ru-RU"/>
              </w:rPr>
              <w:t xml:space="preserve">– </w:t>
            </w:r>
            <w:r>
              <w:rPr>
                <w:i w:val="0"/>
                <w:sz w:val="24"/>
              </w:rPr>
              <w:t>безопасный при повреждении трансформатор;</w:t>
            </w:r>
          </w:p>
        </w:tc>
      </w:tr>
      <w:tr w:rsidR="00000000">
        <w:tc>
          <w:tcPr>
            <w:tcW w:w="3227" w:type="dxa"/>
            <w:shd w:val="clear" w:color="auto" w:fill="auto"/>
          </w:tcPr>
          <w:p w:rsidR="00000000" w:rsidRDefault="00E36B0D">
            <w:pPr>
              <w:widowControl/>
              <w:suppressLineNumbers/>
              <w:snapToGrid w:val="0"/>
              <w:spacing w:line="240" w:lineRule="auto"/>
              <w:ind w:left="0" w:right="-8" w:firstLine="0"/>
              <w:jc w:val="center"/>
              <w:rPr>
                <w:i w:val="0"/>
                <w:sz w:val="20"/>
                <w:lang w:val="ru-RU"/>
              </w:rPr>
            </w:pPr>
          </w:p>
          <w:p w:rsidR="00000000" w:rsidRDefault="0061034F">
            <w:pPr>
              <w:widowControl/>
              <w:suppressLineNumbers/>
              <w:spacing w:line="240" w:lineRule="auto"/>
              <w:ind w:left="0" w:right="-8" w:firstLine="0"/>
              <w:jc w:val="center"/>
              <w:rPr>
                <w:i w:val="0"/>
                <w:sz w:val="24"/>
                <w:lang w:val="ru-RU"/>
              </w:rPr>
            </w:pPr>
            <w:r>
              <w:rPr>
                <w:i w:val="0"/>
                <w:noProof/>
                <w:sz w:val="20"/>
                <w:lang w:val="ru-RU"/>
              </w:rPr>
              <w:drawing>
                <wp:inline distT="0" distB="0" distL="0" distR="0">
                  <wp:extent cx="971550" cy="361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1550" cy="361950"/>
                          </a:xfrm>
                          <a:prstGeom prst="rect">
                            <a:avLst/>
                          </a:prstGeom>
                          <a:solidFill>
                            <a:srgbClr val="FFFFFF"/>
                          </a:solidFill>
                          <a:ln>
                            <a:noFill/>
                          </a:ln>
                        </pic:spPr>
                      </pic:pic>
                    </a:graphicData>
                  </a:graphic>
                </wp:inline>
              </w:drawing>
            </w:r>
          </w:p>
        </w:tc>
        <w:tc>
          <w:tcPr>
            <w:tcW w:w="6053" w:type="dxa"/>
            <w:shd w:val="clear" w:color="auto" w:fill="auto"/>
          </w:tcPr>
          <w:p w:rsidR="00000000" w:rsidRDefault="00E36B0D">
            <w:pPr>
              <w:widowControl/>
              <w:suppressLineNumbers/>
              <w:snapToGrid w:val="0"/>
              <w:spacing w:line="240" w:lineRule="auto"/>
              <w:ind w:left="0" w:right="-8" w:firstLine="0"/>
              <w:jc w:val="left"/>
              <w:rPr>
                <w:i w:val="0"/>
                <w:sz w:val="24"/>
                <w:lang w:val="ru-RU"/>
              </w:rPr>
            </w:pPr>
          </w:p>
          <w:p w:rsidR="00000000" w:rsidRDefault="00E36B0D">
            <w:pPr>
              <w:widowControl/>
              <w:suppressLineNumbers/>
              <w:spacing w:line="240" w:lineRule="auto"/>
              <w:ind w:left="0" w:right="-8" w:firstLine="0"/>
              <w:jc w:val="left"/>
            </w:pPr>
            <w:r>
              <w:rPr>
                <w:i w:val="0"/>
                <w:sz w:val="24"/>
                <w:lang w:val="ru-RU"/>
              </w:rPr>
              <w:t>–</w:t>
            </w:r>
            <w:r>
              <w:rPr>
                <w:i w:val="0"/>
                <w:sz w:val="24"/>
              </w:rPr>
              <w:t xml:space="preserve"> </w:t>
            </w:r>
            <w:r>
              <w:rPr>
                <w:i w:val="0"/>
                <w:sz w:val="24"/>
              </w:rPr>
              <w:t>трансформатор, не стойкий к короткому замыканию;</w:t>
            </w:r>
          </w:p>
        </w:tc>
      </w:tr>
      <w:tr w:rsidR="00000000">
        <w:tc>
          <w:tcPr>
            <w:tcW w:w="3227" w:type="dxa"/>
            <w:shd w:val="clear" w:color="auto" w:fill="auto"/>
          </w:tcPr>
          <w:p w:rsidR="00000000" w:rsidRDefault="00E36B0D">
            <w:pPr>
              <w:widowControl/>
              <w:suppressLineNumbers/>
              <w:snapToGrid w:val="0"/>
              <w:spacing w:line="240" w:lineRule="auto"/>
              <w:ind w:left="0" w:right="-8" w:firstLine="0"/>
              <w:jc w:val="center"/>
              <w:rPr>
                <w:i w:val="0"/>
                <w:sz w:val="20"/>
                <w:lang w:val="ru-RU"/>
              </w:rPr>
            </w:pPr>
          </w:p>
          <w:p w:rsidR="00000000" w:rsidRDefault="0061034F">
            <w:pPr>
              <w:widowControl/>
              <w:suppressLineNumbers/>
              <w:spacing w:line="240" w:lineRule="auto"/>
              <w:ind w:left="0" w:right="-8" w:firstLine="0"/>
              <w:jc w:val="center"/>
              <w:rPr>
                <w:sz w:val="20"/>
                <w:lang w:val="ru-RU"/>
              </w:rPr>
            </w:pPr>
            <w:r>
              <w:rPr>
                <w:i w:val="0"/>
                <w:noProof/>
                <w:sz w:val="20"/>
                <w:lang w:val="ru-RU"/>
              </w:rPr>
              <w:drawing>
                <wp:inline distT="0" distB="0" distL="0" distR="0">
                  <wp:extent cx="981075" cy="3524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1075" cy="352425"/>
                          </a:xfrm>
                          <a:prstGeom prst="rect">
                            <a:avLst/>
                          </a:prstGeom>
                          <a:solidFill>
                            <a:srgbClr val="FFFFFF"/>
                          </a:solidFill>
                          <a:ln>
                            <a:noFill/>
                          </a:ln>
                        </pic:spPr>
                      </pic:pic>
                    </a:graphicData>
                  </a:graphic>
                </wp:inline>
              </w:drawing>
            </w:r>
          </w:p>
        </w:tc>
        <w:tc>
          <w:tcPr>
            <w:tcW w:w="6053" w:type="dxa"/>
            <w:shd w:val="clear" w:color="auto" w:fill="auto"/>
          </w:tcPr>
          <w:p w:rsidR="00000000" w:rsidRDefault="00E36B0D">
            <w:pPr>
              <w:widowControl/>
              <w:suppressLineNumbers/>
              <w:snapToGrid w:val="0"/>
              <w:spacing w:line="240" w:lineRule="auto"/>
              <w:ind w:left="0" w:right="-8" w:firstLine="0"/>
              <w:jc w:val="left"/>
              <w:rPr>
                <w:sz w:val="20"/>
                <w:lang w:val="ru-RU"/>
              </w:rPr>
            </w:pPr>
          </w:p>
          <w:p w:rsidR="00000000" w:rsidRDefault="00E36B0D">
            <w:pPr>
              <w:widowControl/>
              <w:suppressLineNumbers/>
              <w:spacing w:line="240" w:lineRule="auto"/>
              <w:ind w:left="0" w:right="-8" w:firstLine="0"/>
              <w:jc w:val="left"/>
            </w:pPr>
            <w:r>
              <w:rPr>
                <w:i w:val="0"/>
                <w:sz w:val="24"/>
                <w:lang w:val="ru-RU"/>
              </w:rPr>
              <w:t>–</w:t>
            </w:r>
            <w:r>
              <w:rPr>
                <w:i w:val="0"/>
                <w:sz w:val="24"/>
              </w:rPr>
              <w:t xml:space="preserve"> </w:t>
            </w:r>
            <w:r>
              <w:rPr>
                <w:i w:val="0"/>
                <w:sz w:val="24"/>
              </w:rPr>
              <w:t>трансформатор, стойкий к короткому замыканию</w:t>
            </w:r>
            <w:r>
              <w:rPr>
                <w:i w:val="0"/>
                <w:sz w:val="24"/>
              </w:rPr>
              <w:t xml:space="preserve"> (безусловно или условно).</w:t>
            </w:r>
          </w:p>
        </w:tc>
      </w:tr>
    </w:tbl>
    <w:p w:rsidR="00000000" w:rsidRDefault="00E36B0D">
      <w:pPr>
        <w:widowControl/>
        <w:suppressLineNumbers/>
        <w:spacing w:line="240" w:lineRule="auto"/>
        <w:ind w:left="0" w:firstLine="567"/>
        <w:jc w:val="left"/>
        <w:rPr>
          <w:i w:val="0"/>
          <w:sz w:val="24"/>
          <w:lang w:val="en-US"/>
        </w:rPr>
      </w:pPr>
    </w:p>
    <w:p w:rsidR="00000000" w:rsidRDefault="00E36B0D">
      <w:pPr>
        <w:widowControl/>
        <w:suppressLineNumbers/>
        <w:spacing w:line="240" w:lineRule="auto"/>
        <w:ind w:left="0" w:firstLine="560"/>
        <w:jc w:val="left"/>
        <w:rPr>
          <w:i w:val="0"/>
          <w:sz w:val="24"/>
        </w:rPr>
      </w:pPr>
      <w:r>
        <w:rPr>
          <w:i w:val="0"/>
          <w:spacing w:val="40"/>
          <w:sz w:val="24"/>
        </w:rPr>
        <w:t>Примечание</w:t>
      </w:r>
      <w:r>
        <w:rPr>
          <w:i w:val="0"/>
          <w:sz w:val="24"/>
          <w:lang w:val="ru-RU"/>
        </w:rPr>
        <w:t>–</w:t>
      </w:r>
      <w:r>
        <w:rPr>
          <w:i w:val="0"/>
          <w:sz w:val="24"/>
        </w:rPr>
        <w:t xml:space="preserve"> Последние три символа можно объединить с символами для разделительных и безопасных разделительных трансформаторов.</w:t>
      </w:r>
    </w:p>
    <w:p w:rsidR="00000000" w:rsidRDefault="00E36B0D">
      <w:pPr>
        <w:widowControl/>
        <w:suppressLineNumbers/>
        <w:spacing w:line="240" w:lineRule="auto"/>
        <w:ind w:left="0" w:firstLine="560"/>
        <w:jc w:val="left"/>
        <w:rPr>
          <w:i w:val="0"/>
          <w:sz w:val="24"/>
        </w:rPr>
      </w:pPr>
    </w:p>
    <w:tbl>
      <w:tblPr>
        <w:tblW w:w="0" w:type="auto"/>
        <w:tblLayout w:type="fixed"/>
        <w:tblLook w:val="0000" w:firstRow="0" w:lastRow="0" w:firstColumn="0" w:lastColumn="0" w:noHBand="0" w:noVBand="0"/>
      </w:tblPr>
      <w:tblGrid>
        <w:gridCol w:w="4640"/>
        <w:gridCol w:w="4640"/>
      </w:tblGrid>
      <w:tr w:rsidR="00000000">
        <w:tc>
          <w:tcPr>
            <w:tcW w:w="4640" w:type="dxa"/>
            <w:shd w:val="clear" w:color="auto" w:fill="auto"/>
          </w:tcPr>
          <w:p w:rsidR="00000000" w:rsidRDefault="00E36B0D">
            <w:pPr>
              <w:widowControl/>
              <w:suppressLineNumbers/>
              <w:spacing w:line="240" w:lineRule="auto"/>
              <w:ind w:left="0" w:firstLine="0"/>
              <w:jc w:val="center"/>
            </w:pPr>
            <w:r>
              <w:rPr>
                <w:i w:val="0"/>
                <w:sz w:val="24"/>
              </w:rPr>
              <w:t>Например</w:t>
            </w:r>
            <w:r>
              <w:rPr>
                <w:i w:val="0"/>
                <w:sz w:val="24"/>
                <w:lang w:val="ru-RU"/>
              </w:rPr>
              <w:t xml:space="preserve"> –</w:t>
            </w:r>
          </w:p>
        </w:tc>
        <w:tc>
          <w:tcPr>
            <w:tcW w:w="4640" w:type="dxa"/>
            <w:shd w:val="clear" w:color="auto" w:fill="auto"/>
          </w:tcPr>
          <w:p w:rsidR="00000000" w:rsidRDefault="0061034F">
            <w:pPr>
              <w:widowControl/>
              <w:suppressLineNumbers/>
              <w:spacing w:line="240" w:lineRule="auto"/>
              <w:ind w:left="0" w:firstLine="0"/>
              <w:jc w:val="left"/>
            </w:pPr>
            <w:r>
              <w:rPr>
                <w:noProof/>
                <w:sz w:val="20"/>
                <w:lang w:val="ru-RU"/>
              </w:rPr>
              <w:drawing>
                <wp:inline distT="0" distB="0" distL="0" distR="0">
                  <wp:extent cx="247650" cy="3524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650" cy="352425"/>
                          </a:xfrm>
                          <a:prstGeom prst="rect">
                            <a:avLst/>
                          </a:prstGeom>
                          <a:solidFill>
                            <a:srgbClr val="FFFFFF"/>
                          </a:solidFill>
                          <a:ln>
                            <a:noFill/>
                          </a:ln>
                        </pic:spPr>
                      </pic:pic>
                    </a:graphicData>
                  </a:graphic>
                </wp:inline>
              </w:drawing>
            </w:r>
          </w:p>
        </w:tc>
      </w:tr>
    </w:tbl>
    <w:p w:rsidR="00000000" w:rsidRDefault="00E36B0D">
      <w:pPr>
        <w:widowControl/>
        <w:suppressLineNumbers/>
        <w:spacing w:line="240" w:lineRule="auto"/>
        <w:ind w:left="0" w:firstLine="560"/>
        <w:jc w:val="left"/>
        <w:rPr>
          <w:i w:val="0"/>
          <w:sz w:val="24"/>
        </w:rPr>
      </w:pPr>
    </w:p>
    <w:p w:rsidR="00000000" w:rsidRDefault="00E36B0D">
      <w:pPr>
        <w:widowControl/>
        <w:suppressLineNumbers/>
        <w:spacing w:line="240" w:lineRule="auto"/>
        <w:ind w:left="0" w:firstLine="567"/>
        <w:rPr>
          <w:i w:val="0"/>
          <w:sz w:val="24"/>
          <w:lang w:val="ru-RU"/>
        </w:rPr>
      </w:pPr>
      <w:r>
        <w:rPr>
          <w:i w:val="0"/>
          <w:sz w:val="24"/>
        </w:rPr>
        <w:t>Размеры символа для трансформатора класса</w:t>
      </w:r>
      <w:r>
        <w:rPr>
          <w:i w:val="0"/>
          <w:sz w:val="24"/>
          <w:lang w:val="ru-RU"/>
        </w:rPr>
        <w:t xml:space="preserve"> II</w:t>
      </w:r>
      <w:r>
        <w:rPr>
          <w:i w:val="0"/>
          <w:sz w:val="24"/>
        </w:rPr>
        <w:t xml:space="preserve"> должны быть такими, чтобы длина сторон </w:t>
      </w:r>
      <w:r>
        <w:rPr>
          <w:i w:val="0"/>
          <w:sz w:val="24"/>
        </w:rPr>
        <w:t>внешнего квадрата равнялась двойной длине сторон внутреннего квадрата. Длина сторон внешнего квадрата должна быть не менее</w:t>
      </w:r>
      <w:r>
        <w:rPr>
          <w:i w:val="0"/>
          <w:sz w:val="24"/>
          <w:lang w:val="ru-RU"/>
        </w:rPr>
        <w:t xml:space="preserve"> 5</w:t>
      </w:r>
      <w:r>
        <w:rPr>
          <w:i w:val="0"/>
          <w:sz w:val="24"/>
        </w:rPr>
        <w:t xml:space="preserve"> мм, за исключением случая, когда наибольший размер трансформатора не превышает</w:t>
      </w:r>
      <w:r>
        <w:rPr>
          <w:i w:val="0"/>
          <w:sz w:val="24"/>
          <w:lang w:val="ru-RU"/>
        </w:rPr>
        <w:t xml:space="preserve"> 15</w:t>
      </w:r>
      <w:r>
        <w:rPr>
          <w:i w:val="0"/>
          <w:sz w:val="24"/>
        </w:rPr>
        <w:t xml:space="preserve"> см. При этом размер символа может быть уменьшен, </w:t>
      </w:r>
      <w:r>
        <w:rPr>
          <w:i w:val="0"/>
          <w:sz w:val="24"/>
        </w:rPr>
        <w:t>но длина сторон внешнего квадрата должна быть не менее</w:t>
      </w:r>
      <w:r>
        <w:rPr>
          <w:i w:val="0"/>
          <w:sz w:val="24"/>
          <w:lang w:val="ru-RU"/>
        </w:rPr>
        <w:t xml:space="preserve"> 3</w:t>
      </w:r>
      <w:r>
        <w:rPr>
          <w:i w:val="0"/>
          <w:sz w:val="24"/>
        </w:rPr>
        <w:t xml:space="preserve"> мм.</w:t>
      </w:r>
    </w:p>
    <w:p w:rsidR="00000000" w:rsidRDefault="00E36B0D">
      <w:pPr>
        <w:widowControl/>
        <w:suppressLineNumbers/>
        <w:spacing w:line="240" w:lineRule="auto"/>
        <w:ind w:left="0" w:firstLine="567"/>
        <w:rPr>
          <w:i w:val="0"/>
          <w:sz w:val="24"/>
        </w:rPr>
      </w:pPr>
      <w:r>
        <w:rPr>
          <w:i w:val="0"/>
          <w:sz w:val="24"/>
          <w:lang w:val="ru-RU"/>
        </w:rPr>
        <w:t xml:space="preserve">7.10 </w:t>
      </w:r>
      <w:r>
        <w:rPr>
          <w:i w:val="0"/>
          <w:sz w:val="24"/>
        </w:rPr>
        <w:t>Различные положения регуляторов и переключателей должны быть обозначены цифрами, буквами или другими визуальными обозначениями.</w:t>
      </w:r>
    </w:p>
    <w:p w:rsidR="00000000" w:rsidRDefault="00E36B0D">
      <w:pPr>
        <w:widowControl/>
        <w:suppressLineNumbers/>
        <w:spacing w:line="240" w:lineRule="auto"/>
        <w:ind w:left="0" w:firstLine="567"/>
        <w:rPr>
          <w:i w:val="0"/>
          <w:sz w:val="24"/>
        </w:rPr>
      </w:pPr>
      <w:r>
        <w:rPr>
          <w:i w:val="0"/>
          <w:sz w:val="24"/>
        </w:rPr>
        <w:t>Если для обозначения различных положений применяются цифры, то</w:t>
      </w:r>
      <w:r>
        <w:rPr>
          <w:i w:val="0"/>
          <w:sz w:val="24"/>
        </w:rPr>
        <w:t xml:space="preserve"> положение “ВЫКЛ.” должно быть обозначено цифрой “0”, а положение для большей выходной мощности, входной и</w:t>
      </w:r>
      <w:r>
        <w:rPr>
          <w:i w:val="0"/>
          <w:sz w:val="24"/>
          <w:lang w:val="ru-RU"/>
        </w:rPr>
        <w:t xml:space="preserve"> т.д. </w:t>
      </w:r>
      <w:r>
        <w:rPr>
          <w:i w:val="0"/>
          <w:sz w:val="24"/>
        </w:rPr>
        <w:t>по мере возрастания должно быть отмечено последующими цифрами, начиная с</w:t>
      </w:r>
      <w:r>
        <w:rPr>
          <w:i w:val="0"/>
          <w:sz w:val="24"/>
          <w:lang w:val="ru-RU"/>
        </w:rPr>
        <w:t xml:space="preserve"> 1.</w:t>
      </w:r>
    </w:p>
    <w:p w:rsidR="00000000" w:rsidRDefault="00E36B0D">
      <w:pPr>
        <w:widowControl/>
        <w:suppressLineNumbers/>
        <w:spacing w:line="240" w:lineRule="auto"/>
        <w:ind w:left="0" w:firstLine="567"/>
        <w:rPr>
          <w:i w:val="0"/>
          <w:sz w:val="24"/>
          <w:lang w:val="ru-RU"/>
        </w:rPr>
      </w:pPr>
      <w:r>
        <w:rPr>
          <w:i w:val="0"/>
          <w:sz w:val="24"/>
        </w:rPr>
        <w:t>Цифру “0” не следует использовать для каких-либо других обозначений.</w:t>
      </w:r>
      <w:r>
        <w:rPr>
          <w:i w:val="0"/>
          <w:sz w:val="24"/>
        </w:rPr>
        <w:t xml:space="preserve"> Обозначения, применяемые для этой цели, должны быть понятными без знания языков, стандартов и т.д.</w:t>
      </w:r>
    </w:p>
    <w:p w:rsidR="00000000" w:rsidRDefault="00E36B0D">
      <w:pPr>
        <w:widowControl/>
        <w:suppressLineNumbers/>
        <w:spacing w:line="240" w:lineRule="auto"/>
        <w:ind w:left="0" w:firstLine="567"/>
        <w:rPr>
          <w:i w:val="0"/>
          <w:sz w:val="24"/>
        </w:rPr>
      </w:pPr>
      <w:r>
        <w:rPr>
          <w:i w:val="0"/>
          <w:sz w:val="24"/>
          <w:lang w:val="ru-RU"/>
        </w:rPr>
        <w:t>7.11</w:t>
      </w:r>
      <w:r>
        <w:rPr>
          <w:i w:val="0"/>
          <w:sz w:val="24"/>
        </w:rPr>
        <w:t xml:space="preserve"> Маркировка не должна помещаться на винтах или других съемных деталях.</w:t>
      </w:r>
    </w:p>
    <w:p w:rsidR="00000000" w:rsidRDefault="00E36B0D">
      <w:pPr>
        <w:widowControl/>
        <w:suppressLineNumbers/>
        <w:spacing w:line="240" w:lineRule="auto"/>
        <w:ind w:left="0" w:firstLine="567"/>
        <w:rPr>
          <w:i w:val="0"/>
          <w:sz w:val="24"/>
        </w:rPr>
      </w:pPr>
      <w:r>
        <w:rPr>
          <w:i w:val="0"/>
          <w:sz w:val="24"/>
        </w:rPr>
        <w:t>За некоторыми исключениями, приводимыми ниже, маркировка должна быть ясно различи</w:t>
      </w:r>
      <w:r>
        <w:rPr>
          <w:i w:val="0"/>
          <w:sz w:val="24"/>
        </w:rPr>
        <w:t>ма на подготовленном к эксплуатации трансформаторе.</w:t>
      </w:r>
    </w:p>
    <w:p w:rsidR="00000000" w:rsidRDefault="00E36B0D">
      <w:pPr>
        <w:widowControl/>
        <w:suppressLineNumbers/>
        <w:spacing w:line="240" w:lineRule="auto"/>
        <w:ind w:left="0" w:firstLine="567"/>
        <w:rPr>
          <w:i w:val="0"/>
          <w:sz w:val="24"/>
        </w:rPr>
      </w:pPr>
      <w:r>
        <w:rPr>
          <w:i w:val="0"/>
          <w:sz w:val="24"/>
        </w:rPr>
        <w:t>Маркировка, относящаяся к зажимам, должна помещаться так, чтобы ее было ясно видно после снятия крышки, если это необходимо. Она должна быть такой, чтобы нельзя было спутать входные и выходные зажимы.</w:t>
      </w:r>
    </w:p>
    <w:p w:rsidR="00000000" w:rsidRDefault="00E36B0D">
      <w:pPr>
        <w:widowControl/>
        <w:suppressLineNumbers/>
        <w:spacing w:line="240" w:lineRule="auto"/>
        <w:ind w:left="0" w:firstLine="567"/>
        <w:rPr>
          <w:i w:val="0"/>
          <w:sz w:val="24"/>
        </w:rPr>
      </w:pPr>
      <w:r>
        <w:rPr>
          <w:i w:val="0"/>
          <w:sz w:val="24"/>
        </w:rPr>
        <w:lastRenderedPageBreak/>
        <w:t>Мар</w:t>
      </w:r>
      <w:r>
        <w:rPr>
          <w:i w:val="0"/>
          <w:sz w:val="24"/>
        </w:rPr>
        <w:t>кировка взаимозаменяемых защитных устройств должна быть расположена возле их оснований так, чтобы ее было ясно видно после снятия любой крышки и защитного устройства.</w:t>
      </w:r>
    </w:p>
    <w:p w:rsidR="00000000" w:rsidRDefault="00E36B0D">
      <w:pPr>
        <w:widowControl/>
        <w:suppressLineNumbers/>
        <w:spacing w:line="240" w:lineRule="auto"/>
        <w:ind w:left="0" w:firstLine="567"/>
        <w:rPr>
          <w:sz w:val="24"/>
        </w:rPr>
      </w:pPr>
      <w:r>
        <w:rPr>
          <w:i w:val="0"/>
          <w:sz w:val="24"/>
        </w:rPr>
        <w:t>Символ трансформатора класса</w:t>
      </w:r>
      <w:r>
        <w:rPr>
          <w:i w:val="0"/>
          <w:sz w:val="24"/>
          <w:lang w:val="ru-RU"/>
        </w:rPr>
        <w:t xml:space="preserve"> II</w:t>
      </w:r>
      <w:r>
        <w:rPr>
          <w:i w:val="0"/>
          <w:sz w:val="24"/>
        </w:rPr>
        <w:t xml:space="preserve"> должен быть размещен так, чтобы было ясно, что он являетс</w:t>
      </w:r>
      <w:r>
        <w:rPr>
          <w:i w:val="0"/>
          <w:sz w:val="24"/>
        </w:rPr>
        <w:t>я частью технической информации, а не заводской или торговой марки.</w:t>
      </w:r>
    </w:p>
    <w:p w:rsidR="00000000" w:rsidRDefault="00E36B0D">
      <w:pPr>
        <w:widowControl/>
        <w:suppressLineNumbers/>
        <w:spacing w:line="240" w:lineRule="auto"/>
        <w:ind w:left="0" w:firstLine="567"/>
        <w:rPr>
          <w:i w:val="0"/>
          <w:sz w:val="24"/>
          <w:lang w:val="ru-RU"/>
        </w:rPr>
      </w:pPr>
      <w:r>
        <w:rPr>
          <w:sz w:val="24"/>
        </w:rPr>
        <w:t>Соответствие требованиям</w:t>
      </w:r>
      <w:r>
        <w:rPr>
          <w:sz w:val="24"/>
          <w:lang w:val="ru-RU"/>
        </w:rPr>
        <w:t xml:space="preserve"> 7.1– 7.11</w:t>
      </w:r>
      <w:r>
        <w:rPr>
          <w:sz w:val="24"/>
        </w:rPr>
        <w:t xml:space="preserve"> проверяют осмотром.</w:t>
      </w:r>
    </w:p>
    <w:p w:rsidR="00000000" w:rsidRDefault="00E36B0D">
      <w:pPr>
        <w:widowControl/>
        <w:suppressLineNumbers/>
        <w:spacing w:line="240" w:lineRule="auto"/>
        <w:ind w:left="0" w:firstLine="567"/>
        <w:rPr>
          <w:sz w:val="24"/>
        </w:rPr>
      </w:pPr>
      <w:r>
        <w:rPr>
          <w:i w:val="0"/>
          <w:sz w:val="24"/>
          <w:lang w:val="ru-RU"/>
        </w:rPr>
        <w:t>7.12</w:t>
      </w:r>
      <w:r>
        <w:rPr>
          <w:i w:val="0"/>
          <w:sz w:val="24"/>
        </w:rPr>
        <w:t xml:space="preserve"> Маркировка должна быть нестираемой и легко различимой.</w:t>
      </w:r>
    </w:p>
    <w:p w:rsidR="00000000" w:rsidRDefault="00E36B0D">
      <w:pPr>
        <w:widowControl/>
        <w:suppressLineNumbers/>
        <w:spacing w:line="240" w:lineRule="auto"/>
        <w:ind w:left="0" w:firstLine="567"/>
        <w:rPr>
          <w:sz w:val="24"/>
        </w:rPr>
      </w:pPr>
      <w:r>
        <w:rPr>
          <w:sz w:val="24"/>
        </w:rPr>
        <w:t>Соответствие этому требованию проверяют осмотром и протиркой маркировки в</w:t>
      </w:r>
      <w:r>
        <w:rPr>
          <w:sz w:val="24"/>
        </w:rPr>
        <w:t>ручную в течение</w:t>
      </w:r>
      <w:r>
        <w:rPr>
          <w:sz w:val="24"/>
          <w:lang w:val="ru-RU"/>
        </w:rPr>
        <w:t xml:space="preserve"> 15</w:t>
      </w:r>
      <w:r>
        <w:rPr>
          <w:sz w:val="24"/>
        </w:rPr>
        <w:t xml:space="preserve"> с куском ткани, смоченной водой, а затем снова в течение</w:t>
      </w:r>
      <w:r>
        <w:rPr>
          <w:sz w:val="24"/>
          <w:lang w:val="ru-RU"/>
        </w:rPr>
        <w:t xml:space="preserve"> 15</w:t>
      </w:r>
      <w:r>
        <w:rPr>
          <w:sz w:val="24"/>
        </w:rPr>
        <w:t xml:space="preserve"> с куском ткани, смоченной бензином.</w:t>
      </w:r>
    </w:p>
    <w:p w:rsidR="00000000" w:rsidRDefault="00E36B0D">
      <w:pPr>
        <w:widowControl/>
        <w:suppressLineNumbers/>
        <w:spacing w:line="240" w:lineRule="auto"/>
        <w:ind w:left="0" w:firstLine="567"/>
        <w:rPr>
          <w:i w:val="0"/>
          <w:sz w:val="24"/>
        </w:rPr>
      </w:pPr>
      <w:r>
        <w:rPr>
          <w:sz w:val="24"/>
        </w:rPr>
        <w:t>После всех испытаний, предусмотренных этим стандартом, маркировка должна оставаться различимой. Надписи не должны легко сниматься. Не должно</w:t>
      </w:r>
      <w:r>
        <w:rPr>
          <w:sz w:val="24"/>
        </w:rPr>
        <w:t xml:space="preserve"> быть никаких признаков их отслоения.</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sz w:val="24"/>
        </w:rPr>
      </w:pPr>
      <w:r>
        <w:rPr>
          <w:i w:val="0"/>
          <w:spacing w:val="40"/>
          <w:sz w:val="24"/>
        </w:rPr>
        <w:t>Примечание</w:t>
      </w:r>
      <w:r>
        <w:rPr>
          <w:i w:val="0"/>
          <w:sz w:val="24"/>
          <w:lang w:val="ru-RU"/>
        </w:rPr>
        <w:t>–</w:t>
      </w:r>
      <w:r>
        <w:rPr>
          <w:i w:val="0"/>
          <w:sz w:val="24"/>
        </w:rPr>
        <w:t xml:space="preserve"> Испытание на проверку прочности маркировки находится на рассмотрении.</w:t>
      </w:r>
    </w:p>
    <w:p w:rsidR="00000000" w:rsidRDefault="00E36B0D">
      <w:pPr>
        <w:widowControl/>
        <w:suppressLineNumbers/>
        <w:spacing w:line="240" w:lineRule="auto"/>
        <w:ind w:left="0" w:firstLine="567"/>
        <w:rPr>
          <w:sz w:val="24"/>
        </w:rPr>
      </w:pPr>
    </w:p>
    <w:p w:rsidR="00000000" w:rsidRDefault="00E36B0D">
      <w:pPr>
        <w:widowControl/>
        <w:suppressLineNumbers/>
        <w:spacing w:line="240" w:lineRule="auto"/>
        <w:ind w:left="0" w:firstLine="567"/>
        <w:rPr>
          <w:i w:val="0"/>
          <w:sz w:val="24"/>
          <w:lang w:val="ru-RU"/>
        </w:rPr>
      </w:pPr>
      <w:r>
        <w:rPr>
          <w:b/>
          <w:i w:val="0"/>
          <w:sz w:val="24"/>
          <w:lang w:val="ru-RU"/>
        </w:rPr>
        <w:t>8</w:t>
      </w:r>
      <w:r>
        <w:rPr>
          <w:b/>
          <w:i w:val="0"/>
          <w:sz w:val="24"/>
        </w:rPr>
        <w:t xml:space="preserve"> Защита от поражения электрическим током</w:t>
      </w:r>
    </w:p>
    <w:p w:rsidR="00000000" w:rsidRDefault="00E36B0D">
      <w:pPr>
        <w:widowControl/>
        <w:suppressLineNumbers/>
        <w:spacing w:line="240" w:lineRule="auto"/>
        <w:ind w:left="0" w:firstLine="567"/>
        <w:rPr>
          <w:i w:val="0"/>
          <w:sz w:val="24"/>
          <w:lang w:val="ru-RU"/>
        </w:rPr>
      </w:pPr>
    </w:p>
    <w:p w:rsidR="00000000" w:rsidRDefault="00E36B0D">
      <w:pPr>
        <w:widowControl/>
        <w:suppressLineNumbers/>
        <w:spacing w:line="240" w:lineRule="auto"/>
        <w:ind w:left="0" w:firstLine="567"/>
        <w:rPr>
          <w:i w:val="0"/>
          <w:sz w:val="24"/>
        </w:rPr>
      </w:pPr>
      <w:r>
        <w:rPr>
          <w:i w:val="0"/>
          <w:sz w:val="24"/>
          <w:lang w:val="ru-RU"/>
        </w:rPr>
        <w:t>8.1</w:t>
      </w:r>
      <w:r>
        <w:rPr>
          <w:i w:val="0"/>
          <w:sz w:val="24"/>
        </w:rPr>
        <w:t xml:space="preserve"> Оболочки трансформаторов не должны иметь отверстий, допускающих доступ к токоведущим ча</w:t>
      </w:r>
      <w:r>
        <w:rPr>
          <w:i w:val="0"/>
          <w:sz w:val="24"/>
        </w:rPr>
        <w:t>стям, за исключением отверстий, необходимых для нормальной работы трансформатора.</w:t>
      </w:r>
    </w:p>
    <w:p w:rsidR="00000000" w:rsidRDefault="00E36B0D">
      <w:pPr>
        <w:widowControl/>
        <w:suppressLineNumbers/>
        <w:spacing w:line="240" w:lineRule="auto"/>
        <w:ind w:left="0" w:firstLine="567"/>
        <w:rPr>
          <w:i w:val="0"/>
          <w:sz w:val="24"/>
          <w:lang w:val="ru-RU"/>
        </w:rPr>
      </w:pPr>
      <w:r>
        <w:rPr>
          <w:i w:val="0"/>
          <w:sz w:val="24"/>
        </w:rPr>
        <w:t>Конструкция трансформаторов, кроме трансформаторов со степенью защиты</w:t>
      </w:r>
      <w:r>
        <w:rPr>
          <w:b/>
          <w:i w:val="0"/>
          <w:sz w:val="24"/>
        </w:rPr>
        <w:t xml:space="preserve"> </w:t>
      </w:r>
      <w:r>
        <w:rPr>
          <w:i w:val="0"/>
          <w:sz w:val="24"/>
        </w:rPr>
        <w:t>IP00, должна обеспечивать достаточную защиту от случайного прикасания к токоведущим частям, а для трансф</w:t>
      </w:r>
      <w:r>
        <w:rPr>
          <w:i w:val="0"/>
          <w:sz w:val="24"/>
        </w:rPr>
        <w:t>орматоров класса</w:t>
      </w:r>
      <w:r>
        <w:rPr>
          <w:i w:val="0"/>
          <w:sz w:val="24"/>
          <w:lang w:val="ru-RU"/>
        </w:rPr>
        <w:t xml:space="preserve"> II –</w:t>
      </w:r>
      <w:r>
        <w:rPr>
          <w:i w:val="0"/>
          <w:sz w:val="24"/>
        </w:rPr>
        <w:t xml:space="preserve"> к металлическим частям, отделенным от токоведущих частей только основной изоляцией. Это требование распространяется и на случай, когда удалены съемные части, за исключением:</w:t>
      </w:r>
    </w:p>
    <w:p w:rsidR="00000000" w:rsidRDefault="00E36B0D">
      <w:pPr>
        <w:widowControl/>
        <w:suppressLineNumbers/>
        <w:spacing w:line="240" w:lineRule="auto"/>
        <w:ind w:left="0" w:firstLine="567"/>
        <w:rPr>
          <w:i w:val="0"/>
          <w:sz w:val="24"/>
          <w:lang w:val="ru-RU"/>
        </w:rPr>
      </w:pPr>
      <w:r>
        <w:rPr>
          <w:i w:val="0"/>
          <w:sz w:val="24"/>
          <w:lang w:val="ru-RU"/>
        </w:rPr>
        <w:t>-</w:t>
      </w:r>
      <w:r>
        <w:rPr>
          <w:i w:val="0"/>
          <w:sz w:val="24"/>
        </w:rPr>
        <w:t xml:space="preserve"> частей, которые обеспечивают доступ к токоведущим частям, </w:t>
      </w:r>
      <w:r>
        <w:rPr>
          <w:i w:val="0"/>
          <w:sz w:val="24"/>
        </w:rPr>
        <w:t>соединенным с вторичной цепью, доступной по характеру своего применения, при условии, что вторичные напряжения холостого хода выше</w:t>
      </w:r>
      <w:r>
        <w:rPr>
          <w:i w:val="0"/>
          <w:sz w:val="24"/>
          <w:lang w:val="ru-RU"/>
        </w:rPr>
        <w:t xml:space="preserve"> 33</w:t>
      </w:r>
      <w:r>
        <w:rPr>
          <w:i w:val="0"/>
          <w:sz w:val="24"/>
        </w:rPr>
        <w:t xml:space="preserve"> В для переменного тока или</w:t>
      </w:r>
      <w:r>
        <w:rPr>
          <w:i w:val="0"/>
          <w:sz w:val="24"/>
          <w:lang w:val="ru-RU"/>
        </w:rPr>
        <w:t xml:space="preserve"> 33</w:t>
      </w:r>
      <w:r>
        <w:rPr>
          <w:position w:val="-8"/>
        </w:rPr>
        <w:object w:dxaOrig="380" w:dyaOrig="340">
          <v:shape id="_x0000_i1045" type="#_x0000_t75" style="width:18.75pt;height:17.25pt" o:ole="" filled="t">
            <v:fill color2="black"/>
            <v:imagedata r:id="rId7" o:title=""/>
          </v:shape>
          <o:OLEObject Type="Embed" ProgID="Microsoft" ShapeID="_x0000_i1045" DrawAspect="Content" ObjectID="_1651238974" r:id="rId31"/>
        </w:object>
      </w:r>
      <w:r>
        <w:rPr>
          <w:i w:val="0"/>
          <w:sz w:val="24"/>
        </w:rPr>
        <w:t xml:space="preserve"> В пульсирующего постоянного тока и когда один из полюсов о</w:t>
      </w:r>
      <w:r>
        <w:rPr>
          <w:i w:val="0"/>
          <w:sz w:val="24"/>
        </w:rPr>
        <w:t>стается недоступным;</w:t>
      </w:r>
    </w:p>
    <w:p w:rsidR="00000000" w:rsidRDefault="00E36B0D">
      <w:pPr>
        <w:widowControl/>
        <w:suppressLineNumbers/>
        <w:spacing w:line="240" w:lineRule="auto"/>
        <w:ind w:left="0" w:firstLine="567"/>
        <w:rPr>
          <w:i w:val="0"/>
          <w:sz w:val="24"/>
          <w:lang w:val="ru-RU"/>
        </w:rPr>
      </w:pPr>
      <w:r>
        <w:rPr>
          <w:i w:val="0"/>
          <w:sz w:val="24"/>
          <w:lang w:val="ru-RU"/>
        </w:rPr>
        <w:t>-</w:t>
      </w:r>
      <w:r>
        <w:rPr>
          <w:i w:val="0"/>
          <w:sz w:val="24"/>
        </w:rPr>
        <w:t xml:space="preserve"> ламп с цоколями, кроме типа Е10;</w:t>
      </w:r>
    </w:p>
    <w:p w:rsidR="00000000" w:rsidRDefault="00E36B0D">
      <w:pPr>
        <w:widowControl/>
        <w:suppressLineNumbers/>
        <w:spacing w:line="240" w:lineRule="auto"/>
        <w:ind w:left="0" w:firstLine="567"/>
        <w:rPr>
          <w:i w:val="0"/>
          <w:sz w:val="24"/>
        </w:rPr>
      </w:pPr>
      <w:r>
        <w:rPr>
          <w:i w:val="0"/>
          <w:sz w:val="24"/>
          <w:lang w:val="ru-RU"/>
        </w:rPr>
        <w:t>-</w:t>
      </w:r>
      <w:r>
        <w:rPr>
          <w:i w:val="0"/>
          <w:sz w:val="24"/>
        </w:rPr>
        <w:t xml:space="preserve"> патронов плавких предохранителей типа </w:t>
      </w:r>
      <w:r>
        <w:rPr>
          <w:i w:val="0"/>
          <w:sz w:val="24"/>
          <w:lang w:val="en-US"/>
        </w:rPr>
        <w:t>D</w:t>
      </w:r>
      <w:r>
        <w:rPr>
          <w:i w:val="0"/>
          <w:sz w:val="24"/>
        </w:rPr>
        <w:t>.</w:t>
      </w:r>
    </w:p>
    <w:p w:rsidR="00000000" w:rsidRDefault="00E36B0D">
      <w:pPr>
        <w:widowControl/>
        <w:suppressLineNumbers/>
        <w:spacing w:line="240" w:lineRule="auto"/>
        <w:ind w:left="0" w:firstLine="567"/>
        <w:rPr>
          <w:i w:val="0"/>
          <w:sz w:val="24"/>
        </w:rPr>
      </w:pPr>
      <w:r>
        <w:rPr>
          <w:i w:val="0"/>
          <w:sz w:val="24"/>
        </w:rPr>
        <w:t>Для токоведущих частей, соединенных с доступными вторичными цепями, защитная оболочка не требуется.</w:t>
      </w:r>
    </w:p>
    <w:p w:rsidR="00000000" w:rsidRDefault="00E36B0D">
      <w:pPr>
        <w:widowControl/>
        <w:suppressLineNumbers/>
        <w:spacing w:line="240" w:lineRule="auto"/>
        <w:ind w:left="0" w:firstLine="567"/>
        <w:rPr>
          <w:sz w:val="24"/>
        </w:rPr>
      </w:pPr>
      <w:r>
        <w:rPr>
          <w:i w:val="0"/>
          <w:sz w:val="24"/>
        </w:rPr>
        <w:t>Токоведущие части при вторичном напряжении холостого хода</w:t>
      </w:r>
      <w:r>
        <w:rPr>
          <w:i w:val="0"/>
          <w:sz w:val="24"/>
        </w:rPr>
        <w:t>, не превышающем</w:t>
      </w:r>
      <w:r>
        <w:rPr>
          <w:i w:val="0"/>
          <w:sz w:val="24"/>
          <w:lang w:val="ru-RU"/>
        </w:rPr>
        <w:t xml:space="preserve"> 33</w:t>
      </w:r>
      <w:r>
        <w:rPr>
          <w:i w:val="0"/>
          <w:sz w:val="24"/>
        </w:rPr>
        <w:t xml:space="preserve"> В для переменного тока или</w:t>
      </w:r>
      <w:r>
        <w:rPr>
          <w:i w:val="0"/>
          <w:sz w:val="24"/>
          <w:lang w:val="ru-RU"/>
        </w:rPr>
        <w:t xml:space="preserve"> 33</w:t>
      </w:r>
      <w:r>
        <w:rPr>
          <w:position w:val="-8"/>
        </w:rPr>
        <w:object w:dxaOrig="380" w:dyaOrig="340">
          <v:shape id="_x0000_i1046" type="#_x0000_t75" style="width:18.75pt;height:17.25pt" o:ole="" filled="t">
            <v:fill color2="black"/>
            <v:imagedata r:id="rId7" o:title=""/>
          </v:shape>
          <o:OLEObject Type="Embed" ProgID="Microsoft" ShapeID="_x0000_i1046" DrawAspect="Content" ObjectID="_1651238975" r:id="rId32"/>
        </w:object>
      </w:r>
      <w:r>
        <w:rPr>
          <w:i w:val="0"/>
          <w:sz w:val="24"/>
          <w:lang w:val="ru-RU"/>
        </w:rPr>
        <w:t xml:space="preserve"> </w:t>
      </w:r>
      <w:r>
        <w:rPr>
          <w:i w:val="0"/>
          <w:sz w:val="24"/>
        </w:rPr>
        <w:t>В</w:t>
      </w:r>
      <w:r>
        <w:rPr>
          <w:i w:val="0"/>
          <w:sz w:val="24"/>
          <w:lang w:val="ru-RU"/>
        </w:rPr>
        <w:t xml:space="preserve"> -</w:t>
      </w:r>
      <w:r>
        <w:rPr>
          <w:i w:val="0"/>
          <w:sz w:val="24"/>
        </w:rPr>
        <w:t xml:space="preserve"> для пульсирующего постоянного тока, могут быть доступными во всех случаях.</w:t>
      </w:r>
    </w:p>
    <w:p w:rsidR="00000000" w:rsidRDefault="00E36B0D">
      <w:pPr>
        <w:widowControl/>
        <w:suppressLineNumbers/>
        <w:spacing w:line="240" w:lineRule="auto"/>
        <w:ind w:left="0" w:firstLine="567"/>
        <w:rPr>
          <w:sz w:val="24"/>
        </w:rPr>
      </w:pPr>
      <w:r>
        <w:rPr>
          <w:sz w:val="24"/>
        </w:rPr>
        <w:t>Если защита токоведущих частей от случайного прикасания обеспечивается изолирующим покрытием,</w:t>
      </w:r>
      <w:r>
        <w:rPr>
          <w:sz w:val="24"/>
        </w:rPr>
        <w:t xml:space="preserve"> оно должно выдерживать следующие испытания:</w:t>
      </w:r>
    </w:p>
    <w:p w:rsidR="00000000" w:rsidRDefault="00E36B0D">
      <w:pPr>
        <w:widowControl/>
        <w:suppressLineNumbers/>
        <w:spacing w:line="240" w:lineRule="auto"/>
        <w:ind w:left="0" w:firstLine="567"/>
        <w:rPr>
          <w:sz w:val="24"/>
        </w:rPr>
      </w:pPr>
      <w:r>
        <w:rPr>
          <w:sz w:val="24"/>
        </w:rPr>
        <w:t>а) Испытание на старение</w:t>
      </w:r>
    </w:p>
    <w:p w:rsidR="00000000" w:rsidRDefault="00E36B0D">
      <w:pPr>
        <w:widowControl/>
        <w:suppressLineNumbers/>
        <w:spacing w:line="240" w:lineRule="auto"/>
        <w:ind w:left="0" w:firstLine="567"/>
        <w:rPr>
          <w:sz w:val="24"/>
        </w:rPr>
      </w:pPr>
      <w:r>
        <w:rPr>
          <w:sz w:val="24"/>
        </w:rPr>
        <w:t>Часть с изолирующим покрытием подвергают воздействиям, описанным в ГОСТ</w:t>
      </w:r>
      <w:r>
        <w:rPr>
          <w:sz w:val="24"/>
          <w:lang w:val="ru-RU"/>
        </w:rPr>
        <w:t xml:space="preserve"> 16962.1</w:t>
      </w:r>
      <w:r>
        <w:rPr>
          <w:sz w:val="24"/>
        </w:rPr>
        <w:t xml:space="preserve"> при температуре (70±2) °С в течение</w:t>
      </w:r>
      <w:r>
        <w:rPr>
          <w:sz w:val="24"/>
          <w:lang w:val="ru-RU"/>
        </w:rPr>
        <w:t xml:space="preserve"> 7</w:t>
      </w:r>
      <w:r>
        <w:rPr>
          <w:sz w:val="24"/>
        </w:rPr>
        <w:t xml:space="preserve"> сут</w:t>
      </w:r>
      <w:r>
        <w:rPr>
          <w:sz w:val="24"/>
          <w:lang w:val="ru-RU"/>
        </w:rPr>
        <w:t xml:space="preserve"> (168</w:t>
      </w:r>
      <w:r>
        <w:rPr>
          <w:sz w:val="24"/>
        </w:rPr>
        <w:t xml:space="preserve"> ч).</w:t>
      </w:r>
    </w:p>
    <w:p w:rsidR="00000000" w:rsidRDefault="00E36B0D">
      <w:pPr>
        <w:widowControl/>
        <w:suppressLineNumbers/>
        <w:spacing w:line="240" w:lineRule="auto"/>
        <w:ind w:left="0" w:firstLine="567"/>
        <w:rPr>
          <w:sz w:val="24"/>
        </w:rPr>
      </w:pPr>
      <w:r>
        <w:rPr>
          <w:sz w:val="24"/>
        </w:rPr>
        <w:t>После этого вида испытаний допускается данную часть охл</w:t>
      </w:r>
      <w:r>
        <w:rPr>
          <w:sz w:val="24"/>
        </w:rPr>
        <w:t>адить до комнатной температуры и проверить, нет ли признаков разрыхления, сжатия или отслоения изолирующего покрытия от основного материала.</w:t>
      </w:r>
    </w:p>
    <w:p w:rsidR="00000000" w:rsidRDefault="00E36B0D">
      <w:pPr>
        <w:widowControl/>
        <w:suppressLineNumbers/>
        <w:spacing w:line="240" w:lineRule="auto"/>
        <w:ind w:left="0" w:firstLine="567"/>
        <w:rPr>
          <w:sz w:val="24"/>
        </w:rPr>
      </w:pPr>
      <w:r>
        <w:rPr>
          <w:sz w:val="24"/>
        </w:rPr>
        <w:t>Ь) Испытание на удар</w:t>
      </w:r>
    </w:p>
    <w:p w:rsidR="00000000" w:rsidRDefault="00E36B0D">
      <w:pPr>
        <w:widowControl/>
        <w:suppressLineNumbers/>
        <w:spacing w:line="240" w:lineRule="auto"/>
        <w:ind w:left="0" w:firstLine="567"/>
        <w:rPr>
          <w:sz w:val="24"/>
        </w:rPr>
      </w:pPr>
      <w:r>
        <w:rPr>
          <w:sz w:val="24"/>
        </w:rPr>
        <w:t>Затем данную часть выдерживают в течение</w:t>
      </w:r>
      <w:r>
        <w:rPr>
          <w:sz w:val="24"/>
          <w:lang w:val="ru-RU"/>
        </w:rPr>
        <w:t xml:space="preserve"> 4</w:t>
      </w:r>
      <w:r>
        <w:rPr>
          <w:sz w:val="24"/>
        </w:rPr>
        <w:t xml:space="preserve"> ч при температуре минус (10±2)</w:t>
      </w:r>
      <w:r>
        <w:rPr>
          <w:sz w:val="24"/>
          <w:lang w:val="ru-RU"/>
        </w:rPr>
        <w:t xml:space="preserve"> °С.</w:t>
      </w:r>
      <w:r>
        <w:rPr>
          <w:sz w:val="24"/>
        </w:rPr>
        <w:t xml:space="preserve"> При этой темпера</w:t>
      </w:r>
      <w:r>
        <w:rPr>
          <w:sz w:val="24"/>
        </w:rPr>
        <w:t xml:space="preserve">туре изолирующее покрытие подвергают удару, </w:t>
      </w:r>
      <w:r>
        <w:rPr>
          <w:sz w:val="24"/>
        </w:rPr>
        <w:lastRenderedPageBreak/>
        <w:t>прикладываемому к любой его точке, в которой есть вероятность ослабления слоя. Удары производят с помощью ударного устройства (рисунок</w:t>
      </w:r>
      <w:r>
        <w:rPr>
          <w:sz w:val="24"/>
          <w:lang w:val="ru-RU"/>
        </w:rPr>
        <w:t xml:space="preserve"> 2).</w:t>
      </w:r>
    </w:p>
    <w:p w:rsidR="00000000" w:rsidRDefault="00E36B0D">
      <w:pPr>
        <w:widowControl/>
        <w:suppressLineNumbers/>
        <w:spacing w:line="240" w:lineRule="auto"/>
        <w:ind w:left="0" w:firstLine="567"/>
        <w:rPr>
          <w:sz w:val="24"/>
        </w:rPr>
      </w:pPr>
      <w:r>
        <w:rPr>
          <w:sz w:val="24"/>
        </w:rPr>
        <w:t>После этого испытания изолирующее покрытие не должно быть повреждено. В ч</w:t>
      </w:r>
      <w:r>
        <w:rPr>
          <w:sz w:val="24"/>
        </w:rPr>
        <w:t>астности, не должно быть трещин, заметных невооруженным глазом.</w:t>
      </w:r>
    </w:p>
    <w:p w:rsidR="00000000" w:rsidRDefault="00E36B0D">
      <w:pPr>
        <w:widowControl/>
        <w:suppressLineNumbers/>
        <w:spacing w:line="240" w:lineRule="auto"/>
        <w:ind w:left="0" w:firstLine="567"/>
        <w:rPr>
          <w:sz w:val="24"/>
        </w:rPr>
      </w:pPr>
      <w:r>
        <w:rPr>
          <w:sz w:val="24"/>
        </w:rPr>
        <w:t>с) Испытание царапанием</w:t>
      </w:r>
    </w:p>
    <w:p w:rsidR="00000000" w:rsidRDefault="00E36B0D">
      <w:pPr>
        <w:widowControl/>
        <w:suppressLineNumbers/>
        <w:spacing w:line="240" w:lineRule="auto"/>
        <w:ind w:left="0" w:firstLine="567"/>
        <w:rPr>
          <w:sz w:val="24"/>
        </w:rPr>
      </w:pPr>
      <w:r>
        <w:rPr>
          <w:sz w:val="24"/>
        </w:rPr>
        <w:t xml:space="preserve">В заключение данную часть подвергают испытанию царапанием при самой высокой температуре, достигаемой при нормальном эксплуатационном режиме. Царапины наносят с помощью </w:t>
      </w:r>
      <w:r>
        <w:rPr>
          <w:sz w:val="24"/>
        </w:rPr>
        <w:t>закаленного стального щупа, вершина которого имеет форму конуса с углом</w:t>
      </w:r>
      <w:r>
        <w:rPr>
          <w:sz w:val="24"/>
          <w:lang w:val="ru-RU"/>
        </w:rPr>
        <w:t xml:space="preserve"> 40</w:t>
      </w:r>
      <w:r>
        <w:rPr>
          <w:i w:val="0"/>
          <w:sz w:val="24"/>
          <w:lang w:val="ru-RU"/>
        </w:rPr>
        <w:t xml:space="preserve"> °С.</w:t>
      </w:r>
      <w:r>
        <w:rPr>
          <w:i w:val="0"/>
          <w:sz w:val="24"/>
        </w:rPr>
        <w:t xml:space="preserve"> </w:t>
      </w:r>
      <w:r>
        <w:rPr>
          <w:sz w:val="24"/>
        </w:rPr>
        <w:t>Вершина имеет закругление радиусом</w:t>
      </w:r>
      <w:r>
        <w:rPr>
          <w:sz w:val="24"/>
          <w:lang w:val="ru-RU"/>
        </w:rPr>
        <w:t xml:space="preserve"> (0,25</w:t>
      </w:r>
      <w:r>
        <w:rPr>
          <w:sz w:val="24"/>
        </w:rPr>
        <w:t>±</w:t>
      </w:r>
      <w:r>
        <w:rPr>
          <w:sz w:val="24"/>
          <w:lang w:val="ru-RU"/>
        </w:rPr>
        <w:t>0,02)</w:t>
      </w:r>
      <w:r>
        <w:rPr>
          <w:sz w:val="24"/>
        </w:rPr>
        <w:t xml:space="preserve"> мм.</w:t>
      </w:r>
    </w:p>
    <w:p w:rsidR="00000000" w:rsidRDefault="00E36B0D">
      <w:pPr>
        <w:widowControl/>
        <w:suppressLineNumbers/>
        <w:spacing w:line="240" w:lineRule="auto"/>
        <w:ind w:left="0" w:firstLine="567"/>
        <w:rPr>
          <w:sz w:val="24"/>
        </w:rPr>
      </w:pPr>
      <w:r>
        <w:rPr>
          <w:sz w:val="24"/>
        </w:rPr>
        <w:t>Царапины наносят путем перемещения щупа по поверхности со скоростью около</w:t>
      </w:r>
      <w:r>
        <w:rPr>
          <w:sz w:val="24"/>
          <w:lang w:val="ru-RU"/>
        </w:rPr>
        <w:t xml:space="preserve"> 20</w:t>
      </w:r>
      <w:r>
        <w:rPr>
          <w:sz w:val="24"/>
        </w:rPr>
        <w:t xml:space="preserve"> мм/с. При этом щуп нагружают так, чтобы вдоль его</w:t>
      </w:r>
      <w:r>
        <w:rPr>
          <w:sz w:val="24"/>
        </w:rPr>
        <w:t xml:space="preserve"> оси передавалось усилие (10±0,5) Н. Царапины проводят на расстоянии не менее</w:t>
      </w:r>
      <w:r>
        <w:rPr>
          <w:sz w:val="24"/>
          <w:lang w:val="ru-RU"/>
        </w:rPr>
        <w:t xml:space="preserve"> 5</w:t>
      </w:r>
      <w:r>
        <w:rPr>
          <w:sz w:val="24"/>
        </w:rPr>
        <w:t xml:space="preserve"> мм друг от друга и от края образца.</w:t>
      </w:r>
    </w:p>
    <w:p w:rsidR="00000000" w:rsidRDefault="00E36B0D">
      <w:pPr>
        <w:widowControl/>
        <w:suppressLineNumbers/>
        <w:spacing w:line="240" w:lineRule="auto"/>
        <w:ind w:left="0" w:firstLine="567"/>
      </w:pPr>
      <w:r>
        <w:rPr>
          <w:sz w:val="24"/>
        </w:rPr>
        <w:t>После этого испытания слой изолирующего покрытия не должен ни разрыхлиться, ни разделиться на части. Кроме того, он должен выдержать испытан</w:t>
      </w:r>
      <w:r>
        <w:rPr>
          <w:sz w:val="24"/>
        </w:rPr>
        <w:t>ие на прочность изоляции в соответствии с разд.</w:t>
      </w:r>
      <w:r>
        <w:rPr>
          <w:sz w:val="24"/>
          <w:lang w:val="ru-RU"/>
        </w:rPr>
        <w:t xml:space="preserve"> 17.</w:t>
      </w:r>
      <w:r>
        <w:rPr>
          <w:sz w:val="24"/>
        </w:rPr>
        <w:t xml:space="preserve"> При этом испытательное напряжение прикладывается между основным материалом и металлической фольгой, соприкасающейся с данным слоем.</w:t>
      </w:r>
    </w:p>
    <w:p w:rsidR="00000000" w:rsidRDefault="00E36B0D">
      <w:pPr>
        <w:pStyle w:val="WW-BodyText21"/>
      </w:pPr>
      <w:r>
        <w:t>Это испытание можно проводить на отдельном образце части с изолирующим п</w:t>
      </w:r>
      <w:r>
        <w:t>окрытием. Более жесткие испытания, которым необходимо подвергать изолирующие слои наружных металлических частей, находятся на рассмотрении.</w:t>
      </w:r>
    </w:p>
    <w:p w:rsidR="00000000" w:rsidRDefault="00E36B0D">
      <w:pPr>
        <w:widowControl/>
        <w:suppressLineNumbers/>
        <w:spacing w:line="240" w:lineRule="auto"/>
        <w:ind w:left="0" w:firstLine="567"/>
        <w:rPr>
          <w:i w:val="0"/>
          <w:sz w:val="24"/>
        </w:rPr>
      </w:pPr>
      <w:r>
        <w:rPr>
          <w:sz w:val="24"/>
        </w:rPr>
        <w:t>Изоляционные свойства лака, эмали, бумаги, хлопчатобумажной пряжи, оксидной пленки на Металлических частях и заливоч</w:t>
      </w:r>
      <w:r>
        <w:rPr>
          <w:sz w:val="24"/>
        </w:rPr>
        <w:t>ной массы не могут гарантировать требуемую защиту от случайного контакта с токоведущими частями.</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sz w:val="24"/>
        </w:rPr>
      </w:pPr>
      <w:r>
        <w:rPr>
          <w:i w:val="0"/>
          <w:spacing w:val="40"/>
          <w:sz w:val="24"/>
        </w:rPr>
        <w:t>Примечание</w:t>
      </w:r>
      <w:r>
        <w:rPr>
          <w:i w:val="0"/>
          <w:sz w:val="24"/>
          <w:lang w:val="ru-RU"/>
        </w:rPr>
        <w:t>–</w:t>
      </w:r>
      <w:r>
        <w:rPr>
          <w:i w:val="0"/>
          <w:sz w:val="24"/>
        </w:rPr>
        <w:t xml:space="preserve"> К заливочным массам не относятся самозатвердевающие смолы.</w:t>
      </w:r>
    </w:p>
    <w:p w:rsidR="00000000" w:rsidRDefault="00E36B0D">
      <w:pPr>
        <w:widowControl/>
        <w:suppressLineNumbers/>
        <w:spacing w:line="240" w:lineRule="auto"/>
        <w:ind w:left="0" w:firstLine="567"/>
        <w:rPr>
          <w:sz w:val="24"/>
        </w:rPr>
      </w:pPr>
    </w:p>
    <w:p w:rsidR="00000000" w:rsidRDefault="00E36B0D">
      <w:pPr>
        <w:widowControl/>
        <w:suppressLineNumbers/>
        <w:spacing w:line="240" w:lineRule="auto"/>
        <w:ind w:left="0" w:firstLine="567"/>
        <w:rPr>
          <w:sz w:val="24"/>
        </w:rPr>
      </w:pPr>
      <w:r>
        <w:rPr>
          <w:sz w:val="24"/>
        </w:rPr>
        <w:t>Соответствие этим требованиям проверяют осмотром и испытанием с помощью испытательного</w:t>
      </w:r>
      <w:r>
        <w:rPr>
          <w:sz w:val="24"/>
        </w:rPr>
        <w:t xml:space="preserve"> пальца, показанного на рисунке</w:t>
      </w:r>
      <w:r>
        <w:rPr>
          <w:sz w:val="24"/>
          <w:lang w:val="ru-RU"/>
        </w:rPr>
        <w:t xml:space="preserve"> 3,</w:t>
      </w:r>
      <w:r>
        <w:rPr>
          <w:sz w:val="24"/>
        </w:rPr>
        <w:t xml:space="preserve"> в соответствии с ГОСТ</w:t>
      </w:r>
      <w:r>
        <w:rPr>
          <w:sz w:val="24"/>
          <w:lang w:val="ru-RU"/>
        </w:rPr>
        <w:t xml:space="preserve"> 14254</w:t>
      </w:r>
      <w:r>
        <w:rPr>
          <w:sz w:val="24"/>
        </w:rPr>
        <w:t xml:space="preserve"> для степени защиты </w:t>
      </w:r>
      <w:r>
        <w:rPr>
          <w:sz w:val="24"/>
          <w:lang w:val="en-US"/>
        </w:rPr>
        <w:t>IP</w:t>
      </w:r>
      <w:r>
        <w:rPr>
          <w:sz w:val="24"/>
        </w:rPr>
        <w:t>2</w:t>
      </w:r>
      <w:r>
        <w:rPr>
          <w:sz w:val="24"/>
          <w:lang w:val="en-US"/>
        </w:rPr>
        <w:t>X</w:t>
      </w:r>
      <w:r>
        <w:rPr>
          <w:sz w:val="24"/>
        </w:rPr>
        <w:t>.</w:t>
      </w:r>
    </w:p>
    <w:p w:rsidR="00000000" w:rsidRDefault="00E36B0D">
      <w:pPr>
        <w:widowControl/>
        <w:suppressLineNumbers/>
        <w:spacing w:line="240" w:lineRule="auto"/>
        <w:ind w:left="0" w:firstLine="567"/>
        <w:rPr>
          <w:sz w:val="24"/>
        </w:rPr>
      </w:pPr>
      <w:r>
        <w:rPr>
          <w:sz w:val="24"/>
        </w:rPr>
        <w:t>Кроме того, отверстия в трансформаторах классов</w:t>
      </w:r>
      <w:r>
        <w:rPr>
          <w:sz w:val="24"/>
          <w:lang w:val="ru-RU"/>
        </w:rPr>
        <w:t xml:space="preserve"> II</w:t>
      </w:r>
      <w:r>
        <w:rPr>
          <w:sz w:val="24"/>
        </w:rPr>
        <w:t xml:space="preserve"> и</w:t>
      </w:r>
      <w:r>
        <w:rPr>
          <w:sz w:val="24"/>
          <w:lang w:val="ru-RU"/>
        </w:rPr>
        <w:t xml:space="preserve"> I,</w:t>
      </w:r>
      <w:r>
        <w:rPr>
          <w:sz w:val="24"/>
        </w:rPr>
        <w:t xml:space="preserve"> кроме отверстий в металлических частях, подсоединенных к выводу заземления, испытывают стержнем, изображенным на</w:t>
      </w:r>
      <w:r>
        <w:rPr>
          <w:sz w:val="24"/>
        </w:rPr>
        <w:t xml:space="preserve"> черт.</w:t>
      </w:r>
      <w:r>
        <w:rPr>
          <w:sz w:val="24"/>
          <w:lang w:val="ru-RU"/>
        </w:rPr>
        <w:t xml:space="preserve"> 4.</w:t>
      </w:r>
    </w:p>
    <w:p w:rsidR="00000000" w:rsidRDefault="00E36B0D">
      <w:pPr>
        <w:widowControl/>
        <w:suppressLineNumbers/>
        <w:spacing w:line="240" w:lineRule="auto"/>
        <w:ind w:left="0" w:firstLine="567"/>
        <w:rPr>
          <w:sz w:val="24"/>
        </w:rPr>
      </w:pPr>
      <w:r>
        <w:rPr>
          <w:sz w:val="24"/>
        </w:rPr>
        <w:t>Испытательный палец и стержень прикладывают без заметного усиления во всех возможных положениях.</w:t>
      </w:r>
    </w:p>
    <w:p w:rsidR="00000000" w:rsidRDefault="00E36B0D">
      <w:pPr>
        <w:widowControl/>
        <w:suppressLineNumbers/>
        <w:spacing w:line="240" w:lineRule="auto"/>
        <w:ind w:left="0" w:firstLine="567"/>
        <w:rPr>
          <w:sz w:val="24"/>
        </w:rPr>
      </w:pPr>
      <w:r>
        <w:rPr>
          <w:sz w:val="24"/>
        </w:rPr>
        <w:t>Отверстия, не позволяющие ввести палец, испытывают с помощью прямого разъединенного испытательного пальца тех же размеров, который прикладывают с уси</w:t>
      </w:r>
      <w:r>
        <w:rPr>
          <w:sz w:val="24"/>
        </w:rPr>
        <w:t>лием</w:t>
      </w:r>
      <w:r>
        <w:rPr>
          <w:sz w:val="24"/>
          <w:lang w:val="ru-RU"/>
        </w:rPr>
        <w:t xml:space="preserve"> 20</w:t>
      </w:r>
      <w:r>
        <w:rPr>
          <w:sz w:val="24"/>
        </w:rPr>
        <w:t xml:space="preserve"> Н. Если этот палец входит, то испытание повторяют обычным пальцем. При необходимости палец проталкивают в отверстие. Если разъединенный испытательный палец не входит, то прикладываемое усилие увеличивают до</w:t>
      </w:r>
      <w:r>
        <w:rPr>
          <w:sz w:val="24"/>
          <w:lang w:val="ru-RU"/>
        </w:rPr>
        <w:t xml:space="preserve"> 30</w:t>
      </w:r>
      <w:r>
        <w:rPr>
          <w:sz w:val="24"/>
        </w:rPr>
        <w:t xml:space="preserve"> Н. Если после этого отверстия деформир</w:t>
      </w:r>
      <w:r>
        <w:rPr>
          <w:sz w:val="24"/>
        </w:rPr>
        <w:t>уются так, что стандартный испытательный палец можно вставить без усилия, то испытание повторяют разъединенным испытательным пальцем.</w:t>
      </w:r>
    </w:p>
    <w:p w:rsidR="00000000" w:rsidRDefault="00E36B0D">
      <w:pPr>
        <w:widowControl/>
        <w:suppressLineNumbers/>
        <w:spacing w:line="240" w:lineRule="auto"/>
        <w:ind w:left="0" w:firstLine="567"/>
        <w:rPr>
          <w:sz w:val="24"/>
        </w:rPr>
      </w:pPr>
      <w:r>
        <w:rPr>
          <w:sz w:val="24"/>
        </w:rPr>
        <w:t>Не допускается касание испытательным пальцем неизолированных токоведущих частей, находящихся под напряжением или защищенны</w:t>
      </w:r>
      <w:r>
        <w:rPr>
          <w:sz w:val="24"/>
        </w:rPr>
        <w:t>х только лаком, эмалью, бумагой, хлопчатобумажной тканью, оксидной пленкой или заливочной массой. Для трансформаторов класса</w:t>
      </w:r>
      <w:r>
        <w:rPr>
          <w:sz w:val="24"/>
          <w:lang w:val="ru-RU"/>
        </w:rPr>
        <w:t xml:space="preserve"> II</w:t>
      </w:r>
      <w:r>
        <w:rPr>
          <w:sz w:val="24"/>
        </w:rPr>
        <w:t xml:space="preserve"> не допускается соприкасание испытательного пальца с металлическими частями, отделенными от токоведущих частей только основной из</w:t>
      </w:r>
      <w:r>
        <w:rPr>
          <w:sz w:val="24"/>
        </w:rPr>
        <w:t>оляцией.</w:t>
      </w:r>
    </w:p>
    <w:p w:rsidR="00000000" w:rsidRDefault="00E36B0D">
      <w:pPr>
        <w:widowControl/>
        <w:suppressLineNumbers/>
        <w:spacing w:line="240" w:lineRule="auto"/>
        <w:ind w:left="0" w:firstLine="567"/>
        <w:rPr>
          <w:sz w:val="24"/>
        </w:rPr>
      </w:pPr>
      <w:r>
        <w:rPr>
          <w:sz w:val="24"/>
        </w:rPr>
        <w:lastRenderedPageBreak/>
        <w:t>Испытательный стержень не должен касаться неизолированных токоведущих частей. Это требование не относится к цоколям ламп или штепсельным розеткам.</w:t>
      </w:r>
    </w:p>
    <w:p w:rsidR="00000000" w:rsidRDefault="00E36B0D">
      <w:pPr>
        <w:widowControl/>
        <w:suppressLineNumbers/>
        <w:spacing w:line="240" w:lineRule="auto"/>
        <w:ind w:left="0" w:firstLine="567"/>
        <w:rPr>
          <w:i w:val="0"/>
          <w:sz w:val="24"/>
          <w:lang w:val="ru-RU"/>
        </w:rPr>
      </w:pPr>
      <w:r>
        <w:rPr>
          <w:sz w:val="24"/>
        </w:rPr>
        <w:t>В сомнительных случаях контакт с неизолированными токоведущими частями определяют с помощью электрич</w:t>
      </w:r>
      <w:r>
        <w:rPr>
          <w:sz w:val="24"/>
        </w:rPr>
        <w:t>еского контактного индикатора при напряжении не менее</w:t>
      </w:r>
      <w:r>
        <w:rPr>
          <w:sz w:val="24"/>
          <w:lang w:val="ru-RU"/>
        </w:rPr>
        <w:t xml:space="preserve"> 40</w:t>
      </w:r>
      <w:r>
        <w:rPr>
          <w:sz w:val="24"/>
        </w:rPr>
        <w:t xml:space="preserve"> В.</w:t>
      </w:r>
    </w:p>
    <w:p w:rsidR="00000000" w:rsidRDefault="00E36B0D">
      <w:pPr>
        <w:widowControl/>
        <w:suppressLineNumbers/>
        <w:spacing w:line="240" w:lineRule="auto"/>
        <w:ind w:left="0" w:firstLine="567"/>
        <w:rPr>
          <w:sz w:val="24"/>
        </w:rPr>
      </w:pPr>
      <w:r>
        <w:rPr>
          <w:i w:val="0"/>
          <w:sz w:val="24"/>
          <w:lang w:val="ru-RU"/>
        </w:rPr>
        <w:t>8.2</w:t>
      </w:r>
      <w:r>
        <w:rPr>
          <w:i w:val="0"/>
          <w:sz w:val="24"/>
        </w:rPr>
        <w:t xml:space="preserve"> Вторичная обмотка не должна быть присоединена ни к корпусу, ни к цепи защитного заземления, за исключением, когда это допускается стандартом на соответствующее оборудование для присоединенных </w:t>
      </w:r>
      <w:r>
        <w:rPr>
          <w:i w:val="0"/>
          <w:sz w:val="24"/>
        </w:rPr>
        <w:t>трансформаторов.</w:t>
      </w:r>
    </w:p>
    <w:p w:rsidR="00000000" w:rsidRDefault="00E36B0D">
      <w:pPr>
        <w:widowControl/>
        <w:suppressLineNumbers/>
        <w:spacing w:line="240" w:lineRule="auto"/>
        <w:ind w:left="0" w:firstLine="567"/>
        <w:rPr>
          <w:i w:val="0"/>
          <w:sz w:val="24"/>
          <w:lang w:val="ru-RU"/>
        </w:rPr>
      </w:pPr>
      <w:r>
        <w:rPr>
          <w:sz w:val="24"/>
        </w:rPr>
        <w:t>Соответствие проверяют осмотром.</w:t>
      </w:r>
    </w:p>
    <w:p w:rsidR="00000000" w:rsidRDefault="00E36B0D">
      <w:pPr>
        <w:widowControl/>
        <w:suppressLineNumbers/>
        <w:spacing w:line="240" w:lineRule="auto"/>
        <w:ind w:left="0" w:firstLine="567"/>
        <w:rPr>
          <w:sz w:val="24"/>
        </w:rPr>
      </w:pPr>
      <w:r>
        <w:rPr>
          <w:i w:val="0"/>
          <w:sz w:val="24"/>
          <w:lang w:val="ru-RU"/>
        </w:rPr>
        <w:t>8.3</w:t>
      </w:r>
      <w:r>
        <w:rPr>
          <w:i w:val="0"/>
          <w:sz w:val="24"/>
        </w:rPr>
        <w:t xml:space="preserve"> Детали, которые обеспечивают защиту от поражения электрическим током, должны иметь необходимую механическую прочность и быть надежно закреплены при нормальной эксплуатации.</w:t>
      </w:r>
    </w:p>
    <w:p w:rsidR="00000000" w:rsidRDefault="00E36B0D">
      <w:pPr>
        <w:widowControl/>
        <w:suppressLineNumbers/>
        <w:spacing w:line="240" w:lineRule="auto"/>
        <w:ind w:left="0" w:firstLine="567"/>
        <w:rPr>
          <w:i w:val="0"/>
          <w:sz w:val="24"/>
          <w:lang w:val="ru-RU"/>
        </w:rPr>
      </w:pPr>
      <w:r>
        <w:rPr>
          <w:sz w:val="24"/>
        </w:rPr>
        <w:t>Соответствие проверяют осмотр</w:t>
      </w:r>
      <w:r>
        <w:rPr>
          <w:sz w:val="24"/>
        </w:rPr>
        <w:t>ом, испытанием вручную и испытаниями, предусмотренными разделом</w:t>
      </w:r>
      <w:r>
        <w:rPr>
          <w:sz w:val="24"/>
          <w:lang w:val="ru-RU"/>
        </w:rPr>
        <w:t xml:space="preserve"> 15.</w:t>
      </w:r>
    </w:p>
    <w:p w:rsidR="00000000" w:rsidRDefault="00E36B0D">
      <w:pPr>
        <w:widowControl/>
        <w:suppressLineNumbers/>
        <w:spacing w:line="240" w:lineRule="auto"/>
        <w:ind w:left="0" w:firstLine="567"/>
        <w:rPr>
          <w:i w:val="0"/>
          <w:sz w:val="24"/>
        </w:rPr>
      </w:pPr>
      <w:r>
        <w:rPr>
          <w:i w:val="0"/>
          <w:sz w:val="24"/>
          <w:lang w:val="ru-RU"/>
        </w:rPr>
        <w:t>8.4</w:t>
      </w:r>
      <w:r>
        <w:rPr>
          <w:i w:val="0"/>
          <w:sz w:val="24"/>
        </w:rPr>
        <w:t xml:space="preserve"> Валы рукояток, рычаги управления, ручки и т.п. не должны находиться под напряжением.</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i w:val="0"/>
          <w:spacing w:val="40"/>
          <w:sz w:val="24"/>
        </w:rPr>
        <w:t>Примечание</w:t>
      </w:r>
      <w:r>
        <w:rPr>
          <w:i w:val="0"/>
          <w:sz w:val="24"/>
          <w:lang w:val="ru-RU"/>
        </w:rPr>
        <w:t>–</w:t>
      </w:r>
      <w:r>
        <w:rPr>
          <w:i w:val="0"/>
          <w:sz w:val="24"/>
        </w:rPr>
        <w:t xml:space="preserve"> Части, находящиеся в контакте со вторичной цепью, рассматриваются как части под напряж</w:t>
      </w:r>
      <w:r>
        <w:rPr>
          <w:i w:val="0"/>
          <w:sz w:val="24"/>
        </w:rPr>
        <w:t>ением.</w:t>
      </w:r>
    </w:p>
    <w:p w:rsidR="00000000" w:rsidRDefault="00E36B0D">
      <w:pPr>
        <w:widowControl/>
        <w:suppressLineNumbers/>
        <w:spacing w:line="240" w:lineRule="auto"/>
        <w:ind w:left="0" w:firstLine="567"/>
        <w:rPr>
          <w:i w:val="0"/>
          <w:sz w:val="24"/>
          <w:lang w:val="ru-RU"/>
        </w:rPr>
      </w:pPr>
    </w:p>
    <w:p w:rsidR="00000000" w:rsidRDefault="00E36B0D">
      <w:pPr>
        <w:widowControl/>
        <w:suppressLineNumbers/>
        <w:spacing w:line="240" w:lineRule="auto"/>
        <w:ind w:left="0" w:firstLine="567"/>
        <w:rPr>
          <w:i w:val="0"/>
          <w:sz w:val="24"/>
        </w:rPr>
      </w:pPr>
      <w:r>
        <w:rPr>
          <w:i w:val="0"/>
          <w:sz w:val="24"/>
          <w:lang w:val="ru-RU"/>
        </w:rPr>
        <w:t>8.5</w:t>
      </w:r>
      <w:r>
        <w:rPr>
          <w:i w:val="0"/>
          <w:sz w:val="24"/>
        </w:rPr>
        <w:t xml:space="preserve"> Рукоятки, рычаги управления, ручки и т.п. должны быть выполнены из изоляционного материала или покрыты дополнительной изоляцией, или же отделены от своих валов и креплений дополнительной изоляцией на случай, когда эти валы и крепления могут ока</w:t>
      </w:r>
      <w:r>
        <w:rPr>
          <w:i w:val="0"/>
          <w:sz w:val="24"/>
        </w:rPr>
        <w:t>заться под напряжением в случае повреждения изоляции.</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sz w:val="24"/>
        </w:rPr>
      </w:pPr>
      <w:r>
        <w:rPr>
          <w:i w:val="0"/>
          <w:spacing w:val="24"/>
          <w:sz w:val="24"/>
        </w:rPr>
        <w:t>Примечание</w:t>
      </w:r>
      <w:r>
        <w:rPr>
          <w:i w:val="0"/>
          <w:sz w:val="24"/>
          <w:lang w:val="ru-RU"/>
        </w:rPr>
        <w:t xml:space="preserve"> –</w:t>
      </w:r>
      <w:r>
        <w:rPr>
          <w:i w:val="0"/>
          <w:sz w:val="24"/>
        </w:rPr>
        <w:t xml:space="preserve"> Дерево, даже пропитанное, не может служить дополнительной изоляцией.</w:t>
      </w:r>
    </w:p>
    <w:p w:rsidR="00000000" w:rsidRDefault="00E36B0D">
      <w:pPr>
        <w:widowControl/>
        <w:suppressLineNumbers/>
        <w:spacing w:line="240" w:lineRule="auto"/>
        <w:ind w:left="0" w:firstLine="567"/>
        <w:rPr>
          <w:sz w:val="24"/>
        </w:rPr>
      </w:pPr>
    </w:p>
    <w:p w:rsidR="00000000" w:rsidRDefault="00E36B0D">
      <w:pPr>
        <w:widowControl/>
        <w:suppressLineNumbers/>
        <w:spacing w:line="240" w:lineRule="auto"/>
        <w:ind w:left="0" w:firstLine="567"/>
        <w:rPr>
          <w:i w:val="0"/>
          <w:sz w:val="24"/>
          <w:lang w:val="ru-RU"/>
        </w:rPr>
      </w:pPr>
      <w:r>
        <w:rPr>
          <w:sz w:val="24"/>
        </w:rPr>
        <w:t>Соответствие требованиям</w:t>
      </w:r>
      <w:r>
        <w:rPr>
          <w:sz w:val="24"/>
          <w:lang w:val="ru-RU"/>
        </w:rPr>
        <w:t xml:space="preserve"> 8.4</w:t>
      </w:r>
      <w:r>
        <w:rPr>
          <w:sz w:val="24"/>
        </w:rPr>
        <w:t xml:space="preserve"> и</w:t>
      </w:r>
      <w:r>
        <w:rPr>
          <w:sz w:val="24"/>
          <w:lang w:val="ru-RU"/>
        </w:rPr>
        <w:t xml:space="preserve"> 8.5</w:t>
      </w:r>
      <w:r>
        <w:rPr>
          <w:sz w:val="24"/>
        </w:rPr>
        <w:t xml:space="preserve"> проверяют осмотром, а если необходимо, подвергают испытаниям, установленным для доп</w:t>
      </w:r>
      <w:r>
        <w:rPr>
          <w:sz w:val="24"/>
        </w:rPr>
        <w:t>олнительной изоляции.</w:t>
      </w:r>
    </w:p>
    <w:p w:rsidR="00000000" w:rsidRDefault="00E36B0D">
      <w:pPr>
        <w:widowControl/>
        <w:suppressLineNumbers/>
        <w:spacing w:line="240" w:lineRule="auto"/>
        <w:ind w:left="0" w:firstLine="567"/>
        <w:rPr>
          <w:i w:val="0"/>
          <w:sz w:val="24"/>
        </w:rPr>
      </w:pPr>
      <w:r>
        <w:rPr>
          <w:i w:val="0"/>
          <w:sz w:val="24"/>
          <w:lang w:val="ru-RU"/>
        </w:rPr>
        <w:t>8.6</w:t>
      </w:r>
      <w:r>
        <w:rPr>
          <w:i w:val="0"/>
          <w:sz w:val="24"/>
        </w:rPr>
        <w:t xml:space="preserve"> Первичная и вторичная обмотки должны быть электрически отделены друг от друга, а конструкция должна исключать возможность как прямого, так и косвенного соединения между этими обмотками через другие металлические части.</w:t>
      </w:r>
    </w:p>
    <w:p w:rsidR="00000000" w:rsidRDefault="00E36B0D">
      <w:pPr>
        <w:widowControl/>
        <w:suppressLineNumbers/>
        <w:spacing w:line="240" w:lineRule="auto"/>
        <w:ind w:left="0" w:firstLine="567"/>
        <w:rPr>
          <w:i w:val="0"/>
          <w:sz w:val="24"/>
          <w:lang w:val="ru-RU"/>
        </w:rPr>
      </w:pPr>
      <w:r>
        <w:rPr>
          <w:i w:val="0"/>
          <w:sz w:val="24"/>
        </w:rPr>
        <w:t>В частности</w:t>
      </w:r>
      <w:r>
        <w:rPr>
          <w:i w:val="0"/>
          <w:sz w:val="24"/>
        </w:rPr>
        <w:t>, должны быть приняты меры предотвращения:</w:t>
      </w:r>
    </w:p>
    <w:p w:rsidR="00000000" w:rsidRDefault="00E36B0D">
      <w:pPr>
        <w:widowControl/>
        <w:suppressLineNumbers/>
        <w:spacing w:line="240" w:lineRule="auto"/>
        <w:ind w:left="0" w:firstLine="567"/>
        <w:rPr>
          <w:i w:val="0"/>
          <w:sz w:val="24"/>
          <w:lang w:val="ru-RU"/>
        </w:rPr>
      </w:pPr>
      <w:r>
        <w:rPr>
          <w:i w:val="0"/>
          <w:sz w:val="24"/>
          <w:lang w:val="ru-RU"/>
        </w:rPr>
        <w:t>-</w:t>
      </w:r>
      <w:r>
        <w:rPr>
          <w:i w:val="0"/>
          <w:sz w:val="24"/>
        </w:rPr>
        <w:t xml:space="preserve"> чрезмерного смещения первичных и вторичных обмоток или их витков;</w:t>
      </w:r>
    </w:p>
    <w:p w:rsidR="00000000" w:rsidRDefault="00E36B0D">
      <w:pPr>
        <w:widowControl/>
        <w:suppressLineNumbers/>
        <w:spacing w:line="240" w:lineRule="auto"/>
        <w:ind w:left="0" w:firstLine="567"/>
        <w:rPr>
          <w:i w:val="0"/>
          <w:sz w:val="24"/>
          <w:lang w:val="ru-RU"/>
        </w:rPr>
      </w:pPr>
      <w:r>
        <w:rPr>
          <w:i w:val="0"/>
          <w:sz w:val="24"/>
          <w:lang w:val="ru-RU"/>
        </w:rPr>
        <w:t>-</w:t>
      </w:r>
      <w:r>
        <w:rPr>
          <w:i w:val="0"/>
          <w:sz w:val="24"/>
        </w:rPr>
        <w:t xml:space="preserve"> чрезмерного смещения внутренних проводов или проводов для наружных соединений;</w:t>
      </w:r>
    </w:p>
    <w:p w:rsidR="00000000" w:rsidRDefault="00E36B0D">
      <w:pPr>
        <w:widowControl/>
        <w:suppressLineNumbers/>
        <w:spacing w:line="240" w:lineRule="auto"/>
        <w:ind w:left="0" w:firstLine="567"/>
        <w:rPr>
          <w:i w:val="0"/>
          <w:sz w:val="24"/>
          <w:lang w:val="ru-RU"/>
        </w:rPr>
      </w:pPr>
      <w:r>
        <w:rPr>
          <w:i w:val="0"/>
          <w:sz w:val="24"/>
          <w:lang w:val="ru-RU"/>
        </w:rPr>
        <w:t>-</w:t>
      </w:r>
      <w:r>
        <w:rPr>
          <w:i w:val="0"/>
          <w:sz w:val="24"/>
        </w:rPr>
        <w:t xml:space="preserve"> чрезмерного смещения частей обмоток или внутренних проводов в </w:t>
      </w:r>
      <w:r>
        <w:rPr>
          <w:i w:val="0"/>
          <w:sz w:val="24"/>
        </w:rPr>
        <w:t>случае разрыва проводов или ослабления соединений;</w:t>
      </w:r>
    </w:p>
    <w:p w:rsidR="00000000" w:rsidRDefault="00E36B0D">
      <w:pPr>
        <w:widowControl/>
        <w:suppressLineNumbers/>
        <w:spacing w:line="240" w:lineRule="auto"/>
        <w:ind w:left="0" w:firstLine="567"/>
        <w:rPr>
          <w:i w:val="0"/>
          <w:sz w:val="24"/>
        </w:rPr>
      </w:pPr>
      <w:r>
        <w:rPr>
          <w:i w:val="0"/>
          <w:sz w:val="24"/>
          <w:lang w:val="ru-RU"/>
        </w:rPr>
        <w:t>-</w:t>
      </w:r>
      <w:r>
        <w:rPr>
          <w:i w:val="0"/>
          <w:sz w:val="24"/>
        </w:rPr>
        <w:t xml:space="preserve"> перекрытия любой части изоляции между первичной и вторичной обмотками, проводами, винтами, гайками и подобными элементами, которые могут развинчиваться или отделяться.</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sz w:val="24"/>
        </w:rPr>
      </w:pPr>
      <w:r>
        <w:rPr>
          <w:i w:val="0"/>
          <w:spacing w:val="40"/>
          <w:sz w:val="24"/>
        </w:rPr>
        <w:t>Примечание</w:t>
      </w:r>
      <w:r>
        <w:rPr>
          <w:i w:val="0"/>
          <w:sz w:val="24"/>
          <w:lang w:val="ru-RU"/>
        </w:rPr>
        <w:t>–</w:t>
      </w:r>
      <w:r>
        <w:rPr>
          <w:i w:val="0"/>
          <w:sz w:val="24"/>
        </w:rPr>
        <w:t xml:space="preserve"> Считают, что два незав</w:t>
      </w:r>
      <w:r>
        <w:rPr>
          <w:i w:val="0"/>
          <w:sz w:val="24"/>
        </w:rPr>
        <w:t>исимых крепления не должны развинтиться одновременно.</w:t>
      </w:r>
    </w:p>
    <w:p w:rsidR="00000000" w:rsidRDefault="00E36B0D">
      <w:pPr>
        <w:widowControl/>
        <w:suppressLineNumbers/>
        <w:spacing w:line="240" w:lineRule="auto"/>
        <w:ind w:left="0" w:firstLine="567"/>
        <w:rPr>
          <w:sz w:val="24"/>
        </w:rPr>
      </w:pPr>
    </w:p>
    <w:p w:rsidR="00000000" w:rsidRDefault="00E36B0D">
      <w:pPr>
        <w:widowControl/>
        <w:suppressLineNumbers/>
        <w:spacing w:line="240" w:lineRule="auto"/>
        <w:ind w:left="0" w:firstLine="567"/>
        <w:rPr>
          <w:sz w:val="24"/>
        </w:rPr>
      </w:pPr>
      <w:r>
        <w:rPr>
          <w:sz w:val="24"/>
        </w:rPr>
        <w:t>Соответствие проверяют осмотром, учитывая требования</w:t>
      </w:r>
      <w:r>
        <w:rPr>
          <w:sz w:val="24"/>
          <w:lang w:val="ru-RU"/>
        </w:rPr>
        <w:t xml:space="preserve"> 8.6.1</w:t>
      </w:r>
      <w:r>
        <w:rPr>
          <w:sz w:val="24"/>
        </w:rPr>
        <w:t xml:space="preserve"> и</w:t>
      </w:r>
      <w:r>
        <w:rPr>
          <w:sz w:val="24"/>
          <w:lang w:val="ru-RU"/>
        </w:rPr>
        <w:t xml:space="preserve"> 8.6.3,</w:t>
      </w:r>
      <w:r>
        <w:rPr>
          <w:sz w:val="24"/>
        </w:rPr>
        <w:t xml:space="preserve"> и испытаниями, предусмотренными разделом</w:t>
      </w:r>
      <w:r>
        <w:rPr>
          <w:sz w:val="24"/>
          <w:lang w:val="ru-RU"/>
        </w:rPr>
        <w:t xml:space="preserve"> 15.</w:t>
      </w:r>
    </w:p>
    <w:p w:rsidR="00000000" w:rsidRDefault="00E36B0D">
      <w:pPr>
        <w:widowControl/>
        <w:suppressLineNumbers/>
        <w:spacing w:line="240" w:lineRule="auto"/>
        <w:ind w:left="0" w:firstLine="567"/>
        <w:rPr>
          <w:sz w:val="24"/>
        </w:rPr>
      </w:pPr>
    </w:p>
    <w:p w:rsidR="00000000" w:rsidRDefault="00E36B0D">
      <w:pPr>
        <w:widowControl/>
        <w:suppressLineNumbers/>
        <w:spacing w:line="240" w:lineRule="auto"/>
        <w:ind w:left="0" w:firstLine="567"/>
        <w:rPr>
          <w:i w:val="0"/>
          <w:sz w:val="24"/>
        </w:rPr>
      </w:pPr>
      <w:r>
        <w:rPr>
          <w:i w:val="0"/>
          <w:sz w:val="24"/>
          <w:lang w:val="ru-RU"/>
        </w:rPr>
        <w:lastRenderedPageBreak/>
        <w:t>8.6.1</w:t>
      </w:r>
      <w:r>
        <w:rPr>
          <w:i w:val="0"/>
          <w:sz w:val="24"/>
        </w:rPr>
        <w:t xml:space="preserve"> Изоляция между первичной и вторичной обмоткой(ами) должна состоять из двойной изо</w:t>
      </w:r>
      <w:r>
        <w:rPr>
          <w:i w:val="0"/>
          <w:sz w:val="24"/>
        </w:rPr>
        <w:t>ляции и/или усиленной изоляции.</w:t>
      </w:r>
    </w:p>
    <w:p w:rsidR="00000000" w:rsidRDefault="00E36B0D">
      <w:pPr>
        <w:widowControl/>
        <w:suppressLineNumbers/>
        <w:spacing w:line="240" w:lineRule="auto"/>
        <w:ind w:left="0" w:firstLine="567"/>
        <w:rPr>
          <w:i w:val="0"/>
          <w:sz w:val="24"/>
          <w:lang w:val="ru-RU"/>
        </w:rPr>
      </w:pPr>
      <w:r>
        <w:rPr>
          <w:i w:val="0"/>
          <w:sz w:val="24"/>
        </w:rPr>
        <w:t>При применении усиленной изоляции она должна:</w:t>
      </w:r>
    </w:p>
    <w:p w:rsidR="00000000" w:rsidRDefault="00E36B0D">
      <w:pPr>
        <w:widowControl/>
        <w:suppressLineNumbers/>
        <w:spacing w:line="240" w:lineRule="auto"/>
        <w:ind w:left="0" w:firstLine="567"/>
        <w:rPr>
          <w:i w:val="0"/>
          <w:sz w:val="24"/>
          <w:lang w:val="ru-RU"/>
        </w:rPr>
      </w:pPr>
      <w:r>
        <w:rPr>
          <w:i w:val="0"/>
          <w:sz w:val="24"/>
          <w:lang w:val="ru-RU"/>
        </w:rPr>
        <w:t>-</w:t>
      </w:r>
      <w:r>
        <w:rPr>
          <w:i w:val="0"/>
          <w:sz w:val="24"/>
        </w:rPr>
        <w:t xml:space="preserve"> выдерживать испытание на электрическую прочность, предусмотренное для усиленной изоляции в разделе</w:t>
      </w:r>
      <w:r>
        <w:rPr>
          <w:i w:val="0"/>
          <w:sz w:val="24"/>
          <w:lang w:val="ru-RU"/>
        </w:rPr>
        <w:t xml:space="preserve"> 17,</w:t>
      </w:r>
      <w:r>
        <w:rPr>
          <w:i w:val="0"/>
          <w:sz w:val="24"/>
        </w:rPr>
        <w:t xml:space="preserve"> после испытания на влагостойкость по разделу</w:t>
      </w:r>
      <w:r>
        <w:rPr>
          <w:i w:val="0"/>
          <w:sz w:val="24"/>
          <w:lang w:val="ru-RU"/>
        </w:rPr>
        <w:t xml:space="preserve"> 16;</w:t>
      </w:r>
    </w:p>
    <w:p w:rsidR="00000000" w:rsidRDefault="00E36B0D">
      <w:pPr>
        <w:widowControl/>
        <w:suppressLineNumbers/>
        <w:spacing w:line="240" w:lineRule="auto"/>
        <w:ind w:left="0" w:firstLine="567"/>
        <w:rPr>
          <w:i w:val="0"/>
          <w:sz w:val="24"/>
          <w:lang w:val="ru-RU"/>
        </w:rPr>
      </w:pPr>
      <w:r>
        <w:rPr>
          <w:i w:val="0"/>
          <w:sz w:val="24"/>
          <w:lang w:val="ru-RU"/>
        </w:rPr>
        <w:t>-</w:t>
      </w:r>
      <w:r>
        <w:rPr>
          <w:i w:val="0"/>
          <w:sz w:val="24"/>
        </w:rPr>
        <w:t xml:space="preserve"> иметь такие размеры, ч</w:t>
      </w:r>
      <w:r>
        <w:rPr>
          <w:i w:val="0"/>
          <w:sz w:val="24"/>
        </w:rPr>
        <w:t>тобы пути утечки, воздушные зазоры и расстояния через изоляцию соответствовали требованиям, предъявляемым к усиленной изоляции, изложенным в разделе</w:t>
      </w:r>
      <w:r>
        <w:rPr>
          <w:i w:val="0"/>
          <w:sz w:val="24"/>
          <w:lang w:val="ru-RU"/>
        </w:rPr>
        <w:t xml:space="preserve"> 25;</w:t>
      </w:r>
    </w:p>
    <w:p w:rsidR="00000000" w:rsidRDefault="00E36B0D">
      <w:pPr>
        <w:widowControl/>
        <w:suppressLineNumbers/>
        <w:spacing w:line="240" w:lineRule="auto"/>
        <w:ind w:left="0" w:firstLine="567"/>
        <w:rPr>
          <w:i w:val="0"/>
          <w:sz w:val="24"/>
        </w:rPr>
      </w:pPr>
      <w:r>
        <w:rPr>
          <w:i w:val="0"/>
          <w:sz w:val="24"/>
          <w:lang w:val="ru-RU"/>
        </w:rPr>
        <w:t>-</w:t>
      </w:r>
      <w:r>
        <w:rPr>
          <w:i w:val="0"/>
          <w:sz w:val="24"/>
        </w:rPr>
        <w:t xml:space="preserve"> иметь толщину не менее предусмотренной для усиленной изоляции или состоять не менее чем из трех слоев</w:t>
      </w:r>
      <w:r>
        <w:rPr>
          <w:i w:val="0"/>
          <w:sz w:val="24"/>
        </w:rPr>
        <w:t xml:space="preserve"> изоляции в виде тонкого листа (см. раздел</w:t>
      </w:r>
      <w:r>
        <w:rPr>
          <w:i w:val="0"/>
          <w:sz w:val="24"/>
          <w:lang w:val="ru-RU"/>
        </w:rPr>
        <w:t xml:space="preserve"> 25).</w:t>
      </w:r>
    </w:p>
    <w:p w:rsidR="00000000" w:rsidRDefault="00E36B0D">
      <w:pPr>
        <w:widowControl/>
        <w:suppressLineNumbers/>
        <w:spacing w:line="240" w:lineRule="auto"/>
        <w:ind w:left="0" w:firstLine="567"/>
        <w:rPr>
          <w:i w:val="0"/>
          <w:sz w:val="24"/>
        </w:rPr>
      </w:pPr>
      <w:r>
        <w:rPr>
          <w:i w:val="0"/>
          <w:sz w:val="24"/>
        </w:rPr>
        <w:t>При применении зазубренной ленты нужно добавить не менее одного дополнительного слоя ленты, чтобы уменьшить риск совпадения зубцов двух смежных слоев.</w:t>
      </w:r>
    </w:p>
    <w:p w:rsidR="00000000" w:rsidRDefault="00E36B0D">
      <w:pPr>
        <w:widowControl/>
        <w:suppressLineNumbers/>
        <w:spacing w:line="240" w:lineRule="auto"/>
        <w:ind w:left="0" w:firstLine="567"/>
        <w:rPr>
          <w:i w:val="0"/>
          <w:sz w:val="24"/>
        </w:rPr>
      </w:pPr>
      <w:r>
        <w:rPr>
          <w:i w:val="0"/>
          <w:sz w:val="24"/>
        </w:rPr>
        <w:t>При применении изоляционной перегородки, состоящей из нес</w:t>
      </w:r>
      <w:r>
        <w:rPr>
          <w:i w:val="0"/>
          <w:sz w:val="24"/>
        </w:rPr>
        <w:t>крепленных подогнанных частей, пути утечки измеряют через соединение. Если данное соединение покрывают липкой лентой, соответствующей требованиям ГОСТ</w:t>
      </w:r>
      <w:r>
        <w:rPr>
          <w:i w:val="0"/>
          <w:sz w:val="24"/>
          <w:lang w:val="ru-RU"/>
        </w:rPr>
        <w:t xml:space="preserve"> 28018,</w:t>
      </w:r>
      <w:r>
        <w:rPr>
          <w:i w:val="0"/>
          <w:sz w:val="24"/>
        </w:rPr>
        <w:t xml:space="preserve"> требуется один слой липкой ленты с каждой стороны перегородки, чтобы уменьшить риск свертывания ле</w:t>
      </w:r>
      <w:r>
        <w:rPr>
          <w:i w:val="0"/>
          <w:sz w:val="24"/>
        </w:rPr>
        <w:t>нты во время работы.</w:t>
      </w:r>
    </w:p>
    <w:p w:rsidR="00000000" w:rsidRDefault="00E36B0D">
      <w:pPr>
        <w:widowControl/>
        <w:suppressLineNumbers/>
        <w:spacing w:line="240" w:lineRule="auto"/>
        <w:ind w:left="0" w:firstLine="567"/>
        <w:rPr>
          <w:i w:val="0"/>
          <w:sz w:val="24"/>
        </w:rPr>
      </w:pPr>
      <w:r>
        <w:rPr>
          <w:i w:val="0"/>
          <w:sz w:val="24"/>
        </w:rPr>
        <w:t>При применении двойной изоляции, изоляция между первичной обмоткой и промежуточной металлической частью (например железным сердечником) должна состоять из основной изоляции, а изоляция между этой промежуточной металлической частью и вт</w:t>
      </w:r>
      <w:r>
        <w:rPr>
          <w:i w:val="0"/>
          <w:sz w:val="24"/>
        </w:rPr>
        <w:t>оричной обмоткой должна состоять из дополнительной изоляции.</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i w:val="0"/>
          <w:spacing w:val="40"/>
          <w:sz w:val="24"/>
        </w:rPr>
        <w:t>Примечания</w:t>
      </w:r>
    </w:p>
    <w:p w:rsidR="00000000" w:rsidRDefault="00E36B0D">
      <w:pPr>
        <w:widowControl/>
        <w:suppressLineNumbers/>
        <w:spacing w:line="240" w:lineRule="auto"/>
        <w:ind w:left="0" w:firstLine="567"/>
        <w:rPr>
          <w:i w:val="0"/>
          <w:sz w:val="24"/>
          <w:lang w:val="ru-RU"/>
        </w:rPr>
      </w:pPr>
      <w:r>
        <w:rPr>
          <w:i w:val="0"/>
          <w:sz w:val="24"/>
          <w:lang w:val="ru-RU"/>
        </w:rPr>
        <w:t>1</w:t>
      </w:r>
      <w:r>
        <w:rPr>
          <w:i w:val="0"/>
          <w:sz w:val="24"/>
        </w:rPr>
        <w:t xml:space="preserve"> В случае, когда сердечник соединен с корпусом, изоляция между первичной обмоткой и корпусом, а также вторичной обмоткой и корпусом должна быть двойной или усиленной.</w:t>
      </w:r>
    </w:p>
    <w:p w:rsidR="00000000" w:rsidRDefault="00E36B0D">
      <w:pPr>
        <w:widowControl/>
        <w:suppressLineNumbers/>
        <w:spacing w:line="240" w:lineRule="auto"/>
        <w:ind w:left="0" w:firstLine="567"/>
        <w:rPr>
          <w:i w:val="0"/>
          <w:sz w:val="24"/>
        </w:rPr>
      </w:pPr>
      <w:r>
        <w:rPr>
          <w:i w:val="0"/>
          <w:sz w:val="24"/>
          <w:lang w:val="ru-RU"/>
        </w:rPr>
        <w:t>2</w:t>
      </w:r>
      <w:r>
        <w:rPr>
          <w:i w:val="0"/>
          <w:sz w:val="24"/>
        </w:rPr>
        <w:t xml:space="preserve"> Для встроенны</w:t>
      </w:r>
      <w:r>
        <w:rPr>
          <w:i w:val="0"/>
          <w:sz w:val="24"/>
        </w:rPr>
        <w:t>х трансформаторов, предназначенных для специальных промышленных приборов, основная и дополнительная изоляции могут быть переставлены местами, если это дает какое-либо техническое преимущество.</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i w:val="0"/>
          <w:sz w:val="24"/>
        </w:rPr>
        <w:t>Основная изоляция:</w:t>
      </w:r>
    </w:p>
    <w:p w:rsidR="00000000" w:rsidRDefault="00E36B0D">
      <w:pPr>
        <w:widowControl/>
        <w:suppressLineNumbers/>
        <w:spacing w:line="240" w:lineRule="auto"/>
        <w:ind w:left="0" w:firstLine="567"/>
        <w:rPr>
          <w:i w:val="0"/>
          <w:sz w:val="24"/>
          <w:lang w:val="ru-RU"/>
        </w:rPr>
      </w:pPr>
      <w:r>
        <w:rPr>
          <w:i w:val="0"/>
          <w:sz w:val="24"/>
          <w:lang w:val="ru-RU"/>
        </w:rPr>
        <w:t>-</w:t>
      </w:r>
      <w:r>
        <w:rPr>
          <w:i w:val="0"/>
          <w:sz w:val="24"/>
        </w:rPr>
        <w:t xml:space="preserve"> должна выдерживать испытание на электриче</w:t>
      </w:r>
      <w:r>
        <w:rPr>
          <w:i w:val="0"/>
          <w:sz w:val="24"/>
        </w:rPr>
        <w:t>скую прочность, предусмотренное для основной изоляции в разделе</w:t>
      </w:r>
      <w:r>
        <w:rPr>
          <w:i w:val="0"/>
          <w:sz w:val="24"/>
          <w:lang w:val="ru-RU"/>
        </w:rPr>
        <w:t xml:space="preserve"> 17,</w:t>
      </w:r>
      <w:r>
        <w:rPr>
          <w:i w:val="0"/>
          <w:sz w:val="24"/>
        </w:rPr>
        <w:t xml:space="preserve"> после испытания на влагостойкость по разделу</w:t>
      </w:r>
      <w:r>
        <w:rPr>
          <w:i w:val="0"/>
          <w:sz w:val="24"/>
          <w:lang w:val="ru-RU"/>
        </w:rPr>
        <w:t xml:space="preserve"> 16;</w:t>
      </w:r>
    </w:p>
    <w:p w:rsidR="00000000" w:rsidRDefault="00E36B0D">
      <w:pPr>
        <w:widowControl/>
        <w:suppressLineNumbers/>
        <w:spacing w:line="240" w:lineRule="auto"/>
        <w:ind w:left="0" w:firstLine="567"/>
        <w:rPr>
          <w:i w:val="0"/>
          <w:sz w:val="24"/>
          <w:lang w:val="ru-RU"/>
        </w:rPr>
      </w:pPr>
      <w:r>
        <w:rPr>
          <w:i w:val="0"/>
          <w:sz w:val="24"/>
          <w:lang w:val="ru-RU"/>
        </w:rPr>
        <w:t>-</w:t>
      </w:r>
      <w:r>
        <w:rPr>
          <w:i w:val="0"/>
          <w:sz w:val="24"/>
        </w:rPr>
        <w:t xml:space="preserve"> должна иметь такие размеры, чтобы пути утечки, воздушные зазоры и расстояния через изоляцию соответствовали требованиям раздела</w:t>
      </w:r>
      <w:r>
        <w:rPr>
          <w:i w:val="0"/>
          <w:sz w:val="24"/>
          <w:lang w:val="ru-RU"/>
        </w:rPr>
        <w:t xml:space="preserve"> 25</w:t>
      </w:r>
      <w:r>
        <w:rPr>
          <w:i w:val="0"/>
          <w:sz w:val="24"/>
        </w:rPr>
        <w:t xml:space="preserve"> для ос</w:t>
      </w:r>
      <w:r>
        <w:rPr>
          <w:i w:val="0"/>
          <w:sz w:val="24"/>
        </w:rPr>
        <w:t>новной изоляции;</w:t>
      </w:r>
    </w:p>
    <w:p w:rsidR="00000000" w:rsidRDefault="00E36B0D">
      <w:pPr>
        <w:widowControl/>
        <w:suppressLineNumbers/>
        <w:spacing w:line="240" w:lineRule="auto"/>
        <w:ind w:left="0" w:firstLine="567"/>
        <w:rPr>
          <w:i w:val="0"/>
          <w:sz w:val="24"/>
          <w:lang w:val="ru-RU"/>
        </w:rPr>
      </w:pPr>
      <w:r>
        <w:rPr>
          <w:i w:val="0"/>
          <w:sz w:val="24"/>
          <w:lang w:val="ru-RU"/>
        </w:rPr>
        <w:t>-</w:t>
      </w:r>
      <w:r>
        <w:rPr>
          <w:i w:val="0"/>
          <w:sz w:val="24"/>
        </w:rPr>
        <w:t xml:space="preserve"> к толщине основной изоляции специальных требований не предъявляют. Дополнительная изоляция:</w:t>
      </w:r>
    </w:p>
    <w:p w:rsidR="00000000" w:rsidRDefault="00E36B0D">
      <w:pPr>
        <w:widowControl/>
        <w:suppressLineNumbers/>
        <w:spacing w:line="240" w:lineRule="auto"/>
        <w:ind w:left="0" w:firstLine="567"/>
        <w:rPr>
          <w:i w:val="0"/>
          <w:sz w:val="24"/>
          <w:lang w:val="ru-RU"/>
        </w:rPr>
      </w:pPr>
      <w:r>
        <w:rPr>
          <w:i w:val="0"/>
          <w:sz w:val="24"/>
          <w:lang w:val="ru-RU"/>
        </w:rPr>
        <w:t>-</w:t>
      </w:r>
      <w:r>
        <w:rPr>
          <w:i w:val="0"/>
          <w:sz w:val="24"/>
        </w:rPr>
        <w:t xml:space="preserve"> должна выдерживать испытание на электрическую прочность, предусмотренное в разделе</w:t>
      </w:r>
      <w:r>
        <w:rPr>
          <w:i w:val="0"/>
          <w:sz w:val="24"/>
          <w:lang w:val="ru-RU"/>
        </w:rPr>
        <w:t xml:space="preserve"> 17 </w:t>
      </w:r>
      <w:r>
        <w:rPr>
          <w:i w:val="0"/>
          <w:sz w:val="24"/>
        </w:rPr>
        <w:t>для дополнительной изоляции, после испытания на влагостой</w:t>
      </w:r>
      <w:r>
        <w:rPr>
          <w:i w:val="0"/>
          <w:sz w:val="24"/>
        </w:rPr>
        <w:t>кость в соответствии с разделом</w:t>
      </w:r>
      <w:r>
        <w:rPr>
          <w:i w:val="0"/>
          <w:sz w:val="24"/>
          <w:lang w:val="ru-RU"/>
        </w:rPr>
        <w:t xml:space="preserve"> 16;</w:t>
      </w:r>
    </w:p>
    <w:p w:rsidR="00000000" w:rsidRDefault="00E36B0D">
      <w:pPr>
        <w:widowControl/>
        <w:suppressLineNumbers/>
        <w:spacing w:line="240" w:lineRule="auto"/>
        <w:ind w:left="0" w:firstLine="567"/>
        <w:rPr>
          <w:i w:val="0"/>
          <w:sz w:val="24"/>
          <w:lang w:val="ru-RU"/>
        </w:rPr>
      </w:pPr>
      <w:r>
        <w:rPr>
          <w:i w:val="0"/>
          <w:sz w:val="24"/>
          <w:lang w:val="ru-RU"/>
        </w:rPr>
        <w:t>-</w:t>
      </w:r>
      <w:r>
        <w:rPr>
          <w:i w:val="0"/>
          <w:sz w:val="24"/>
        </w:rPr>
        <w:t xml:space="preserve"> должна иметь такие размеры, чтобы пути утечки, зазоры и расстояния через изоляцию соответствовали требованиям раздела</w:t>
      </w:r>
      <w:r>
        <w:rPr>
          <w:i w:val="0"/>
          <w:sz w:val="24"/>
          <w:lang w:val="ru-RU"/>
        </w:rPr>
        <w:t xml:space="preserve"> 25</w:t>
      </w:r>
      <w:r>
        <w:rPr>
          <w:i w:val="0"/>
          <w:sz w:val="24"/>
        </w:rPr>
        <w:t xml:space="preserve"> для дополнительной изоляции;</w:t>
      </w:r>
    </w:p>
    <w:p w:rsidR="00000000" w:rsidRDefault="00E36B0D">
      <w:pPr>
        <w:widowControl/>
        <w:suppressLineNumbers/>
        <w:spacing w:line="240" w:lineRule="auto"/>
        <w:ind w:left="0" w:firstLine="567"/>
        <w:rPr>
          <w:i w:val="0"/>
          <w:sz w:val="24"/>
        </w:rPr>
      </w:pPr>
      <w:r>
        <w:rPr>
          <w:i w:val="0"/>
          <w:sz w:val="24"/>
          <w:lang w:val="ru-RU"/>
        </w:rPr>
        <w:t>-</w:t>
      </w:r>
      <w:r>
        <w:rPr>
          <w:i w:val="0"/>
          <w:sz w:val="24"/>
        </w:rPr>
        <w:t xml:space="preserve"> должна иметь толщину не менее предусмотренной для дополнительной и</w:t>
      </w:r>
      <w:r>
        <w:rPr>
          <w:i w:val="0"/>
          <w:sz w:val="24"/>
        </w:rPr>
        <w:t>золяции или состоять не менее чем из</w:t>
      </w:r>
      <w:r>
        <w:rPr>
          <w:i w:val="0"/>
          <w:sz w:val="24"/>
          <w:lang w:val="ru-RU"/>
        </w:rPr>
        <w:t xml:space="preserve"> 3</w:t>
      </w:r>
      <w:r>
        <w:rPr>
          <w:i w:val="0"/>
          <w:sz w:val="24"/>
        </w:rPr>
        <w:t xml:space="preserve"> слоев изоляции в виде тонкого листа (см. раздел</w:t>
      </w:r>
      <w:r>
        <w:rPr>
          <w:i w:val="0"/>
          <w:sz w:val="24"/>
          <w:lang w:val="ru-RU"/>
        </w:rPr>
        <w:t xml:space="preserve"> 25).</w:t>
      </w:r>
    </w:p>
    <w:p w:rsidR="00000000" w:rsidRDefault="00E36B0D">
      <w:pPr>
        <w:widowControl/>
        <w:suppressLineNumbers/>
        <w:spacing w:line="240" w:lineRule="auto"/>
        <w:ind w:left="0" w:firstLine="567"/>
        <w:rPr>
          <w:i w:val="0"/>
          <w:sz w:val="24"/>
        </w:rPr>
      </w:pPr>
      <w:r>
        <w:rPr>
          <w:i w:val="0"/>
          <w:sz w:val="24"/>
        </w:rPr>
        <w:t>При применении зазубренной ленты нужно добавить не менее одного дополнительного слоя ленты, чтобы уменьшить риск совпадения зубцов двух смежных слоев.</w:t>
      </w:r>
    </w:p>
    <w:p w:rsidR="00000000" w:rsidRDefault="00E36B0D">
      <w:pPr>
        <w:widowControl/>
        <w:suppressLineNumbers/>
        <w:spacing w:line="240" w:lineRule="auto"/>
        <w:ind w:left="0" w:firstLine="567"/>
        <w:rPr>
          <w:i w:val="0"/>
          <w:sz w:val="24"/>
        </w:rPr>
      </w:pPr>
      <w:r>
        <w:rPr>
          <w:i w:val="0"/>
          <w:sz w:val="24"/>
        </w:rPr>
        <w:lastRenderedPageBreak/>
        <w:t>Следующие тре</w:t>
      </w:r>
      <w:r>
        <w:rPr>
          <w:i w:val="0"/>
          <w:sz w:val="24"/>
        </w:rPr>
        <w:t>бования предъявляются только к трансформаторам, постоянно включенным в питающую сеть.</w:t>
      </w:r>
    </w:p>
    <w:p w:rsidR="00000000" w:rsidRDefault="00E36B0D">
      <w:pPr>
        <w:widowControl/>
        <w:suppressLineNumbers/>
        <w:spacing w:line="240" w:lineRule="auto"/>
        <w:ind w:left="0" w:firstLine="567"/>
        <w:rPr>
          <w:i w:val="0"/>
          <w:sz w:val="24"/>
        </w:rPr>
      </w:pPr>
      <w:r>
        <w:rPr>
          <w:i w:val="0"/>
          <w:sz w:val="24"/>
        </w:rPr>
        <w:t xml:space="preserve">Если промежуточная часть содержит металлический экран, соединенный с защитным заземлением, то изоляция между этой промежуточной металлической частью и вторичной обмоткой </w:t>
      </w:r>
      <w:r>
        <w:rPr>
          <w:i w:val="0"/>
          <w:sz w:val="24"/>
        </w:rPr>
        <w:t>должна вместо условий, изложенных выше, удовлетворять соответствующим требованиям к электрической прочности, предусмотренным испытанием по разделу</w:t>
      </w:r>
      <w:r>
        <w:rPr>
          <w:i w:val="0"/>
          <w:sz w:val="24"/>
          <w:lang w:val="ru-RU"/>
        </w:rPr>
        <w:t xml:space="preserve"> 17,</w:t>
      </w:r>
      <w:r>
        <w:rPr>
          <w:i w:val="0"/>
          <w:sz w:val="24"/>
        </w:rPr>
        <w:t xml:space="preserve"> после испытания на влагостойкость в соответствии с разделом</w:t>
      </w:r>
      <w:r>
        <w:rPr>
          <w:i w:val="0"/>
          <w:sz w:val="24"/>
          <w:lang w:val="ru-RU"/>
        </w:rPr>
        <w:t xml:space="preserve"> 16.</w:t>
      </w:r>
    </w:p>
    <w:p w:rsidR="00000000" w:rsidRDefault="00E36B0D">
      <w:pPr>
        <w:widowControl/>
        <w:suppressLineNumbers/>
        <w:spacing w:line="240" w:lineRule="auto"/>
        <w:ind w:left="0" w:firstLine="567"/>
        <w:rPr>
          <w:i w:val="0"/>
          <w:sz w:val="24"/>
          <w:lang w:val="ru-RU"/>
        </w:rPr>
      </w:pPr>
      <w:r>
        <w:rPr>
          <w:i w:val="0"/>
          <w:sz w:val="24"/>
        </w:rPr>
        <w:t>Кроме того:</w:t>
      </w:r>
    </w:p>
    <w:p w:rsidR="00000000" w:rsidRDefault="00E36B0D">
      <w:pPr>
        <w:widowControl/>
        <w:suppressLineNumbers/>
        <w:spacing w:line="240" w:lineRule="auto"/>
        <w:ind w:left="0" w:firstLine="567"/>
        <w:rPr>
          <w:i w:val="0"/>
          <w:sz w:val="24"/>
          <w:lang w:val="ru-RU"/>
        </w:rPr>
      </w:pPr>
      <w:r>
        <w:rPr>
          <w:i w:val="0"/>
          <w:sz w:val="24"/>
          <w:lang w:val="ru-RU"/>
        </w:rPr>
        <w:t>-</w:t>
      </w:r>
      <w:r>
        <w:rPr>
          <w:i w:val="0"/>
          <w:sz w:val="24"/>
        </w:rPr>
        <w:t xml:space="preserve"> металлический экран должен </w:t>
      </w:r>
      <w:r>
        <w:rPr>
          <w:i w:val="0"/>
          <w:sz w:val="24"/>
        </w:rPr>
        <w:t>состоять из металлической фольги или экранирующей обмотки, простирающейся не менее чем на полную ширину одной из смежных с данным экраном обмоток;</w:t>
      </w:r>
    </w:p>
    <w:p w:rsidR="00000000" w:rsidRDefault="00E36B0D">
      <w:pPr>
        <w:widowControl/>
        <w:suppressLineNumbers/>
        <w:spacing w:line="240" w:lineRule="auto"/>
        <w:ind w:left="0" w:firstLine="567"/>
        <w:rPr>
          <w:i w:val="0"/>
          <w:sz w:val="24"/>
          <w:lang w:val="ru-RU"/>
        </w:rPr>
      </w:pPr>
      <w:r>
        <w:rPr>
          <w:i w:val="0"/>
          <w:sz w:val="24"/>
          <w:lang w:val="ru-RU"/>
        </w:rPr>
        <w:t>-</w:t>
      </w:r>
      <w:r>
        <w:rPr>
          <w:i w:val="0"/>
          <w:sz w:val="24"/>
        </w:rPr>
        <w:t xml:space="preserve"> металлический экран должен быть устроен так, чтобы его оба края не могли одновременно соприкасаться с желез</w:t>
      </w:r>
      <w:r>
        <w:rPr>
          <w:i w:val="0"/>
          <w:sz w:val="24"/>
        </w:rPr>
        <w:t>ным сердечником (для того, чтобы избежать потерь от вихревых токов, обусловленных образованием замкнутого витка);</w:t>
      </w:r>
    </w:p>
    <w:p w:rsidR="00000000" w:rsidRDefault="00E36B0D">
      <w:pPr>
        <w:widowControl/>
        <w:suppressLineNumbers/>
        <w:spacing w:line="240" w:lineRule="auto"/>
        <w:ind w:left="0" w:firstLine="567"/>
        <w:rPr>
          <w:i w:val="0"/>
          <w:sz w:val="24"/>
          <w:lang w:val="ru-RU"/>
        </w:rPr>
      </w:pPr>
      <w:r>
        <w:rPr>
          <w:i w:val="0"/>
          <w:sz w:val="24"/>
          <w:lang w:val="ru-RU"/>
        </w:rPr>
        <w:t>-</w:t>
      </w:r>
      <w:r>
        <w:rPr>
          <w:i w:val="0"/>
          <w:sz w:val="24"/>
        </w:rPr>
        <w:t xml:space="preserve"> металлический экран и его проволочный вывод должны иметь площадь поперечного сечения достаточную, чтобы размыкающее устройство от перегрузок</w:t>
      </w:r>
      <w:r>
        <w:rPr>
          <w:i w:val="0"/>
          <w:sz w:val="24"/>
        </w:rPr>
        <w:t xml:space="preserve"> тока в случае пробоя изоляции размыкало цепь до того, как экран выйдет из строя;</w:t>
      </w:r>
    </w:p>
    <w:p w:rsidR="00000000" w:rsidRDefault="00E36B0D">
      <w:pPr>
        <w:widowControl/>
        <w:suppressLineNumbers/>
        <w:spacing w:line="240" w:lineRule="auto"/>
        <w:ind w:left="0" w:firstLine="567"/>
        <w:rPr>
          <w:i w:val="0"/>
          <w:sz w:val="24"/>
        </w:rPr>
      </w:pPr>
      <w:r>
        <w:rPr>
          <w:i w:val="0"/>
          <w:sz w:val="24"/>
          <w:lang w:val="ru-RU"/>
        </w:rPr>
        <w:t>-</w:t>
      </w:r>
      <w:r>
        <w:rPr>
          <w:i w:val="0"/>
          <w:sz w:val="24"/>
        </w:rPr>
        <w:t xml:space="preserve"> проволочный вывод должен быть припаян к металлическому экрану или прикреплен к нему другим способом, обеспечивающим такую же надежность соединения.</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i w:val="0"/>
          <w:spacing w:val="40"/>
          <w:sz w:val="24"/>
        </w:rPr>
        <w:t>Примечание</w:t>
      </w:r>
      <w:r>
        <w:rPr>
          <w:i w:val="0"/>
          <w:sz w:val="24"/>
          <w:lang w:val="ru-RU"/>
        </w:rPr>
        <w:t>–</w:t>
      </w:r>
      <w:r>
        <w:rPr>
          <w:i w:val="0"/>
          <w:sz w:val="24"/>
        </w:rPr>
        <w:t xml:space="preserve"> Образцы кон</w:t>
      </w:r>
      <w:r>
        <w:rPr>
          <w:i w:val="0"/>
          <w:sz w:val="24"/>
        </w:rPr>
        <w:t>струкции обмоток приведены в приложении 1В.</w:t>
      </w:r>
    </w:p>
    <w:p w:rsidR="00000000" w:rsidRDefault="00E36B0D">
      <w:pPr>
        <w:widowControl/>
        <w:suppressLineNumbers/>
        <w:spacing w:line="240" w:lineRule="auto"/>
        <w:ind w:left="0" w:firstLine="567"/>
        <w:rPr>
          <w:i w:val="0"/>
          <w:sz w:val="24"/>
          <w:lang w:val="ru-RU"/>
        </w:rPr>
      </w:pPr>
    </w:p>
    <w:p w:rsidR="00000000" w:rsidRDefault="00E36B0D">
      <w:pPr>
        <w:widowControl/>
        <w:suppressLineNumbers/>
        <w:spacing w:line="240" w:lineRule="auto"/>
        <w:ind w:left="0" w:firstLine="567"/>
        <w:rPr>
          <w:i w:val="0"/>
          <w:sz w:val="24"/>
        </w:rPr>
      </w:pPr>
      <w:r>
        <w:rPr>
          <w:i w:val="0"/>
          <w:sz w:val="24"/>
          <w:lang w:val="ru-RU"/>
        </w:rPr>
        <w:t>8.6.2</w:t>
      </w:r>
      <w:r>
        <w:rPr>
          <w:i w:val="0"/>
          <w:sz w:val="24"/>
        </w:rPr>
        <w:t xml:space="preserve"> Каждая обмотка должна представлять линейную последовательность слоев. </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i w:val="0"/>
          <w:spacing w:val="40"/>
          <w:sz w:val="24"/>
        </w:rPr>
        <w:t>Примечание</w:t>
      </w:r>
      <w:r>
        <w:rPr>
          <w:i w:val="0"/>
          <w:sz w:val="24"/>
          <w:lang w:val="ru-RU"/>
        </w:rPr>
        <w:t>–</w:t>
      </w:r>
      <w:r>
        <w:rPr>
          <w:i w:val="0"/>
          <w:sz w:val="24"/>
        </w:rPr>
        <w:t xml:space="preserve"> Это требование не исключает смешивания витков смежных слоев,</w:t>
      </w:r>
    </w:p>
    <w:p w:rsidR="00000000" w:rsidRDefault="00E36B0D">
      <w:pPr>
        <w:widowControl/>
        <w:suppressLineNumbers/>
        <w:spacing w:line="240" w:lineRule="auto"/>
        <w:ind w:left="0" w:firstLine="567"/>
        <w:rPr>
          <w:i w:val="0"/>
          <w:sz w:val="24"/>
          <w:lang w:val="ru-RU"/>
        </w:rPr>
      </w:pPr>
    </w:p>
    <w:p w:rsidR="00000000" w:rsidRDefault="00E36B0D">
      <w:pPr>
        <w:widowControl/>
        <w:suppressLineNumbers/>
        <w:spacing w:line="240" w:lineRule="auto"/>
        <w:ind w:left="0" w:firstLine="567"/>
        <w:rPr>
          <w:i w:val="0"/>
          <w:sz w:val="24"/>
        </w:rPr>
      </w:pPr>
      <w:r>
        <w:rPr>
          <w:i w:val="0"/>
          <w:sz w:val="24"/>
          <w:lang w:val="ru-RU"/>
        </w:rPr>
        <w:t>8.6.3</w:t>
      </w:r>
      <w:r>
        <w:rPr>
          <w:i w:val="0"/>
          <w:sz w:val="24"/>
        </w:rPr>
        <w:t xml:space="preserve"> Последний виток каждой обмотки должен удерживаться на</w:t>
      </w:r>
      <w:r>
        <w:rPr>
          <w:i w:val="0"/>
          <w:sz w:val="24"/>
        </w:rPr>
        <w:t>дежным способом, например лентой или соответствующим склеивающим веществом.</w:t>
      </w:r>
    </w:p>
    <w:p w:rsidR="00000000" w:rsidRDefault="00E36B0D">
      <w:pPr>
        <w:widowControl/>
        <w:suppressLineNumbers/>
        <w:spacing w:line="240" w:lineRule="auto"/>
        <w:ind w:left="0" w:firstLine="567"/>
        <w:rPr>
          <w:i w:val="0"/>
          <w:sz w:val="24"/>
        </w:rPr>
      </w:pPr>
      <w:r>
        <w:rPr>
          <w:i w:val="0"/>
          <w:sz w:val="24"/>
        </w:rPr>
        <w:t>Когда применяются каркасы без боковых стенок, концевые витки каждого слоя должны удерживаться с помощью соответствующих надежных средств. Например, каждый слой может прокладываться</w:t>
      </w:r>
      <w:r>
        <w:rPr>
          <w:i w:val="0"/>
          <w:sz w:val="24"/>
        </w:rPr>
        <w:t xml:space="preserve"> изоляционным материалом, выступающим за концевые витки каждого слоя. Кроме того, обмотка:</w:t>
      </w:r>
    </w:p>
    <w:p w:rsidR="00000000" w:rsidRDefault="00E36B0D">
      <w:pPr>
        <w:widowControl/>
        <w:suppressLineNumbers/>
        <w:spacing w:line="240" w:lineRule="auto"/>
        <w:ind w:left="0" w:firstLine="567"/>
        <w:rPr>
          <w:i w:val="0"/>
          <w:sz w:val="24"/>
          <w:lang w:val="ru-RU"/>
        </w:rPr>
      </w:pPr>
      <w:r>
        <w:rPr>
          <w:i w:val="0"/>
          <w:sz w:val="24"/>
        </w:rPr>
        <w:t>-либо пропитывается(ются) веществом горячего или холодного отверждения, полностью заполняющим промежутки и надежно герметизирующим концевые витки;</w:t>
      </w:r>
    </w:p>
    <w:p w:rsidR="00000000" w:rsidRDefault="00E36B0D">
      <w:pPr>
        <w:widowControl/>
        <w:suppressLineNumbers/>
        <w:spacing w:line="240" w:lineRule="auto"/>
        <w:ind w:left="0" w:firstLine="567"/>
        <w:rPr>
          <w:i w:val="0"/>
          <w:sz w:val="24"/>
        </w:rPr>
      </w:pPr>
      <w:r>
        <w:rPr>
          <w:i w:val="0"/>
          <w:sz w:val="24"/>
          <w:lang w:val="ru-RU"/>
        </w:rPr>
        <w:t>-</w:t>
      </w:r>
      <w:r>
        <w:rPr>
          <w:i w:val="0"/>
          <w:sz w:val="24"/>
        </w:rPr>
        <w:t xml:space="preserve"> либо скрепляется</w:t>
      </w:r>
      <w:r>
        <w:rPr>
          <w:i w:val="0"/>
          <w:sz w:val="24"/>
        </w:rPr>
        <w:t>(ются) в единое целое с помощью изоляционного материала.</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rPr>
      </w:pPr>
      <w:r>
        <w:rPr>
          <w:i w:val="0"/>
          <w:spacing w:val="40"/>
          <w:sz w:val="24"/>
        </w:rPr>
        <w:t>Примечание</w:t>
      </w:r>
      <w:r>
        <w:rPr>
          <w:i w:val="0"/>
          <w:sz w:val="24"/>
          <w:lang w:val="ru-RU"/>
        </w:rPr>
        <w:t xml:space="preserve"> –</w:t>
      </w:r>
      <w:r>
        <w:rPr>
          <w:i w:val="0"/>
          <w:sz w:val="24"/>
        </w:rPr>
        <w:t xml:space="preserve"> Принимается, что два независимых крепления не могут ослабнуть одновременно.</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sz w:val="24"/>
        </w:rPr>
        <w:t>Соответствие требованиям</w:t>
      </w:r>
      <w:r>
        <w:rPr>
          <w:sz w:val="24"/>
          <w:lang w:val="ru-RU"/>
        </w:rPr>
        <w:t xml:space="preserve"> 8.6.1 – 8.6.3</w:t>
      </w:r>
      <w:r>
        <w:rPr>
          <w:sz w:val="24"/>
        </w:rPr>
        <w:t xml:space="preserve"> проверяют путем осмотра и испытаниями по разделам </w:t>
      </w:r>
      <w:r>
        <w:rPr>
          <w:sz w:val="24"/>
          <w:lang w:val="ru-RU"/>
        </w:rPr>
        <w:t>15 -17.</w:t>
      </w:r>
    </w:p>
    <w:p w:rsidR="00000000" w:rsidRDefault="00E36B0D">
      <w:pPr>
        <w:widowControl/>
        <w:suppressLineNumbers/>
        <w:spacing w:line="240" w:lineRule="auto"/>
        <w:ind w:left="0" w:firstLine="567"/>
        <w:rPr>
          <w:sz w:val="24"/>
        </w:rPr>
      </w:pPr>
      <w:r>
        <w:rPr>
          <w:i w:val="0"/>
          <w:sz w:val="24"/>
          <w:lang w:val="ru-RU"/>
        </w:rPr>
        <w:t>8.7</w:t>
      </w:r>
      <w:r>
        <w:rPr>
          <w:i w:val="0"/>
          <w:sz w:val="24"/>
        </w:rPr>
        <w:t xml:space="preserve"> К транс</w:t>
      </w:r>
      <w:r>
        <w:rPr>
          <w:i w:val="0"/>
          <w:sz w:val="24"/>
        </w:rPr>
        <w:t>форматорам не должны подключаться конденсаторы, которые соединяют электрически первичную и вторичную цепи.</w:t>
      </w:r>
    </w:p>
    <w:p w:rsidR="00000000" w:rsidRDefault="00E36B0D">
      <w:pPr>
        <w:widowControl/>
        <w:suppressLineNumbers/>
        <w:spacing w:line="240" w:lineRule="auto"/>
        <w:ind w:left="0" w:firstLine="567"/>
        <w:rPr>
          <w:b/>
          <w:sz w:val="24"/>
          <w:lang w:val="ru-RU"/>
        </w:rPr>
      </w:pPr>
      <w:r>
        <w:rPr>
          <w:sz w:val="24"/>
        </w:rPr>
        <w:t>Соответствие проверяют осмотром.</w:t>
      </w:r>
    </w:p>
    <w:p w:rsidR="00000000" w:rsidRDefault="00E36B0D">
      <w:pPr>
        <w:widowControl/>
        <w:suppressLineNumbers/>
        <w:spacing w:line="240" w:lineRule="auto"/>
        <w:ind w:left="0" w:firstLine="567"/>
        <w:rPr>
          <w:b/>
          <w:sz w:val="24"/>
          <w:lang w:val="ru-RU"/>
        </w:rPr>
      </w:pPr>
    </w:p>
    <w:p w:rsidR="00000000" w:rsidRDefault="00E36B0D">
      <w:pPr>
        <w:widowControl/>
        <w:suppressLineNumbers/>
        <w:spacing w:line="240" w:lineRule="auto"/>
        <w:ind w:left="0" w:firstLine="567"/>
        <w:rPr>
          <w:i w:val="0"/>
          <w:sz w:val="24"/>
        </w:rPr>
      </w:pPr>
      <w:r>
        <w:rPr>
          <w:b/>
          <w:i w:val="0"/>
          <w:sz w:val="24"/>
          <w:lang w:val="ru-RU"/>
        </w:rPr>
        <w:t>9</w:t>
      </w:r>
      <w:r>
        <w:rPr>
          <w:b/>
          <w:i w:val="0"/>
          <w:sz w:val="24"/>
        </w:rPr>
        <w:t xml:space="preserve"> Регулирование напряжения питания</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rPr>
      </w:pPr>
      <w:r>
        <w:rPr>
          <w:i w:val="0"/>
          <w:sz w:val="24"/>
        </w:rPr>
        <w:lastRenderedPageBreak/>
        <w:t>Стационарные трансформаторы могут иметь диапазон номинальных первичных напряжен</w:t>
      </w:r>
      <w:r>
        <w:rPr>
          <w:i w:val="0"/>
          <w:sz w:val="24"/>
        </w:rPr>
        <w:t>ий.</w:t>
      </w:r>
    </w:p>
    <w:p w:rsidR="00000000" w:rsidRDefault="00E36B0D">
      <w:pPr>
        <w:widowControl/>
        <w:suppressLineNumbers/>
        <w:spacing w:line="240" w:lineRule="auto"/>
        <w:ind w:left="0" w:firstLine="567"/>
        <w:rPr>
          <w:i w:val="0"/>
          <w:sz w:val="24"/>
        </w:rPr>
      </w:pPr>
      <w:r>
        <w:rPr>
          <w:i w:val="0"/>
          <w:sz w:val="24"/>
        </w:rPr>
        <w:t>Стационарные трансформаторы с несколькими номинальными первичными напряжениями должны быть сконструированы так, чтобы изменение установленного напряжения нельзя было осуществлять без применения специального инструмента.</w:t>
      </w:r>
    </w:p>
    <w:p w:rsidR="00000000" w:rsidRDefault="00E36B0D">
      <w:pPr>
        <w:widowControl/>
        <w:suppressLineNumbers/>
        <w:spacing w:line="240" w:lineRule="auto"/>
        <w:ind w:left="0" w:firstLine="567"/>
        <w:rPr>
          <w:i w:val="0"/>
          <w:sz w:val="24"/>
        </w:rPr>
      </w:pPr>
      <w:r>
        <w:rPr>
          <w:i w:val="0"/>
          <w:sz w:val="24"/>
        </w:rPr>
        <w:t>Переносные трансформаторы должны</w:t>
      </w:r>
      <w:r>
        <w:rPr>
          <w:i w:val="0"/>
          <w:sz w:val="24"/>
        </w:rPr>
        <w:t xml:space="preserve"> иметь только одно номинальное первичное напряжение, за исключением трансформаторов, которые не могут создавать напряжение, превышающее допустимые для него пределы, если высшее напряжение будет случайно подключено к обмотке низкого напряжения.</w:t>
      </w:r>
    </w:p>
    <w:p w:rsidR="00000000" w:rsidRDefault="00E36B0D">
      <w:pPr>
        <w:widowControl/>
        <w:suppressLineNumbers/>
        <w:spacing w:line="240" w:lineRule="auto"/>
        <w:ind w:left="0" w:firstLine="567"/>
        <w:rPr>
          <w:sz w:val="24"/>
        </w:rPr>
      </w:pPr>
      <w:r>
        <w:rPr>
          <w:i w:val="0"/>
          <w:sz w:val="24"/>
        </w:rPr>
        <w:t>Трансформато</w:t>
      </w:r>
      <w:r>
        <w:rPr>
          <w:i w:val="0"/>
          <w:sz w:val="24"/>
        </w:rPr>
        <w:t>ры, которые рассчитаны на различные номинальные первичные напряжения, должны быть сконструированы так, чтобы установленное напряжение было легко различимо, когда трансформатор подготовлен к работе.</w:t>
      </w:r>
    </w:p>
    <w:p w:rsidR="00000000" w:rsidRDefault="00E36B0D">
      <w:pPr>
        <w:pStyle w:val="FR1"/>
        <w:widowControl/>
        <w:suppressLineNumbers/>
        <w:spacing w:before="0" w:line="240" w:lineRule="auto"/>
        <w:ind w:firstLine="567"/>
        <w:rPr>
          <w:i w:val="0"/>
          <w:sz w:val="24"/>
        </w:rPr>
      </w:pPr>
      <w:r>
        <w:rPr>
          <w:rFonts w:ascii="Times New Roman" w:hAnsi="Times New Roman" w:cs="Times New Roman"/>
          <w:sz w:val="24"/>
        </w:rPr>
        <w:t>Соответствие проверяют осмотром.</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i w:val="0"/>
          <w:spacing w:val="40"/>
          <w:sz w:val="24"/>
        </w:rPr>
        <w:t>Примечания</w:t>
      </w:r>
      <w:r>
        <w:rPr>
          <w:i w:val="0"/>
          <w:sz w:val="24"/>
        </w:rPr>
        <w:t>:</w:t>
      </w:r>
    </w:p>
    <w:p w:rsidR="00000000" w:rsidRDefault="00E36B0D">
      <w:pPr>
        <w:widowControl/>
        <w:suppressLineNumbers/>
        <w:spacing w:line="240" w:lineRule="auto"/>
        <w:ind w:left="0" w:firstLine="567"/>
        <w:rPr>
          <w:i w:val="0"/>
          <w:sz w:val="24"/>
          <w:lang w:val="ru-RU"/>
        </w:rPr>
      </w:pPr>
      <w:r>
        <w:rPr>
          <w:i w:val="0"/>
          <w:sz w:val="24"/>
          <w:lang w:val="ru-RU"/>
        </w:rPr>
        <w:t>1</w:t>
      </w:r>
      <w:r>
        <w:rPr>
          <w:i w:val="0"/>
          <w:sz w:val="24"/>
        </w:rPr>
        <w:t xml:space="preserve"> Для стацио</w:t>
      </w:r>
      <w:r>
        <w:rPr>
          <w:i w:val="0"/>
          <w:sz w:val="24"/>
        </w:rPr>
        <w:t>нарных трансформаторов это требование удовлетворяется, если для изменения установленного напряжения крышка снимается с помощью инструмента.</w:t>
      </w:r>
    </w:p>
    <w:p w:rsidR="00000000" w:rsidRDefault="00E36B0D">
      <w:pPr>
        <w:widowControl/>
        <w:suppressLineNumbers/>
        <w:spacing w:line="240" w:lineRule="auto"/>
        <w:ind w:left="0" w:firstLine="567"/>
        <w:rPr>
          <w:b/>
          <w:i w:val="0"/>
          <w:sz w:val="24"/>
          <w:lang w:val="ru-RU"/>
        </w:rPr>
      </w:pPr>
      <w:r>
        <w:rPr>
          <w:i w:val="0"/>
          <w:sz w:val="24"/>
          <w:lang w:val="ru-RU"/>
        </w:rPr>
        <w:t>2</w:t>
      </w:r>
      <w:r>
        <w:rPr>
          <w:i w:val="0"/>
          <w:sz w:val="24"/>
        </w:rPr>
        <w:t xml:space="preserve"> Переносной трансформатор, снабженный устройством переключения соединений, расположенным на входе, не рассматривает</w:t>
      </w:r>
      <w:r>
        <w:rPr>
          <w:i w:val="0"/>
          <w:sz w:val="24"/>
        </w:rPr>
        <w:t>ся как трансформатор с несколькими первичными напряжениями, если первичное напряжение может изменяться не более</w:t>
      </w:r>
      <w:r>
        <w:rPr>
          <w:i w:val="0"/>
          <w:sz w:val="24"/>
          <w:lang w:val="ru-RU"/>
        </w:rPr>
        <w:t xml:space="preserve"> 10 %</w:t>
      </w:r>
      <w:r>
        <w:rPr>
          <w:i w:val="0"/>
          <w:sz w:val="24"/>
        </w:rPr>
        <w:t xml:space="preserve"> среднего значения диапазона напряжения.</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lang w:val="ru-RU"/>
        </w:rPr>
      </w:pPr>
      <w:r>
        <w:rPr>
          <w:b/>
          <w:i w:val="0"/>
          <w:sz w:val="24"/>
          <w:lang w:val="ru-RU"/>
        </w:rPr>
        <w:t>10</w:t>
      </w:r>
      <w:r>
        <w:rPr>
          <w:b/>
          <w:i w:val="0"/>
          <w:sz w:val="24"/>
        </w:rPr>
        <w:t xml:space="preserve"> Вторичное напряжение и вторичный ток под нагрузкой</w:t>
      </w:r>
    </w:p>
    <w:p w:rsidR="00000000" w:rsidRDefault="00E36B0D">
      <w:pPr>
        <w:widowControl/>
        <w:suppressLineNumbers/>
        <w:spacing w:line="240" w:lineRule="auto"/>
        <w:ind w:left="0" w:firstLine="567"/>
        <w:rPr>
          <w:i w:val="0"/>
          <w:sz w:val="24"/>
          <w:lang w:val="ru-RU"/>
        </w:rPr>
      </w:pPr>
    </w:p>
    <w:p w:rsidR="00000000" w:rsidRDefault="00E36B0D">
      <w:pPr>
        <w:widowControl/>
        <w:suppressLineNumbers/>
        <w:spacing w:line="240" w:lineRule="auto"/>
        <w:ind w:left="0" w:firstLine="567"/>
        <w:rPr>
          <w:i w:val="0"/>
          <w:sz w:val="24"/>
          <w:lang w:val="ru-RU"/>
        </w:rPr>
      </w:pPr>
      <w:r>
        <w:rPr>
          <w:i w:val="0"/>
          <w:sz w:val="24"/>
          <w:lang w:val="ru-RU"/>
        </w:rPr>
        <w:t>10.1</w:t>
      </w:r>
      <w:r>
        <w:rPr>
          <w:i w:val="0"/>
          <w:sz w:val="24"/>
        </w:rPr>
        <w:t xml:space="preserve"> Если трансформатор питается номинальны</w:t>
      </w:r>
      <w:r>
        <w:rPr>
          <w:i w:val="0"/>
          <w:sz w:val="24"/>
        </w:rPr>
        <w:t>м первичным напряжением при номинальной частоте и нагружен номинальной мощностью с номинальным коэффициентом мощности, вторичное напряжение не должно отличаться от номинального значения более чем на:</w:t>
      </w:r>
    </w:p>
    <w:p w:rsidR="00000000" w:rsidRDefault="00E36B0D">
      <w:pPr>
        <w:widowControl/>
        <w:suppressLineNumbers/>
        <w:spacing w:line="240" w:lineRule="auto"/>
        <w:ind w:left="0" w:firstLine="567"/>
        <w:rPr>
          <w:i w:val="0"/>
          <w:sz w:val="24"/>
          <w:lang w:val="ru-RU"/>
        </w:rPr>
      </w:pPr>
      <w:r>
        <w:rPr>
          <w:i w:val="0"/>
          <w:sz w:val="24"/>
          <w:lang w:val="ru-RU"/>
        </w:rPr>
        <w:t>10 %</w:t>
      </w:r>
      <w:r>
        <w:rPr>
          <w:i w:val="0"/>
          <w:sz w:val="24"/>
        </w:rPr>
        <w:t xml:space="preserve"> для вторичного напряжения безусловно стойких к коро</w:t>
      </w:r>
      <w:r>
        <w:rPr>
          <w:i w:val="0"/>
          <w:sz w:val="24"/>
        </w:rPr>
        <w:t>ткому замыканию трансформаторов с одним номинальным вторичным напряжением;</w:t>
      </w:r>
    </w:p>
    <w:p w:rsidR="00000000" w:rsidRDefault="00E36B0D">
      <w:pPr>
        <w:widowControl/>
        <w:suppressLineNumbers/>
        <w:spacing w:line="240" w:lineRule="auto"/>
        <w:ind w:left="0" w:firstLine="567"/>
        <w:rPr>
          <w:i w:val="0"/>
          <w:sz w:val="24"/>
          <w:lang w:val="ru-RU"/>
        </w:rPr>
      </w:pPr>
      <w:r>
        <w:rPr>
          <w:i w:val="0"/>
          <w:sz w:val="24"/>
          <w:lang w:val="ru-RU"/>
        </w:rPr>
        <w:t>10 %</w:t>
      </w:r>
      <w:r>
        <w:rPr>
          <w:i w:val="0"/>
          <w:sz w:val="24"/>
        </w:rPr>
        <w:t xml:space="preserve"> для самого высокого вторичного напряжения безусловно стойких к короткому замыканию трансформаторов с двумя или более номинальными вторичными напряжениями;</w:t>
      </w:r>
    </w:p>
    <w:p w:rsidR="00000000" w:rsidRDefault="00E36B0D">
      <w:pPr>
        <w:widowControl/>
        <w:suppressLineNumbers/>
        <w:spacing w:line="240" w:lineRule="auto"/>
        <w:ind w:left="0" w:firstLine="567"/>
        <w:rPr>
          <w:i w:val="0"/>
          <w:sz w:val="24"/>
          <w:lang w:val="ru-RU"/>
        </w:rPr>
      </w:pPr>
      <w:r>
        <w:rPr>
          <w:i w:val="0"/>
          <w:sz w:val="24"/>
          <w:lang w:val="ru-RU"/>
        </w:rPr>
        <w:t>15 %</w:t>
      </w:r>
      <w:r>
        <w:rPr>
          <w:i w:val="0"/>
          <w:sz w:val="24"/>
        </w:rPr>
        <w:t xml:space="preserve"> для других втори</w:t>
      </w:r>
      <w:r>
        <w:rPr>
          <w:i w:val="0"/>
          <w:sz w:val="24"/>
        </w:rPr>
        <w:t>чных напряжений безусловно стойких к короткому замыканию трансформаторов с двумя или более номинальными вторичными напряжениями;</w:t>
      </w:r>
    </w:p>
    <w:p w:rsidR="00000000" w:rsidRDefault="00E36B0D">
      <w:pPr>
        <w:widowControl/>
        <w:suppressLineNumbers/>
        <w:spacing w:line="240" w:lineRule="auto"/>
        <w:ind w:left="0" w:firstLine="567"/>
        <w:rPr>
          <w:i w:val="0"/>
          <w:sz w:val="24"/>
        </w:rPr>
      </w:pPr>
      <w:r>
        <w:rPr>
          <w:i w:val="0"/>
          <w:sz w:val="24"/>
          <w:lang w:val="ru-RU"/>
        </w:rPr>
        <w:t>5 %</w:t>
      </w:r>
      <w:r>
        <w:rPr>
          <w:i w:val="0"/>
          <w:sz w:val="24"/>
        </w:rPr>
        <w:t xml:space="preserve"> для вторичных напряжений других трансформаторов.</w:t>
      </w:r>
    </w:p>
    <w:p w:rsidR="00000000" w:rsidRDefault="00E36B0D">
      <w:pPr>
        <w:widowControl/>
        <w:suppressLineNumbers/>
        <w:spacing w:line="240" w:lineRule="auto"/>
        <w:ind w:left="0" w:firstLine="567"/>
        <w:rPr>
          <w:sz w:val="24"/>
        </w:rPr>
      </w:pPr>
      <w:r>
        <w:rPr>
          <w:i w:val="0"/>
          <w:sz w:val="24"/>
        </w:rPr>
        <w:t xml:space="preserve">Для трансформаторов с выпрямителями указанные выше значения увеличиваются </w:t>
      </w:r>
      <w:r>
        <w:rPr>
          <w:i w:val="0"/>
          <w:sz w:val="24"/>
        </w:rPr>
        <w:t>на</w:t>
      </w:r>
      <w:r>
        <w:rPr>
          <w:i w:val="0"/>
          <w:sz w:val="24"/>
          <w:lang w:val="ru-RU"/>
        </w:rPr>
        <w:t xml:space="preserve"> 5 %.</w:t>
      </w:r>
    </w:p>
    <w:p w:rsidR="00000000" w:rsidRDefault="00E36B0D">
      <w:pPr>
        <w:widowControl/>
        <w:suppressLineNumbers/>
        <w:spacing w:line="240" w:lineRule="auto"/>
        <w:ind w:left="0" w:firstLine="567"/>
        <w:rPr>
          <w:sz w:val="24"/>
        </w:rPr>
      </w:pPr>
      <w:r>
        <w:rPr>
          <w:sz w:val="24"/>
        </w:rPr>
        <w:t xml:space="preserve">Соответствие проверяют путем измерения вторичного напряжения в установившемся режиме, при котором трансформатор питается номинальным первичным напряжением номинальной частоты и нагружен номинальной мощностью с номинальным коэффициентом мощности. </w:t>
      </w:r>
    </w:p>
    <w:p w:rsidR="00000000" w:rsidRDefault="00E36B0D">
      <w:pPr>
        <w:widowControl/>
        <w:suppressLineNumbers/>
        <w:spacing w:line="240" w:lineRule="auto"/>
        <w:ind w:left="0" w:firstLine="567"/>
        <w:rPr>
          <w:sz w:val="24"/>
        </w:rPr>
      </w:pPr>
      <w:r>
        <w:rPr>
          <w:sz w:val="24"/>
        </w:rPr>
        <w:t>Д</w:t>
      </w:r>
      <w:r>
        <w:rPr>
          <w:sz w:val="24"/>
        </w:rPr>
        <w:t>ля трансформаторов, объединенных с выпрямителем, -вторичное напряжение измеряется на зажимах цепи постоянного тока вольтметром, регулирующим среднее арифметическое значение, если специально не оговорено действующее значение (среднее квадратическое значение</w:t>
      </w:r>
      <w:r>
        <w:rPr>
          <w:sz w:val="24"/>
        </w:rPr>
        <w:t>) (см.</w:t>
      </w:r>
      <w:r>
        <w:rPr>
          <w:sz w:val="24"/>
          <w:lang w:val="ru-RU"/>
        </w:rPr>
        <w:t xml:space="preserve"> 7.1).</w:t>
      </w:r>
    </w:p>
    <w:p w:rsidR="00000000" w:rsidRDefault="00E36B0D">
      <w:pPr>
        <w:widowControl/>
        <w:suppressLineNumbers/>
        <w:spacing w:line="240" w:lineRule="auto"/>
        <w:ind w:left="0" w:firstLine="567"/>
        <w:rPr>
          <w:sz w:val="24"/>
        </w:rPr>
      </w:pPr>
      <w:r>
        <w:rPr>
          <w:sz w:val="24"/>
        </w:rPr>
        <w:t>Для трансформаторов с двумя или более номинальными первичными напряжениями это требование распространяется на каждое номинальное первичное напряжение.</w:t>
      </w:r>
    </w:p>
    <w:p w:rsidR="00000000" w:rsidRDefault="00E36B0D">
      <w:pPr>
        <w:widowControl/>
        <w:suppressLineNumbers/>
        <w:spacing w:line="240" w:lineRule="auto"/>
        <w:ind w:left="0" w:firstLine="567"/>
        <w:rPr>
          <w:i w:val="0"/>
          <w:sz w:val="24"/>
          <w:lang w:val="ru-RU"/>
        </w:rPr>
      </w:pPr>
      <w:r>
        <w:rPr>
          <w:sz w:val="24"/>
        </w:rPr>
        <w:lastRenderedPageBreak/>
        <w:t>Для трансформаторов, имеющих вторичные обмотки с ответвлениями, нагрузка прикладывается к ка</w:t>
      </w:r>
      <w:r>
        <w:rPr>
          <w:sz w:val="24"/>
        </w:rPr>
        <w:t>ждому отдельному ответвлению, если очевидно, что все ответвления не должны нагружаться одновременно.</w:t>
      </w:r>
    </w:p>
    <w:p w:rsidR="00000000" w:rsidRDefault="00E36B0D">
      <w:pPr>
        <w:widowControl/>
        <w:suppressLineNumbers/>
        <w:spacing w:line="240" w:lineRule="auto"/>
        <w:ind w:left="0" w:firstLine="567"/>
        <w:rPr>
          <w:sz w:val="24"/>
        </w:rPr>
      </w:pPr>
      <w:r>
        <w:rPr>
          <w:i w:val="0"/>
          <w:sz w:val="24"/>
          <w:lang w:val="ru-RU"/>
        </w:rPr>
        <w:t>10.2</w:t>
      </w:r>
      <w:r>
        <w:rPr>
          <w:i w:val="0"/>
          <w:sz w:val="24"/>
        </w:rPr>
        <w:t xml:space="preserve"> Если на трансформаторе указаны номинальная выходная мощность, номинальное вторичное напряжение, номинальный вторичный ток и номинальный коэффициент мо</w:t>
      </w:r>
      <w:r>
        <w:rPr>
          <w:i w:val="0"/>
          <w:sz w:val="24"/>
        </w:rPr>
        <w:t>щности, то эти значения должны реально соответствовать друг другу.</w:t>
      </w:r>
    </w:p>
    <w:p w:rsidR="00000000" w:rsidRDefault="00E36B0D">
      <w:pPr>
        <w:widowControl/>
        <w:suppressLineNumbers/>
        <w:spacing w:line="240" w:lineRule="auto"/>
        <w:ind w:left="0" w:firstLine="567"/>
        <w:rPr>
          <w:b/>
          <w:i w:val="0"/>
          <w:sz w:val="24"/>
          <w:lang w:val="ru-RU"/>
        </w:rPr>
      </w:pPr>
      <w:r>
        <w:rPr>
          <w:sz w:val="24"/>
        </w:rPr>
        <w:t>Соответствие проверяют расчетом.</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11</w:t>
      </w:r>
      <w:r>
        <w:rPr>
          <w:b/>
          <w:i w:val="0"/>
          <w:sz w:val="24"/>
        </w:rPr>
        <w:t xml:space="preserve"> Вторичное напряжение холостого хода</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sz w:val="24"/>
        </w:rPr>
      </w:pPr>
      <w:r>
        <w:rPr>
          <w:i w:val="0"/>
          <w:sz w:val="24"/>
        </w:rPr>
        <w:t>Соответствующие требования приведены в частях</w:t>
      </w:r>
      <w:r>
        <w:rPr>
          <w:i w:val="0"/>
          <w:sz w:val="24"/>
          <w:lang w:val="ru-RU"/>
        </w:rPr>
        <w:t xml:space="preserve"> II</w:t>
      </w:r>
      <w:r>
        <w:rPr>
          <w:i w:val="0"/>
          <w:sz w:val="24"/>
        </w:rPr>
        <w:t xml:space="preserve"> и</w:t>
      </w:r>
      <w:r>
        <w:rPr>
          <w:i w:val="0"/>
          <w:sz w:val="24"/>
          <w:lang w:val="ru-RU"/>
        </w:rPr>
        <w:t xml:space="preserve"> III</w:t>
      </w:r>
      <w:r>
        <w:rPr>
          <w:i w:val="0"/>
          <w:sz w:val="24"/>
        </w:rPr>
        <w:t xml:space="preserve"> настоящего стандарта для различных типов трансформаторов.</w:t>
      </w:r>
    </w:p>
    <w:p w:rsidR="00000000" w:rsidRDefault="00E36B0D">
      <w:pPr>
        <w:widowControl/>
        <w:suppressLineNumbers/>
        <w:spacing w:line="240" w:lineRule="auto"/>
        <w:ind w:left="0" w:firstLine="567"/>
        <w:rPr>
          <w:b/>
          <w:i w:val="0"/>
          <w:sz w:val="24"/>
          <w:lang w:val="ru-RU"/>
        </w:rPr>
      </w:pPr>
      <w:r>
        <w:rPr>
          <w:sz w:val="24"/>
        </w:rPr>
        <w:t>Дл</w:t>
      </w:r>
      <w:r>
        <w:rPr>
          <w:sz w:val="24"/>
        </w:rPr>
        <w:t xml:space="preserve">я трансформаторов, объединенных с выпрямителем, вторичные напряжения измеряются с обеих сторон выпрямителя. Вторичное напряжение измеряют на зажимах цепи вольтметром, регистрирующим среднее арифметическое значение, если специально не оговорено действующее </w:t>
      </w:r>
      <w:r>
        <w:rPr>
          <w:sz w:val="24"/>
        </w:rPr>
        <w:t>значение (среднее квадратическое значение) см.</w:t>
      </w:r>
      <w:r>
        <w:rPr>
          <w:sz w:val="24"/>
          <w:lang w:val="ru-RU"/>
        </w:rPr>
        <w:t xml:space="preserve"> 7.1.</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12</w:t>
      </w:r>
      <w:r>
        <w:rPr>
          <w:b/>
          <w:i w:val="0"/>
          <w:sz w:val="24"/>
        </w:rPr>
        <w:t xml:space="preserve"> Напряжение короткого замыкания</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sz w:val="24"/>
        </w:rPr>
      </w:pPr>
      <w:r>
        <w:rPr>
          <w:i w:val="0"/>
          <w:sz w:val="24"/>
        </w:rPr>
        <w:t>Если в маркировке указано напряжение короткого замыкания, то при измерении оно не должно отклоняться более чем на</w:t>
      </w:r>
      <w:r>
        <w:rPr>
          <w:i w:val="0"/>
          <w:sz w:val="24"/>
          <w:lang w:val="ru-RU"/>
        </w:rPr>
        <w:t xml:space="preserve"> 20 %</w:t>
      </w:r>
      <w:r>
        <w:rPr>
          <w:i w:val="0"/>
          <w:sz w:val="24"/>
        </w:rPr>
        <w:t xml:space="preserve"> от указанного значения.</w:t>
      </w:r>
    </w:p>
    <w:p w:rsidR="00000000" w:rsidRDefault="00E36B0D">
      <w:pPr>
        <w:widowControl/>
        <w:suppressLineNumbers/>
        <w:spacing w:line="240" w:lineRule="auto"/>
        <w:ind w:left="0" w:firstLine="567"/>
        <w:rPr>
          <w:b/>
          <w:i w:val="0"/>
          <w:sz w:val="24"/>
          <w:lang w:val="ru-RU"/>
        </w:rPr>
      </w:pPr>
      <w:r>
        <w:rPr>
          <w:sz w:val="24"/>
        </w:rPr>
        <w:t>Соответствие проверяют из</w:t>
      </w:r>
      <w:r>
        <w:rPr>
          <w:sz w:val="24"/>
        </w:rPr>
        <w:t>мерением напряжения короткого замыкания, при этом температура трансформатора должна быть равна температуре воздуха в помещении.</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lang w:val="ru-RU"/>
        </w:rPr>
      </w:pPr>
      <w:r>
        <w:rPr>
          <w:b/>
          <w:i w:val="0"/>
          <w:sz w:val="24"/>
          <w:lang w:val="ru-RU"/>
        </w:rPr>
        <w:t>13</w:t>
      </w:r>
      <w:r>
        <w:rPr>
          <w:b/>
          <w:i w:val="0"/>
          <w:sz w:val="24"/>
        </w:rPr>
        <w:t xml:space="preserve"> Нагрев</w:t>
      </w:r>
    </w:p>
    <w:p w:rsidR="00000000" w:rsidRDefault="00E36B0D">
      <w:pPr>
        <w:widowControl/>
        <w:suppressLineNumbers/>
        <w:spacing w:line="240" w:lineRule="auto"/>
        <w:ind w:left="0" w:firstLine="567"/>
        <w:rPr>
          <w:i w:val="0"/>
          <w:sz w:val="24"/>
          <w:lang w:val="ru-RU"/>
        </w:rPr>
      </w:pPr>
    </w:p>
    <w:p w:rsidR="00000000" w:rsidRDefault="00E36B0D">
      <w:pPr>
        <w:widowControl/>
        <w:suppressLineNumbers/>
        <w:spacing w:line="240" w:lineRule="auto"/>
        <w:ind w:left="0" w:firstLine="567"/>
        <w:rPr>
          <w:sz w:val="24"/>
        </w:rPr>
      </w:pPr>
      <w:r>
        <w:rPr>
          <w:i w:val="0"/>
          <w:sz w:val="24"/>
          <w:lang w:val="ru-RU"/>
        </w:rPr>
        <w:t>13.1</w:t>
      </w:r>
      <w:r>
        <w:rPr>
          <w:i w:val="0"/>
          <w:sz w:val="24"/>
        </w:rPr>
        <w:t xml:space="preserve"> Трансформаторы и их опоры при нормальной эксплуатации не должны нагреваться сверх допустимых значений.</w:t>
      </w:r>
    </w:p>
    <w:p w:rsidR="00000000" w:rsidRDefault="00E36B0D">
      <w:pPr>
        <w:widowControl/>
        <w:suppressLineNumbers/>
        <w:spacing w:line="240" w:lineRule="auto"/>
        <w:ind w:left="0" w:firstLine="567"/>
        <w:rPr>
          <w:i w:val="0"/>
          <w:sz w:val="24"/>
          <w:lang w:val="ru-RU"/>
        </w:rPr>
      </w:pPr>
      <w:r>
        <w:rPr>
          <w:sz w:val="24"/>
        </w:rPr>
        <w:t>Соответс</w:t>
      </w:r>
      <w:r>
        <w:rPr>
          <w:sz w:val="24"/>
        </w:rPr>
        <w:t>твие проверяют испытанием по</w:t>
      </w:r>
      <w:r>
        <w:rPr>
          <w:sz w:val="24"/>
          <w:lang w:val="ru-RU"/>
        </w:rPr>
        <w:t xml:space="preserve"> 13.2.</w:t>
      </w:r>
      <w:r>
        <w:rPr>
          <w:sz w:val="24"/>
        </w:rPr>
        <w:t xml:space="preserve"> К обмоткам, кроме того, предъявляются следующие требования.</w:t>
      </w:r>
    </w:p>
    <w:p w:rsidR="00000000" w:rsidRDefault="00E36B0D">
      <w:pPr>
        <w:widowControl/>
        <w:suppressLineNumbers/>
        <w:spacing w:line="240" w:lineRule="auto"/>
        <w:ind w:left="0" w:firstLine="567"/>
        <w:rPr>
          <w:sz w:val="24"/>
        </w:rPr>
      </w:pPr>
      <w:r>
        <w:rPr>
          <w:i w:val="0"/>
          <w:sz w:val="24"/>
          <w:lang w:val="ru-RU"/>
        </w:rPr>
        <w:t>13.1.1</w:t>
      </w:r>
      <w:r>
        <w:rPr>
          <w:i w:val="0"/>
          <w:sz w:val="24"/>
        </w:rPr>
        <w:t xml:space="preserve"> </w:t>
      </w:r>
      <w:r>
        <w:rPr>
          <w:sz w:val="24"/>
        </w:rPr>
        <w:t xml:space="preserve">Если изготовителем не указан класс применяемого материала и не установлено значение температуры окружающей среды </w:t>
      </w:r>
      <w:r>
        <w:rPr>
          <w:sz w:val="24"/>
          <w:lang w:val="en-US"/>
        </w:rPr>
        <w:t>t</w:t>
      </w:r>
      <w:r>
        <w:rPr>
          <w:sz w:val="24"/>
          <w:vertAlign w:val="subscript"/>
        </w:rPr>
        <w:t>а</w:t>
      </w:r>
      <w:r>
        <w:rPr>
          <w:sz w:val="24"/>
          <w:lang w:val="ru-RU"/>
        </w:rPr>
        <w:t>,</w:t>
      </w:r>
      <w:r>
        <w:rPr>
          <w:sz w:val="24"/>
        </w:rPr>
        <w:t xml:space="preserve"> а измеренное превышение температуры (</w:t>
      </w:r>
      <w:r>
        <w:rPr>
          <w:rFonts w:ascii="Symbol" w:hAnsi="Symbol" w:cs="Symbol"/>
          <w:sz w:val="24"/>
          <w:lang w:val="en-US"/>
        </w:rPr>
        <w:t></w:t>
      </w:r>
      <w:r>
        <w:rPr>
          <w:sz w:val="24"/>
          <w:lang w:val="en-US"/>
        </w:rPr>
        <w:t>t</w:t>
      </w:r>
      <w:r>
        <w:rPr>
          <w:sz w:val="24"/>
        </w:rPr>
        <w:t>) не более приведенного в таблице</w:t>
      </w:r>
      <w:r>
        <w:rPr>
          <w:sz w:val="24"/>
          <w:lang w:val="ru-RU"/>
        </w:rPr>
        <w:t xml:space="preserve"> 1</w:t>
      </w:r>
      <w:r>
        <w:rPr>
          <w:sz w:val="24"/>
        </w:rPr>
        <w:t xml:space="preserve"> для материала класса А, то испытания по</w:t>
      </w:r>
      <w:r>
        <w:rPr>
          <w:sz w:val="24"/>
          <w:lang w:val="ru-RU"/>
        </w:rPr>
        <w:t xml:space="preserve"> 13.3</w:t>
      </w:r>
      <w:r>
        <w:rPr>
          <w:sz w:val="24"/>
        </w:rPr>
        <w:t xml:space="preserve"> не проводят.</w:t>
      </w:r>
    </w:p>
    <w:p w:rsidR="00000000" w:rsidRDefault="00E36B0D">
      <w:pPr>
        <w:widowControl/>
        <w:suppressLineNumbers/>
        <w:spacing w:line="240" w:lineRule="auto"/>
        <w:ind w:left="0" w:firstLine="567"/>
        <w:rPr>
          <w:i w:val="0"/>
          <w:sz w:val="24"/>
          <w:lang w:val="ru-RU"/>
        </w:rPr>
      </w:pPr>
      <w:r>
        <w:rPr>
          <w:sz w:val="24"/>
        </w:rPr>
        <w:t>Однако, если измеренное превышение температуры больше значения, указанного в таблице</w:t>
      </w:r>
      <w:r>
        <w:rPr>
          <w:sz w:val="24"/>
          <w:lang w:val="ru-RU"/>
        </w:rPr>
        <w:t xml:space="preserve"> 1</w:t>
      </w:r>
      <w:r>
        <w:rPr>
          <w:sz w:val="24"/>
        </w:rPr>
        <w:t xml:space="preserve"> для материала класса А, то активные части трансформаторов (сердечник и об</w:t>
      </w:r>
      <w:r>
        <w:rPr>
          <w:sz w:val="24"/>
        </w:rPr>
        <w:t>мотки) подвергают испытаниям по</w:t>
      </w:r>
      <w:r>
        <w:rPr>
          <w:sz w:val="24"/>
          <w:lang w:val="ru-RU"/>
        </w:rPr>
        <w:t xml:space="preserve"> 13.3.</w:t>
      </w:r>
      <w:r>
        <w:rPr>
          <w:sz w:val="24"/>
        </w:rPr>
        <w:t xml:space="preserve"> Температуру воздуха внутри термостата или специальной камеры выбирают согласно таблице</w:t>
      </w:r>
      <w:r>
        <w:rPr>
          <w:sz w:val="24"/>
          <w:lang w:val="ru-RU"/>
        </w:rPr>
        <w:t xml:space="preserve"> 2.</w:t>
      </w:r>
      <w:r>
        <w:rPr>
          <w:sz w:val="24"/>
        </w:rPr>
        <w:t xml:space="preserve"> При этом из таблицы</w:t>
      </w:r>
      <w:r>
        <w:rPr>
          <w:sz w:val="24"/>
          <w:lang w:val="ru-RU"/>
        </w:rPr>
        <w:t xml:space="preserve"> 2</w:t>
      </w:r>
      <w:r>
        <w:rPr>
          <w:sz w:val="24"/>
        </w:rPr>
        <w:t xml:space="preserve"> выбирают следующее более высокое значение превышения температуры относительно измеренного превышения темпе</w:t>
      </w:r>
      <w:r>
        <w:rPr>
          <w:sz w:val="24"/>
        </w:rPr>
        <w:t>ратуры.</w:t>
      </w:r>
    </w:p>
    <w:p w:rsidR="00000000" w:rsidRDefault="00E36B0D">
      <w:pPr>
        <w:widowControl/>
        <w:suppressLineNumbers/>
        <w:spacing w:line="240" w:lineRule="auto"/>
        <w:ind w:left="0" w:firstLine="567"/>
        <w:rPr>
          <w:sz w:val="24"/>
        </w:rPr>
      </w:pPr>
      <w:r>
        <w:rPr>
          <w:i w:val="0"/>
          <w:sz w:val="24"/>
          <w:lang w:val="ru-RU"/>
        </w:rPr>
        <w:t>13.1.2</w:t>
      </w:r>
      <w:r>
        <w:rPr>
          <w:i w:val="0"/>
          <w:sz w:val="24"/>
        </w:rPr>
        <w:t xml:space="preserve"> </w:t>
      </w:r>
      <w:r>
        <w:rPr>
          <w:sz w:val="24"/>
        </w:rPr>
        <w:t xml:space="preserve">Если изготовителем не указан класс примененного материала, но определено значение </w:t>
      </w:r>
      <w:r>
        <w:rPr>
          <w:sz w:val="24"/>
          <w:lang w:val="en-US"/>
        </w:rPr>
        <w:t>t</w:t>
      </w:r>
      <w:r>
        <w:rPr>
          <w:sz w:val="24"/>
          <w:vertAlign w:val="subscript"/>
        </w:rPr>
        <w:t>а</w:t>
      </w:r>
      <w:r>
        <w:rPr>
          <w:sz w:val="24"/>
        </w:rPr>
        <w:t>, а измеренное превышение температуры не более значения, приведенного в таблице</w:t>
      </w:r>
      <w:r>
        <w:rPr>
          <w:sz w:val="24"/>
          <w:lang w:val="ru-RU"/>
        </w:rPr>
        <w:t xml:space="preserve"> 1</w:t>
      </w:r>
      <w:r>
        <w:rPr>
          <w:sz w:val="24"/>
        </w:rPr>
        <w:t xml:space="preserve"> для материала класса А, учитывая при этом значение</w:t>
      </w:r>
      <w:r>
        <w:rPr>
          <w:i w:val="0"/>
          <w:sz w:val="24"/>
        </w:rPr>
        <w:t xml:space="preserve"> </w:t>
      </w:r>
      <w:r>
        <w:rPr>
          <w:sz w:val="24"/>
          <w:lang w:val="en-US"/>
        </w:rPr>
        <w:t>t</w:t>
      </w:r>
      <w:r>
        <w:rPr>
          <w:sz w:val="24"/>
          <w:vertAlign w:val="subscript"/>
        </w:rPr>
        <w:t>а</w:t>
      </w:r>
      <w:r>
        <w:rPr>
          <w:i w:val="0"/>
          <w:sz w:val="24"/>
        </w:rPr>
        <w:t xml:space="preserve"> </w:t>
      </w:r>
      <w:r>
        <w:rPr>
          <w:sz w:val="24"/>
        </w:rPr>
        <w:t>(см.</w:t>
      </w:r>
      <w:r>
        <w:rPr>
          <w:sz w:val="24"/>
          <w:lang w:val="ru-RU"/>
        </w:rPr>
        <w:t xml:space="preserve"> 13.2),</w:t>
      </w:r>
      <w:r>
        <w:rPr>
          <w:sz w:val="24"/>
        </w:rPr>
        <w:t xml:space="preserve"> то испыта</w:t>
      </w:r>
      <w:r>
        <w:rPr>
          <w:sz w:val="24"/>
        </w:rPr>
        <w:t>ния по</w:t>
      </w:r>
      <w:r>
        <w:rPr>
          <w:sz w:val="24"/>
          <w:lang w:val="ru-RU"/>
        </w:rPr>
        <w:t xml:space="preserve"> 13.3</w:t>
      </w:r>
      <w:r>
        <w:rPr>
          <w:sz w:val="24"/>
        </w:rPr>
        <w:t xml:space="preserve"> не проводят.</w:t>
      </w:r>
    </w:p>
    <w:p w:rsidR="00000000" w:rsidRDefault="00E36B0D">
      <w:pPr>
        <w:widowControl/>
        <w:suppressLineNumbers/>
        <w:spacing w:line="240" w:lineRule="auto"/>
        <w:ind w:left="0" w:firstLine="567"/>
        <w:rPr>
          <w:i w:val="0"/>
          <w:sz w:val="24"/>
          <w:lang w:val="ru-RU"/>
        </w:rPr>
      </w:pPr>
      <w:r>
        <w:rPr>
          <w:sz w:val="24"/>
        </w:rPr>
        <w:t xml:space="preserve">Однако, если (принимая во внимание </w:t>
      </w:r>
      <w:r>
        <w:rPr>
          <w:sz w:val="24"/>
          <w:lang w:val="en-US"/>
        </w:rPr>
        <w:t>t</w:t>
      </w:r>
      <w:r>
        <w:rPr>
          <w:sz w:val="24"/>
          <w:vertAlign w:val="subscript"/>
        </w:rPr>
        <w:t>а</w:t>
      </w:r>
      <w:r>
        <w:rPr>
          <w:sz w:val="24"/>
        </w:rPr>
        <w:t>) измеренное превышение температуры больше указанного в таблице</w:t>
      </w:r>
      <w:r>
        <w:rPr>
          <w:sz w:val="24"/>
          <w:lang w:val="ru-RU"/>
        </w:rPr>
        <w:t xml:space="preserve"> 1</w:t>
      </w:r>
      <w:r>
        <w:rPr>
          <w:sz w:val="24"/>
        </w:rPr>
        <w:t xml:space="preserve"> для материала класса А, то активные части трансформаторов (сердечник и обмотки) подвергают испытаниям по</w:t>
      </w:r>
      <w:r>
        <w:rPr>
          <w:sz w:val="24"/>
          <w:lang w:val="ru-RU"/>
        </w:rPr>
        <w:t xml:space="preserve"> 13.3.</w:t>
      </w:r>
      <w:r>
        <w:rPr>
          <w:sz w:val="24"/>
        </w:rPr>
        <w:t xml:space="preserve"> Температуру возду</w:t>
      </w:r>
      <w:r>
        <w:rPr>
          <w:sz w:val="24"/>
        </w:rPr>
        <w:t>ха внутри термостата или камеры выбирают согласно таблице</w:t>
      </w:r>
      <w:r>
        <w:rPr>
          <w:sz w:val="24"/>
          <w:lang w:val="ru-RU"/>
        </w:rPr>
        <w:t xml:space="preserve"> 2</w:t>
      </w:r>
      <w:r>
        <w:rPr>
          <w:sz w:val="24"/>
        </w:rPr>
        <w:t xml:space="preserve"> с </w:t>
      </w:r>
      <w:r>
        <w:rPr>
          <w:sz w:val="24"/>
        </w:rPr>
        <w:lastRenderedPageBreak/>
        <w:t>учетом значения</w:t>
      </w:r>
      <w:r>
        <w:rPr>
          <w:i w:val="0"/>
          <w:sz w:val="24"/>
        </w:rPr>
        <w:t xml:space="preserve"> </w:t>
      </w:r>
      <w:r>
        <w:rPr>
          <w:sz w:val="24"/>
          <w:lang w:val="en-US"/>
        </w:rPr>
        <w:t>t</w:t>
      </w:r>
      <w:r>
        <w:rPr>
          <w:sz w:val="24"/>
          <w:vertAlign w:val="subscript"/>
        </w:rPr>
        <w:t>а</w:t>
      </w:r>
      <w:r>
        <w:rPr>
          <w:i w:val="0"/>
          <w:sz w:val="24"/>
        </w:rPr>
        <w:t xml:space="preserve">. </w:t>
      </w:r>
      <w:r>
        <w:rPr>
          <w:sz w:val="24"/>
        </w:rPr>
        <w:t>При этом превышение температуры, выбираемое из таблицы</w:t>
      </w:r>
      <w:r>
        <w:rPr>
          <w:sz w:val="24"/>
          <w:lang w:val="ru-RU"/>
        </w:rPr>
        <w:t xml:space="preserve"> 2, </w:t>
      </w:r>
      <w:r>
        <w:rPr>
          <w:sz w:val="24"/>
        </w:rPr>
        <w:t>представляет следующее более высокое значение относительно рассчитанного превышения температуры.</w:t>
      </w:r>
    </w:p>
    <w:p w:rsidR="00000000" w:rsidRDefault="00E36B0D">
      <w:pPr>
        <w:widowControl/>
        <w:suppressLineNumbers/>
        <w:spacing w:line="240" w:lineRule="auto"/>
        <w:ind w:left="0" w:firstLine="567"/>
        <w:rPr>
          <w:sz w:val="24"/>
        </w:rPr>
      </w:pPr>
      <w:r>
        <w:rPr>
          <w:i w:val="0"/>
          <w:sz w:val="24"/>
          <w:lang w:val="ru-RU"/>
        </w:rPr>
        <w:t>13.1.3</w:t>
      </w:r>
      <w:r>
        <w:rPr>
          <w:i w:val="0"/>
          <w:sz w:val="24"/>
        </w:rPr>
        <w:t xml:space="preserve"> </w:t>
      </w:r>
      <w:r>
        <w:rPr>
          <w:sz w:val="24"/>
        </w:rPr>
        <w:t>Если изготов</w:t>
      </w:r>
      <w:r>
        <w:rPr>
          <w:sz w:val="24"/>
        </w:rPr>
        <w:t xml:space="preserve">ителем указан класс примененного материала, но не определено значение </w:t>
      </w:r>
      <w:r>
        <w:rPr>
          <w:sz w:val="24"/>
          <w:lang w:val="en-US"/>
        </w:rPr>
        <w:t>t</w:t>
      </w:r>
      <w:r>
        <w:rPr>
          <w:sz w:val="24"/>
          <w:vertAlign w:val="subscript"/>
        </w:rPr>
        <w:t>а</w:t>
      </w:r>
      <w:r>
        <w:rPr>
          <w:i w:val="0"/>
          <w:sz w:val="24"/>
        </w:rPr>
        <w:t>,</w:t>
      </w:r>
      <w:r>
        <w:rPr>
          <w:sz w:val="24"/>
        </w:rPr>
        <w:t xml:space="preserve"> а измеренное превышение температуры не более соответствующего значения, приведенного в таблице</w:t>
      </w:r>
      <w:r>
        <w:rPr>
          <w:sz w:val="24"/>
          <w:lang w:val="ru-RU"/>
        </w:rPr>
        <w:t xml:space="preserve"> 1, </w:t>
      </w:r>
      <w:r>
        <w:rPr>
          <w:sz w:val="24"/>
        </w:rPr>
        <w:t>то испытания по</w:t>
      </w:r>
      <w:r>
        <w:rPr>
          <w:sz w:val="24"/>
          <w:lang w:val="ru-RU"/>
        </w:rPr>
        <w:t xml:space="preserve"> 13.3</w:t>
      </w:r>
      <w:r>
        <w:rPr>
          <w:sz w:val="24"/>
        </w:rPr>
        <w:t xml:space="preserve"> не проводят.</w:t>
      </w:r>
    </w:p>
    <w:p w:rsidR="00000000" w:rsidRDefault="00E36B0D">
      <w:pPr>
        <w:widowControl/>
        <w:suppressLineNumbers/>
        <w:spacing w:line="240" w:lineRule="auto"/>
        <w:ind w:left="0" w:firstLine="567"/>
        <w:rPr>
          <w:i w:val="0"/>
          <w:sz w:val="24"/>
          <w:lang w:val="ru-RU"/>
        </w:rPr>
      </w:pPr>
      <w:r>
        <w:rPr>
          <w:sz w:val="24"/>
        </w:rPr>
        <w:t>Однако, если измеренное превышение температуры бол</w:t>
      </w:r>
      <w:r>
        <w:rPr>
          <w:sz w:val="24"/>
        </w:rPr>
        <w:t>ьше указанного в таблице</w:t>
      </w:r>
      <w:r>
        <w:rPr>
          <w:sz w:val="24"/>
          <w:lang w:val="ru-RU"/>
        </w:rPr>
        <w:t xml:space="preserve"> 1,</w:t>
      </w:r>
      <w:r>
        <w:rPr>
          <w:sz w:val="24"/>
        </w:rPr>
        <w:t xml:space="preserve"> то данный трансформатор рассматривают как неудовлетворяющий требованиям настоящего стандарта.</w:t>
      </w:r>
    </w:p>
    <w:p w:rsidR="00000000" w:rsidRDefault="00E36B0D">
      <w:pPr>
        <w:widowControl/>
        <w:suppressLineNumbers/>
        <w:spacing w:line="240" w:lineRule="auto"/>
        <w:ind w:left="0" w:firstLine="567"/>
        <w:rPr>
          <w:sz w:val="24"/>
        </w:rPr>
      </w:pPr>
      <w:r>
        <w:rPr>
          <w:i w:val="0"/>
          <w:sz w:val="24"/>
          <w:lang w:val="ru-RU"/>
        </w:rPr>
        <w:t>13.1.4</w:t>
      </w:r>
      <w:r>
        <w:rPr>
          <w:i w:val="0"/>
          <w:sz w:val="24"/>
        </w:rPr>
        <w:t xml:space="preserve"> </w:t>
      </w:r>
      <w:r>
        <w:rPr>
          <w:sz w:val="24"/>
        </w:rPr>
        <w:t xml:space="preserve">Если изготовителем указан класс примененного материала и определено значение </w:t>
      </w:r>
      <w:r>
        <w:rPr>
          <w:sz w:val="24"/>
          <w:lang w:val="en-US"/>
        </w:rPr>
        <w:t>t</w:t>
      </w:r>
      <w:r>
        <w:rPr>
          <w:sz w:val="24"/>
          <w:vertAlign w:val="subscript"/>
        </w:rPr>
        <w:t>а</w:t>
      </w:r>
      <w:r>
        <w:rPr>
          <w:i w:val="0"/>
          <w:sz w:val="24"/>
        </w:rPr>
        <w:t>,</w:t>
      </w:r>
      <w:r>
        <w:rPr>
          <w:sz w:val="24"/>
        </w:rPr>
        <w:t xml:space="preserve"> а измеренное превышение температуры не более с</w:t>
      </w:r>
      <w:r>
        <w:rPr>
          <w:sz w:val="24"/>
        </w:rPr>
        <w:t>оответствующего значения, приведенного в таблице</w:t>
      </w:r>
      <w:r>
        <w:rPr>
          <w:sz w:val="24"/>
          <w:lang w:val="ru-RU"/>
        </w:rPr>
        <w:t xml:space="preserve"> 1, </w:t>
      </w:r>
      <w:r>
        <w:rPr>
          <w:sz w:val="24"/>
        </w:rPr>
        <w:t>учитывая при этом значение</w:t>
      </w:r>
      <w:r>
        <w:rPr>
          <w:i w:val="0"/>
          <w:sz w:val="24"/>
        </w:rPr>
        <w:t xml:space="preserve"> </w:t>
      </w:r>
      <w:r>
        <w:rPr>
          <w:sz w:val="24"/>
          <w:lang w:val="en-US"/>
        </w:rPr>
        <w:t>t</w:t>
      </w:r>
      <w:r>
        <w:rPr>
          <w:sz w:val="24"/>
          <w:vertAlign w:val="subscript"/>
        </w:rPr>
        <w:t>а</w:t>
      </w:r>
      <w:r>
        <w:rPr>
          <w:i w:val="0"/>
          <w:sz w:val="24"/>
        </w:rPr>
        <w:t xml:space="preserve">, </w:t>
      </w:r>
      <w:r>
        <w:rPr>
          <w:sz w:val="24"/>
        </w:rPr>
        <w:t>то испытания по</w:t>
      </w:r>
      <w:r>
        <w:rPr>
          <w:sz w:val="24"/>
          <w:lang w:val="ru-RU"/>
        </w:rPr>
        <w:t xml:space="preserve"> 13.3</w:t>
      </w:r>
      <w:r>
        <w:rPr>
          <w:sz w:val="24"/>
        </w:rPr>
        <w:t xml:space="preserve"> не проводят.</w:t>
      </w:r>
    </w:p>
    <w:p w:rsidR="00000000" w:rsidRDefault="00E36B0D">
      <w:pPr>
        <w:widowControl/>
        <w:suppressLineNumbers/>
        <w:spacing w:line="240" w:lineRule="auto"/>
        <w:ind w:left="0" w:firstLine="567"/>
        <w:rPr>
          <w:i w:val="0"/>
          <w:sz w:val="24"/>
          <w:lang w:val="ru-RU"/>
        </w:rPr>
      </w:pPr>
      <w:r>
        <w:rPr>
          <w:sz w:val="24"/>
        </w:rPr>
        <w:t>Однако, если измеренное превышение температуры с учетом значения</w:t>
      </w:r>
      <w:r>
        <w:rPr>
          <w:i w:val="0"/>
          <w:sz w:val="24"/>
        </w:rPr>
        <w:t xml:space="preserve"> </w:t>
      </w:r>
      <w:r>
        <w:rPr>
          <w:sz w:val="24"/>
          <w:lang w:val="en-US"/>
        </w:rPr>
        <w:t>t</w:t>
      </w:r>
      <w:r>
        <w:rPr>
          <w:sz w:val="24"/>
          <w:vertAlign w:val="subscript"/>
        </w:rPr>
        <w:t>а</w:t>
      </w:r>
      <w:r>
        <w:rPr>
          <w:sz w:val="24"/>
        </w:rPr>
        <w:t xml:space="preserve"> больше указанного в таблице</w:t>
      </w:r>
      <w:r>
        <w:rPr>
          <w:sz w:val="24"/>
          <w:lang w:val="ru-RU"/>
        </w:rPr>
        <w:t xml:space="preserve"> 1,</w:t>
      </w:r>
      <w:r>
        <w:rPr>
          <w:sz w:val="24"/>
        </w:rPr>
        <w:t xml:space="preserve"> то данный трансформатор рассматривают ка</w:t>
      </w:r>
      <w:r>
        <w:rPr>
          <w:sz w:val="24"/>
        </w:rPr>
        <w:t>к неудовлетворяющий требованиям настоящего стандарта.</w:t>
      </w:r>
    </w:p>
    <w:p w:rsidR="00000000" w:rsidRDefault="00E36B0D">
      <w:pPr>
        <w:widowControl/>
        <w:suppressLineNumbers/>
        <w:spacing w:line="240" w:lineRule="auto"/>
        <w:ind w:left="0" w:firstLine="567"/>
        <w:rPr>
          <w:sz w:val="24"/>
        </w:rPr>
      </w:pPr>
      <w:r>
        <w:rPr>
          <w:i w:val="0"/>
          <w:sz w:val="24"/>
          <w:lang w:val="ru-RU"/>
        </w:rPr>
        <w:t>13.2</w:t>
      </w:r>
      <w:r>
        <w:rPr>
          <w:i w:val="0"/>
          <w:sz w:val="24"/>
        </w:rPr>
        <w:t xml:space="preserve"> </w:t>
      </w:r>
      <w:r>
        <w:rPr>
          <w:sz w:val="24"/>
        </w:rPr>
        <w:t>Превышение температуры определяют при установившемся режиме в следующих условиях.</w:t>
      </w:r>
    </w:p>
    <w:p w:rsidR="00000000" w:rsidRDefault="00E36B0D">
      <w:pPr>
        <w:widowControl/>
        <w:suppressLineNumbers/>
        <w:spacing w:line="240" w:lineRule="auto"/>
        <w:ind w:left="0" w:firstLine="567"/>
        <w:rPr>
          <w:sz w:val="24"/>
        </w:rPr>
      </w:pPr>
      <w:r>
        <w:rPr>
          <w:sz w:val="24"/>
        </w:rPr>
        <w:t>Испытание и измерения проводят в положении, закрытом от потоков воздуха и имеющем такие размеры, которые не оказыва</w:t>
      </w:r>
      <w:r>
        <w:rPr>
          <w:sz w:val="24"/>
        </w:rPr>
        <w:t>ют влияния на результаты испытания. Если номинальное значение</w:t>
      </w:r>
      <w:r>
        <w:rPr>
          <w:i w:val="0"/>
          <w:sz w:val="24"/>
        </w:rPr>
        <w:t xml:space="preserve"> </w:t>
      </w:r>
      <w:r>
        <w:rPr>
          <w:sz w:val="24"/>
        </w:rPr>
        <w:t>t</w:t>
      </w:r>
      <w:r>
        <w:rPr>
          <w:sz w:val="24"/>
          <w:vertAlign w:val="subscript"/>
        </w:rPr>
        <w:t>а</w:t>
      </w:r>
      <w:r>
        <w:rPr>
          <w:sz w:val="24"/>
        </w:rPr>
        <w:t xml:space="preserve"> трансформатора превышает</w:t>
      </w:r>
      <w:r>
        <w:rPr>
          <w:sz w:val="24"/>
          <w:lang w:val="ru-RU"/>
        </w:rPr>
        <w:t xml:space="preserve"> 50 </w:t>
      </w:r>
      <w:r>
        <w:rPr>
          <w:sz w:val="24"/>
        </w:rPr>
        <w:t>°С, то в течение испытаний температура воздуха в помещении должна поддерживаться в пределах номинального значения</w:t>
      </w:r>
      <w:r>
        <w:rPr>
          <w:sz w:val="24"/>
          <w:lang w:val="ru-RU"/>
        </w:rPr>
        <w:t xml:space="preserve"> (</w:t>
      </w:r>
      <w:r>
        <w:rPr>
          <w:sz w:val="24"/>
        </w:rPr>
        <w:t>t</w:t>
      </w:r>
      <w:r>
        <w:rPr>
          <w:sz w:val="24"/>
          <w:vertAlign w:val="subscript"/>
        </w:rPr>
        <w:t>а</w:t>
      </w:r>
      <w:r>
        <w:rPr>
          <w:sz w:val="24"/>
          <w:lang w:val="ru-RU"/>
        </w:rPr>
        <w:t>±5)</w:t>
      </w:r>
      <w:r>
        <w:rPr>
          <w:sz w:val="24"/>
        </w:rPr>
        <w:t xml:space="preserve"> °С, но лучше, если она равна номинальному </w:t>
      </w:r>
      <w:r>
        <w:rPr>
          <w:sz w:val="24"/>
        </w:rPr>
        <w:t>значению t</w:t>
      </w:r>
      <w:r>
        <w:rPr>
          <w:sz w:val="24"/>
          <w:vertAlign w:val="subscript"/>
        </w:rPr>
        <w:t>а</w:t>
      </w:r>
      <w:r>
        <w:rPr>
          <w:i w:val="0"/>
          <w:sz w:val="24"/>
        </w:rPr>
        <w:t>.</w:t>
      </w:r>
    </w:p>
    <w:p w:rsidR="00000000" w:rsidRDefault="00E36B0D">
      <w:pPr>
        <w:widowControl/>
        <w:suppressLineNumbers/>
        <w:spacing w:line="240" w:lineRule="auto"/>
        <w:ind w:left="0" w:firstLine="567"/>
        <w:rPr>
          <w:sz w:val="24"/>
        </w:rPr>
      </w:pPr>
      <w:r>
        <w:rPr>
          <w:sz w:val="24"/>
        </w:rPr>
        <w:t>Переносные трансформаторы располагают на фанерной опоре, окрашенной в матово-черный цвет. Стационарные трансформаторы монтируют как при нормальной работе на фанерной опоре, окрашенной в матово-черный цвет. Эта опора толщиной приблизительно</w:t>
      </w:r>
      <w:r>
        <w:rPr>
          <w:sz w:val="24"/>
          <w:lang w:val="ru-RU"/>
        </w:rPr>
        <w:t xml:space="preserve"> 20</w:t>
      </w:r>
      <w:r>
        <w:rPr>
          <w:sz w:val="24"/>
        </w:rPr>
        <w:t xml:space="preserve"> </w:t>
      </w:r>
      <w:r>
        <w:rPr>
          <w:sz w:val="24"/>
        </w:rPr>
        <w:t>мм имеет размеры, которые превышают размеры ортогональной проекции данного образца на опору не менее чем на</w:t>
      </w:r>
      <w:r>
        <w:rPr>
          <w:sz w:val="24"/>
          <w:lang w:val="ru-RU"/>
        </w:rPr>
        <w:t xml:space="preserve"> 200</w:t>
      </w:r>
      <w:r>
        <w:rPr>
          <w:sz w:val="24"/>
        </w:rPr>
        <w:t xml:space="preserve"> мм.</w:t>
      </w:r>
    </w:p>
    <w:p w:rsidR="00000000" w:rsidRDefault="00E36B0D">
      <w:pPr>
        <w:widowControl/>
        <w:suppressLineNumbers/>
        <w:spacing w:line="240" w:lineRule="auto"/>
        <w:ind w:left="0" w:firstLine="567"/>
        <w:rPr>
          <w:sz w:val="24"/>
        </w:rPr>
      </w:pPr>
      <w:r>
        <w:rPr>
          <w:sz w:val="24"/>
        </w:rPr>
        <w:t>Защищенные трансформаторы, кроме исполнения IP00, испытывают в оболочках.</w:t>
      </w:r>
    </w:p>
    <w:p w:rsidR="00000000" w:rsidRDefault="00E36B0D">
      <w:pPr>
        <w:widowControl/>
        <w:suppressLineNumbers/>
        <w:spacing w:line="240" w:lineRule="auto"/>
        <w:ind w:left="0" w:firstLine="567"/>
        <w:rPr>
          <w:sz w:val="24"/>
        </w:rPr>
      </w:pPr>
      <w:r>
        <w:rPr>
          <w:sz w:val="24"/>
        </w:rPr>
        <w:t>Трансформаторы со степенью защиты</w:t>
      </w:r>
      <w:r>
        <w:rPr>
          <w:sz w:val="24"/>
          <w:lang w:val="ru-RU"/>
        </w:rPr>
        <w:t xml:space="preserve"> IP00,</w:t>
      </w:r>
      <w:r>
        <w:rPr>
          <w:sz w:val="24"/>
        </w:rPr>
        <w:t xml:space="preserve"> применение которых неизвес</w:t>
      </w:r>
      <w:r>
        <w:rPr>
          <w:sz w:val="24"/>
        </w:rPr>
        <w:t>тно, испытывают без оболочек.</w:t>
      </w:r>
    </w:p>
    <w:p w:rsidR="00000000" w:rsidRDefault="00E36B0D">
      <w:pPr>
        <w:widowControl/>
        <w:suppressLineNumbers/>
        <w:spacing w:line="240" w:lineRule="auto"/>
        <w:ind w:left="0" w:firstLine="567"/>
        <w:rPr>
          <w:sz w:val="24"/>
        </w:rPr>
      </w:pPr>
      <w:r>
        <w:rPr>
          <w:sz w:val="24"/>
        </w:rPr>
        <w:t xml:space="preserve">Перед испытанием на нагрев трансформаторы с зажимами для креплений соединительных проводов типов </w:t>
      </w:r>
      <w:r>
        <w:rPr>
          <w:sz w:val="24"/>
          <w:lang w:val="en-US"/>
        </w:rPr>
        <w:t>M</w:t>
      </w:r>
      <w:r>
        <w:rPr>
          <w:sz w:val="24"/>
        </w:rPr>
        <w:t xml:space="preserve">, </w:t>
      </w:r>
      <w:r>
        <w:rPr>
          <w:sz w:val="24"/>
          <w:lang w:val="en-US"/>
        </w:rPr>
        <w:t>Y</w:t>
      </w:r>
      <w:r>
        <w:rPr>
          <w:sz w:val="24"/>
        </w:rPr>
        <w:t>,</w:t>
      </w:r>
      <w:r>
        <w:rPr>
          <w:sz w:val="24"/>
          <w:lang w:val="ru-RU"/>
        </w:rPr>
        <w:t xml:space="preserve"> Z</w:t>
      </w:r>
      <w:r>
        <w:rPr>
          <w:sz w:val="24"/>
        </w:rPr>
        <w:t xml:space="preserve"> нужно подвергнуть испытаниям их соединение по 22.3b.</w:t>
      </w:r>
    </w:p>
    <w:p w:rsidR="00000000" w:rsidRDefault="00E36B0D">
      <w:pPr>
        <w:widowControl/>
        <w:suppressLineNumbers/>
        <w:spacing w:line="240" w:lineRule="auto"/>
        <w:ind w:left="0" w:firstLine="567"/>
        <w:rPr>
          <w:sz w:val="24"/>
        </w:rPr>
      </w:pPr>
      <w:r>
        <w:rPr>
          <w:sz w:val="24"/>
        </w:rPr>
        <w:t>Трансформатор подключают на номинальное первичное напряжение и нагру</w:t>
      </w:r>
      <w:r>
        <w:rPr>
          <w:sz w:val="24"/>
        </w:rPr>
        <w:t xml:space="preserve">жают номинальным вторичным током при номинальном коэффициенте мощности. Затем напряжение, сети повышают на </w:t>
      </w:r>
      <w:r>
        <w:rPr>
          <w:sz w:val="24"/>
          <w:lang w:val="ru-RU"/>
        </w:rPr>
        <w:t>6 %.</w:t>
      </w:r>
      <w:r>
        <w:rPr>
          <w:sz w:val="24"/>
        </w:rPr>
        <w:t xml:space="preserve"> После этого повышения напряжения никаких изменений в цепи не производят.</w:t>
      </w:r>
    </w:p>
    <w:p w:rsidR="00000000" w:rsidRDefault="00E36B0D">
      <w:pPr>
        <w:widowControl/>
        <w:suppressLineNumbers/>
        <w:spacing w:line="240" w:lineRule="auto"/>
        <w:ind w:left="0" w:firstLine="567"/>
        <w:rPr>
          <w:sz w:val="24"/>
        </w:rPr>
      </w:pPr>
      <w:r>
        <w:rPr>
          <w:sz w:val="24"/>
        </w:rPr>
        <w:t>Присоединенные трансформаторы работают в тех условиях, в которых работа</w:t>
      </w:r>
      <w:r>
        <w:rPr>
          <w:sz w:val="24"/>
        </w:rPr>
        <w:t>ет при нормальной эксплуатации данный электрический бытовой прибор или другое оборудование и Оговоренных в технических требованиях на соответствующий прибор или оборудование. Если конструкция прибора или другого оборудования такова, что трансформатор может</w:t>
      </w:r>
      <w:r>
        <w:rPr>
          <w:sz w:val="24"/>
        </w:rPr>
        <w:t xml:space="preserve"> работать без нагрузки, то данное испытание повторяют в режиме холостого хода.</w:t>
      </w:r>
    </w:p>
    <w:p w:rsidR="00000000" w:rsidRDefault="00E36B0D">
      <w:pPr>
        <w:widowControl/>
        <w:suppressLineNumbers/>
        <w:spacing w:line="240" w:lineRule="auto"/>
        <w:ind w:left="0" w:firstLine="567"/>
        <w:rPr>
          <w:sz w:val="24"/>
        </w:rPr>
      </w:pPr>
      <w:r>
        <w:rPr>
          <w:sz w:val="24"/>
        </w:rPr>
        <w:t xml:space="preserve">Превышение температуры обмоток определяют методом сопротивления. Остальные превышения температуры определяют термопарами, подобранными и расположенными таким образом, чтобы они </w:t>
      </w:r>
      <w:r>
        <w:rPr>
          <w:sz w:val="24"/>
        </w:rPr>
        <w:t>оказывали минимальное воздействие на температуру проверяемых деталей.</w:t>
      </w:r>
    </w:p>
    <w:p w:rsidR="00000000" w:rsidRDefault="00E36B0D">
      <w:pPr>
        <w:widowControl/>
        <w:suppressLineNumbers/>
        <w:spacing w:line="240" w:lineRule="auto"/>
        <w:ind w:left="0" w:firstLine="567"/>
        <w:rPr>
          <w:sz w:val="24"/>
        </w:rPr>
      </w:pPr>
      <w:r>
        <w:rPr>
          <w:sz w:val="24"/>
        </w:rPr>
        <w:lastRenderedPageBreak/>
        <w:t>При определении превышения температуры обмоток температуру окружающей среды (воздуха) измеряют на таком расстоянии от образца, при котором исключается влияние на измерение температуры. В</w:t>
      </w:r>
      <w:r>
        <w:rPr>
          <w:sz w:val="24"/>
        </w:rPr>
        <w:t xml:space="preserve"> этой точке температура воздуха не должна изменяться в течение испытания более чем на </w:t>
      </w:r>
      <w:r>
        <w:rPr>
          <w:sz w:val="24"/>
          <w:lang w:val="ru-RU"/>
        </w:rPr>
        <w:t>10 °С.</w:t>
      </w:r>
    </w:p>
    <w:p w:rsidR="00000000" w:rsidRDefault="00E36B0D">
      <w:pPr>
        <w:widowControl/>
        <w:suppressLineNumbers/>
        <w:spacing w:line="240" w:lineRule="auto"/>
        <w:ind w:left="0" w:firstLine="567"/>
        <w:rPr>
          <w:sz w:val="24"/>
        </w:rPr>
      </w:pPr>
      <w:r>
        <w:rPr>
          <w:sz w:val="24"/>
        </w:rPr>
        <w:t>Термопары, применяемые для определения превышения температуры поверхности опор, закрепляют на внутренней стороне небольших медных или латунных дисков, окрашенных в</w:t>
      </w:r>
      <w:r>
        <w:rPr>
          <w:sz w:val="24"/>
        </w:rPr>
        <w:t xml:space="preserve"> черный цвет, которые находятся заподлицо с поверхностью.</w:t>
      </w:r>
    </w:p>
    <w:p w:rsidR="00000000" w:rsidRDefault="00E36B0D">
      <w:pPr>
        <w:widowControl/>
        <w:suppressLineNumbers/>
        <w:spacing w:line="240" w:lineRule="auto"/>
        <w:ind w:left="0" w:firstLine="567"/>
        <w:rPr>
          <w:sz w:val="24"/>
        </w:rPr>
      </w:pPr>
      <w:r>
        <w:rPr>
          <w:sz w:val="24"/>
        </w:rPr>
        <w:t>Превышение температуры электрической изоляции (кроме электрической изоляции обмоток) определяют на поверхности изоляции в тех местах, где повреждение могло бы привести к короткому замыканию, контакт</w:t>
      </w:r>
      <w:r>
        <w:rPr>
          <w:sz w:val="24"/>
        </w:rPr>
        <w:t>у между токоведущими частями и доступными металлическими частями или уменьшению путей утечки или воздушных зазоров ниже значений, оговоренных в разделе</w:t>
      </w:r>
      <w:r>
        <w:rPr>
          <w:sz w:val="24"/>
          <w:lang w:val="ru-RU"/>
        </w:rPr>
        <w:t xml:space="preserve"> 25.</w:t>
      </w:r>
    </w:p>
    <w:p w:rsidR="00000000" w:rsidRDefault="00E36B0D">
      <w:pPr>
        <w:widowControl/>
        <w:suppressLineNumbers/>
        <w:spacing w:line="240" w:lineRule="auto"/>
        <w:ind w:left="0" w:firstLine="567"/>
        <w:rPr>
          <w:sz w:val="24"/>
          <w:lang w:val="ru-RU"/>
        </w:rPr>
      </w:pPr>
      <w:r>
        <w:rPr>
          <w:sz w:val="24"/>
        </w:rPr>
        <w:t>При испытании:</w:t>
      </w:r>
    </w:p>
    <w:p w:rsidR="00000000" w:rsidRDefault="00E36B0D">
      <w:pPr>
        <w:widowControl/>
        <w:suppressLineNumbers/>
        <w:spacing w:line="240" w:lineRule="auto"/>
        <w:ind w:left="0" w:firstLine="567"/>
        <w:rPr>
          <w:sz w:val="24"/>
          <w:lang w:val="ru-RU"/>
        </w:rPr>
      </w:pPr>
      <w:r>
        <w:rPr>
          <w:sz w:val="24"/>
          <w:lang w:val="ru-RU"/>
        </w:rPr>
        <w:t>–</w:t>
      </w:r>
      <w:r>
        <w:rPr>
          <w:sz w:val="24"/>
        </w:rPr>
        <w:t xml:space="preserve"> </w:t>
      </w:r>
      <w:r>
        <w:rPr>
          <w:sz w:val="24"/>
        </w:rPr>
        <w:t>для трансформаторов без маркировки</w:t>
      </w:r>
      <w:r>
        <w:rPr>
          <w:sz w:val="24"/>
          <w:lang w:val="ru-RU"/>
        </w:rPr>
        <w:t xml:space="preserve"> </w:t>
      </w:r>
      <w:r>
        <w:rPr>
          <w:sz w:val="24"/>
        </w:rPr>
        <w:t>t</w:t>
      </w:r>
      <w:r>
        <w:rPr>
          <w:sz w:val="24"/>
          <w:vertAlign w:val="subscript"/>
        </w:rPr>
        <w:t>а</w:t>
      </w:r>
      <w:r>
        <w:rPr>
          <w:sz w:val="24"/>
        </w:rPr>
        <w:t xml:space="preserve"> превышение температуры не должно быть больше </w:t>
      </w:r>
      <w:r>
        <w:rPr>
          <w:sz w:val="24"/>
        </w:rPr>
        <w:t>значений, указанных в таблице</w:t>
      </w:r>
      <w:r>
        <w:rPr>
          <w:sz w:val="24"/>
          <w:lang w:val="ru-RU"/>
        </w:rPr>
        <w:t xml:space="preserve"> 1;</w:t>
      </w:r>
    </w:p>
    <w:p w:rsidR="00000000" w:rsidRDefault="00E36B0D">
      <w:pPr>
        <w:widowControl/>
        <w:suppressLineNumbers/>
        <w:spacing w:line="240" w:lineRule="auto"/>
        <w:ind w:left="0" w:firstLine="567"/>
        <w:rPr>
          <w:sz w:val="24"/>
        </w:rPr>
      </w:pPr>
      <w:r>
        <w:rPr>
          <w:sz w:val="24"/>
          <w:lang w:val="ru-RU"/>
        </w:rPr>
        <w:t>–</w:t>
      </w:r>
      <w:r>
        <w:rPr>
          <w:sz w:val="24"/>
        </w:rPr>
        <w:t xml:space="preserve"> </w:t>
      </w:r>
      <w:r>
        <w:rPr>
          <w:sz w:val="24"/>
        </w:rPr>
        <w:t>для трансформаторов с маркировкой</w:t>
      </w:r>
      <w:r>
        <w:rPr>
          <w:i w:val="0"/>
          <w:sz w:val="24"/>
        </w:rPr>
        <w:t xml:space="preserve"> </w:t>
      </w:r>
      <w:r>
        <w:rPr>
          <w:sz w:val="24"/>
        </w:rPr>
        <w:t>t</w:t>
      </w:r>
      <w:r>
        <w:rPr>
          <w:sz w:val="24"/>
          <w:vertAlign w:val="subscript"/>
        </w:rPr>
        <w:t>а</w:t>
      </w:r>
      <w:r>
        <w:rPr>
          <w:i w:val="0"/>
          <w:sz w:val="24"/>
        </w:rPr>
        <w:t xml:space="preserve"> </w:t>
      </w:r>
      <w:r>
        <w:rPr>
          <w:sz w:val="24"/>
        </w:rPr>
        <w:t>сумма превышения температуры и</w:t>
      </w:r>
      <w:r>
        <w:rPr>
          <w:i w:val="0"/>
          <w:sz w:val="24"/>
        </w:rPr>
        <w:t xml:space="preserve"> </w:t>
      </w:r>
      <w:r>
        <w:rPr>
          <w:sz w:val="24"/>
        </w:rPr>
        <w:t>t</w:t>
      </w:r>
      <w:r>
        <w:rPr>
          <w:sz w:val="24"/>
          <w:vertAlign w:val="subscript"/>
        </w:rPr>
        <w:t>а</w:t>
      </w:r>
      <w:r>
        <w:rPr>
          <w:i w:val="0"/>
          <w:sz w:val="24"/>
        </w:rPr>
        <w:t xml:space="preserve"> </w:t>
      </w:r>
      <w:r>
        <w:rPr>
          <w:sz w:val="24"/>
        </w:rPr>
        <w:t>не должна превышать суммы значений, приведенных в таблице</w:t>
      </w:r>
      <w:r>
        <w:rPr>
          <w:sz w:val="24"/>
          <w:lang w:val="ru-RU"/>
        </w:rPr>
        <w:t xml:space="preserve"> 1,</w:t>
      </w:r>
      <w:r>
        <w:rPr>
          <w:sz w:val="24"/>
        </w:rPr>
        <w:t xml:space="preserve"> плюс</w:t>
      </w:r>
      <w:r>
        <w:rPr>
          <w:sz w:val="24"/>
          <w:lang w:val="ru-RU"/>
        </w:rPr>
        <w:t xml:space="preserve"> 25 °С.</w:t>
      </w:r>
    </w:p>
    <w:p w:rsidR="00000000" w:rsidRDefault="00E36B0D">
      <w:pPr>
        <w:widowControl/>
        <w:suppressLineNumbers/>
        <w:spacing w:line="240" w:lineRule="auto"/>
        <w:ind w:left="0" w:firstLine="567"/>
        <w:rPr>
          <w:sz w:val="24"/>
        </w:rPr>
      </w:pPr>
      <w:r>
        <w:rPr>
          <w:sz w:val="24"/>
        </w:rPr>
        <w:t>Например, допустимое превышение температуры</w:t>
      </w:r>
      <w:r>
        <w:rPr>
          <w:i w:val="0"/>
          <w:sz w:val="24"/>
        </w:rPr>
        <w:t xml:space="preserve"> </w:t>
      </w:r>
      <w:r>
        <w:rPr>
          <w:rFonts w:ascii="Symbol" w:hAnsi="Symbol" w:cs="Symbol"/>
          <w:sz w:val="24"/>
          <w:lang w:val="en-US"/>
        </w:rPr>
        <w:t></w:t>
      </w:r>
      <w:r>
        <w:rPr>
          <w:sz w:val="24"/>
          <w:lang w:val="en-US"/>
        </w:rPr>
        <w:t>t</w:t>
      </w:r>
      <w:r>
        <w:rPr>
          <w:i w:val="0"/>
          <w:sz w:val="24"/>
        </w:rPr>
        <w:t xml:space="preserve"> </w:t>
      </w:r>
      <w:r>
        <w:rPr>
          <w:sz w:val="24"/>
        </w:rPr>
        <w:t>обмоток для:</w:t>
      </w:r>
    </w:p>
    <w:p w:rsidR="00000000" w:rsidRDefault="00E36B0D">
      <w:pPr>
        <w:widowControl/>
        <w:suppressLineNumbers/>
        <w:spacing w:line="240" w:lineRule="auto"/>
        <w:ind w:left="0" w:firstLine="567"/>
        <w:rPr>
          <w:sz w:val="24"/>
        </w:rPr>
      </w:pPr>
      <w:r>
        <w:rPr>
          <w:sz w:val="24"/>
        </w:rPr>
        <w:t>а) трансформатора</w:t>
      </w:r>
      <w:r>
        <w:rPr>
          <w:sz w:val="24"/>
        </w:rPr>
        <w:t xml:space="preserve"> с</w:t>
      </w:r>
      <w:r>
        <w:rPr>
          <w:i w:val="0"/>
          <w:sz w:val="24"/>
        </w:rPr>
        <w:t xml:space="preserve"> </w:t>
      </w:r>
      <w:r>
        <w:rPr>
          <w:sz w:val="24"/>
        </w:rPr>
        <w:t>t</w:t>
      </w:r>
      <w:r>
        <w:rPr>
          <w:sz w:val="24"/>
          <w:vertAlign w:val="subscript"/>
        </w:rPr>
        <w:t>а</w:t>
      </w:r>
      <w:r>
        <w:rPr>
          <w:i w:val="0"/>
          <w:sz w:val="24"/>
          <w:lang w:val="ru-RU"/>
        </w:rPr>
        <w:t xml:space="preserve"> = </w:t>
      </w:r>
      <w:r>
        <w:rPr>
          <w:sz w:val="24"/>
          <w:lang w:val="ru-RU"/>
        </w:rPr>
        <w:t>+35 °С,</w:t>
      </w:r>
      <w:r>
        <w:rPr>
          <w:sz w:val="24"/>
        </w:rPr>
        <w:t xml:space="preserve"> материал класса А:</w:t>
      </w:r>
    </w:p>
    <w:p w:rsidR="00000000" w:rsidRDefault="00E36B0D">
      <w:pPr>
        <w:pStyle w:val="FR1"/>
        <w:widowControl/>
        <w:suppressLineNumbers/>
        <w:spacing w:before="0" w:line="240" w:lineRule="auto"/>
        <w:ind w:firstLine="567"/>
        <w:jc w:val="center"/>
        <w:rPr>
          <w:rFonts w:ascii="Times New Roman" w:hAnsi="Times New Roman" w:cs="Times New Roman"/>
          <w:sz w:val="24"/>
        </w:rPr>
      </w:pPr>
    </w:p>
    <w:p w:rsidR="00000000" w:rsidRDefault="00E36B0D">
      <w:pPr>
        <w:pStyle w:val="FR1"/>
        <w:widowControl/>
        <w:suppressLineNumbers/>
        <w:spacing w:before="0" w:line="240" w:lineRule="auto"/>
        <w:ind w:firstLine="567"/>
        <w:jc w:val="center"/>
        <w:rPr>
          <w:rFonts w:ascii="Symbol" w:hAnsi="Symbol" w:cs="Symbol"/>
          <w:sz w:val="24"/>
          <w:lang w:val="en-US"/>
        </w:rPr>
      </w:pPr>
      <w:r>
        <w:rPr>
          <w:rFonts w:ascii="Symbol" w:hAnsi="Symbol" w:cs="Symbol"/>
          <w:sz w:val="24"/>
          <w:lang w:val="en-US"/>
        </w:rPr>
        <w:t></w:t>
      </w:r>
      <w:r>
        <w:rPr>
          <w:rFonts w:ascii="Times New Roman" w:hAnsi="Times New Roman" w:cs="Times New Roman"/>
          <w:sz w:val="24"/>
          <w:lang w:val="en-US"/>
        </w:rPr>
        <w:t>t</w:t>
      </w:r>
      <w:r>
        <w:rPr>
          <w:i w:val="0"/>
          <w:sz w:val="24"/>
          <w:lang w:val="en-US"/>
        </w:rPr>
        <w:t xml:space="preserve"> </w:t>
      </w:r>
      <w:r>
        <w:rPr>
          <w:rFonts w:ascii="Times New Roman" w:hAnsi="Times New Roman" w:cs="Times New Roman"/>
          <w:i w:val="0"/>
          <w:sz w:val="24"/>
          <w:lang w:val="en-US"/>
        </w:rPr>
        <w:t xml:space="preserve">+ </w:t>
      </w:r>
      <w:r>
        <w:rPr>
          <w:rFonts w:ascii="Times New Roman" w:hAnsi="Times New Roman" w:cs="Times New Roman"/>
          <w:sz w:val="24"/>
          <w:lang w:val="en-US"/>
        </w:rPr>
        <w:t xml:space="preserve">35 </w:t>
      </w:r>
      <w:r>
        <w:rPr>
          <w:position w:val="-3"/>
        </w:rPr>
        <w:object w:dxaOrig="200" w:dyaOrig="240">
          <v:shape id="_x0000_i1047" type="#_x0000_t75" style="width:9.75pt;height:12pt" o:ole="" filled="t">
            <v:fill color2="black"/>
            <v:imagedata r:id="rId16" o:title=""/>
          </v:shape>
          <o:OLEObject Type="Embed" ProgID="Microsoft" ShapeID="_x0000_i1047" DrawAspect="Content" ObjectID="_1651238976" r:id="rId33"/>
        </w:object>
      </w:r>
      <w:r>
        <w:rPr>
          <w:rFonts w:ascii="Times New Roman" w:hAnsi="Times New Roman" w:cs="Times New Roman"/>
          <w:sz w:val="24"/>
          <w:lang w:val="en-US"/>
        </w:rPr>
        <w:t xml:space="preserve"> 75 + 25,</w:t>
      </w:r>
    </w:p>
    <w:p w:rsidR="00000000" w:rsidRDefault="00E36B0D">
      <w:pPr>
        <w:pStyle w:val="FR1"/>
        <w:widowControl/>
        <w:suppressLineNumbers/>
        <w:spacing w:before="0" w:line="240" w:lineRule="auto"/>
        <w:ind w:firstLine="567"/>
        <w:jc w:val="center"/>
        <w:rPr>
          <w:rFonts w:ascii="Times New Roman" w:hAnsi="Times New Roman" w:cs="Times New Roman"/>
          <w:sz w:val="24"/>
          <w:lang w:val="en-US"/>
        </w:rPr>
      </w:pPr>
      <w:r>
        <w:rPr>
          <w:rFonts w:ascii="Symbol" w:hAnsi="Symbol" w:cs="Symbol"/>
          <w:sz w:val="24"/>
          <w:lang w:val="en-US"/>
        </w:rPr>
        <w:t></w:t>
      </w:r>
      <w:r>
        <w:rPr>
          <w:rFonts w:ascii="Times New Roman" w:hAnsi="Times New Roman" w:cs="Times New Roman"/>
          <w:sz w:val="24"/>
          <w:lang w:val="en-US"/>
        </w:rPr>
        <w:t>t</w:t>
      </w:r>
      <w:r>
        <w:rPr>
          <w:i w:val="0"/>
          <w:sz w:val="24"/>
          <w:lang w:val="en-US"/>
        </w:rPr>
        <w:t xml:space="preserve"> </w:t>
      </w:r>
      <w:r>
        <w:rPr>
          <w:position w:val="-3"/>
        </w:rPr>
        <w:object w:dxaOrig="200" w:dyaOrig="240">
          <v:shape id="_x0000_i1048" type="#_x0000_t75" style="width:9.75pt;height:12pt" o:ole="" filled="t">
            <v:fill color2="black"/>
            <v:imagedata r:id="rId16" o:title=""/>
          </v:shape>
          <o:OLEObject Type="Embed" ProgID="Microsoft" ShapeID="_x0000_i1048" DrawAspect="Content" ObjectID="_1651238977" r:id="rId34"/>
        </w:object>
      </w:r>
      <w:r>
        <w:rPr>
          <w:rFonts w:ascii="Times New Roman" w:hAnsi="Times New Roman" w:cs="Times New Roman"/>
          <w:sz w:val="24"/>
          <w:lang w:val="en-US"/>
        </w:rPr>
        <w:t xml:space="preserve"> 65</w:t>
      </w:r>
      <w:r>
        <w:rPr>
          <w:rFonts w:ascii="Times New Roman" w:hAnsi="Times New Roman" w:cs="Times New Roman"/>
          <w:sz w:val="24"/>
          <w:lang w:val="en-US"/>
        </w:rPr>
        <w:t xml:space="preserve"> K;</w:t>
      </w:r>
    </w:p>
    <w:p w:rsidR="00000000" w:rsidRDefault="00E36B0D">
      <w:pPr>
        <w:pStyle w:val="FR1"/>
        <w:widowControl/>
        <w:suppressLineNumbers/>
        <w:spacing w:before="0" w:line="240" w:lineRule="auto"/>
        <w:ind w:firstLine="567"/>
        <w:rPr>
          <w:rFonts w:ascii="Times New Roman" w:hAnsi="Times New Roman" w:cs="Times New Roman"/>
          <w:sz w:val="24"/>
          <w:lang w:val="en-US"/>
        </w:rPr>
      </w:pPr>
    </w:p>
    <w:p w:rsidR="00000000" w:rsidRDefault="00E36B0D">
      <w:pPr>
        <w:pStyle w:val="FR1"/>
        <w:widowControl/>
        <w:suppressLineNumbers/>
        <w:spacing w:before="0" w:line="240" w:lineRule="auto"/>
        <w:ind w:firstLine="567"/>
        <w:rPr>
          <w:rFonts w:ascii="Symbol" w:hAnsi="Symbol" w:cs="Symbol"/>
          <w:sz w:val="24"/>
        </w:rPr>
      </w:pPr>
      <w:r>
        <w:rPr>
          <w:rFonts w:ascii="Times New Roman" w:hAnsi="Times New Roman" w:cs="Times New Roman"/>
          <w:sz w:val="24"/>
        </w:rPr>
        <w:t>б) для трансформатора с t</w:t>
      </w:r>
      <w:r>
        <w:rPr>
          <w:rFonts w:ascii="Times New Roman" w:hAnsi="Times New Roman" w:cs="Times New Roman"/>
          <w:sz w:val="24"/>
          <w:vertAlign w:val="subscript"/>
        </w:rPr>
        <w:t>а</w:t>
      </w:r>
      <w:r>
        <w:rPr>
          <w:rFonts w:ascii="Times New Roman" w:hAnsi="Times New Roman" w:cs="Times New Roman"/>
          <w:sz w:val="24"/>
          <w:lang w:val="ru-RU"/>
        </w:rPr>
        <w:t xml:space="preserve"> = -10 °С,</w:t>
      </w:r>
      <w:r>
        <w:rPr>
          <w:rFonts w:ascii="Times New Roman" w:hAnsi="Times New Roman" w:cs="Times New Roman"/>
          <w:sz w:val="24"/>
        </w:rPr>
        <w:t xml:space="preserve"> материал класса Е:</w:t>
      </w:r>
    </w:p>
    <w:p w:rsidR="00000000" w:rsidRDefault="00E36B0D">
      <w:pPr>
        <w:pStyle w:val="FR1"/>
        <w:widowControl/>
        <w:suppressLineNumbers/>
        <w:spacing w:before="0" w:line="240" w:lineRule="auto"/>
        <w:ind w:right="-8" w:firstLine="567"/>
        <w:jc w:val="center"/>
        <w:rPr>
          <w:rFonts w:ascii="Symbol" w:hAnsi="Symbol" w:cs="Symbol"/>
          <w:sz w:val="24"/>
        </w:rPr>
      </w:pPr>
    </w:p>
    <w:p w:rsidR="00000000" w:rsidRDefault="00E36B0D">
      <w:pPr>
        <w:pStyle w:val="FR1"/>
        <w:widowControl/>
        <w:suppressLineNumbers/>
        <w:spacing w:before="0" w:line="240" w:lineRule="auto"/>
        <w:ind w:right="-8" w:firstLine="567"/>
        <w:jc w:val="center"/>
        <w:rPr>
          <w:rFonts w:ascii="Symbol" w:hAnsi="Symbol" w:cs="Symbol"/>
          <w:sz w:val="24"/>
          <w:lang w:val="en-US"/>
        </w:rPr>
      </w:pPr>
      <w:r>
        <w:rPr>
          <w:rFonts w:ascii="Symbol" w:hAnsi="Symbol" w:cs="Symbol"/>
          <w:sz w:val="24"/>
          <w:lang w:val="en-US"/>
        </w:rPr>
        <w:t></w:t>
      </w:r>
      <w:r>
        <w:rPr>
          <w:rFonts w:ascii="Times New Roman" w:hAnsi="Times New Roman" w:cs="Times New Roman"/>
          <w:sz w:val="24"/>
          <w:lang w:val="en-US"/>
        </w:rPr>
        <w:t>t</w:t>
      </w:r>
      <w:r>
        <w:rPr>
          <w:rFonts w:ascii="Times New Roman" w:hAnsi="Times New Roman" w:cs="Times New Roman"/>
          <w:i w:val="0"/>
          <w:sz w:val="24"/>
          <w:lang w:val="en-US"/>
        </w:rPr>
        <w:t xml:space="preserve"> + </w:t>
      </w:r>
      <w:r>
        <w:rPr>
          <w:rFonts w:ascii="Times New Roman" w:hAnsi="Times New Roman" w:cs="Times New Roman"/>
          <w:sz w:val="24"/>
          <w:lang w:val="en-US"/>
        </w:rPr>
        <w:t>(-10)</w:t>
      </w:r>
      <w:r>
        <w:rPr>
          <w:rFonts w:ascii="Times New Roman" w:hAnsi="Times New Roman" w:cs="Times New Roman"/>
          <w:b/>
          <w:sz w:val="24"/>
          <w:lang w:val="en-US"/>
        </w:rPr>
        <w:t xml:space="preserve"> </w:t>
      </w:r>
      <w:r>
        <w:rPr>
          <w:position w:val="-3"/>
        </w:rPr>
        <w:object w:dxaOrig="200" w:dyaOrig="240">
          <v:shape id="_x0000_i1049" type="#_x0000_t75" style="width:9.75pt;height:12pt" o:ole="" filled="t">
            <v:fill color2="black"/>
            <v:imagedata r:id="rId16" o:title=""/>
          </v:shape>
          <o:OLEObject Type="Embed" ProgID="Microsoft" ShapeID="_x0000_i1049" DrawAspect="Content" ObjectID="_1651238978" r:id="rId35"/>
        </w:object>
      </w:r>
      <w:r>
        <w:rPr>
          <w:rFonts w:ascii="Times New Roman" w:hAnsi="Times New Roman" w:cs="Times New Roman"/>
          <w:b/>
          <w:sz w:val="24"/>
          <w:lang w:val="en-US"/>
        </w:rPr>
        <w:t xml:space="preserve"> </w:t>
      </w:r>
      <w:r>
        <w:rPr>
          <w:rFonts w:ascii="Times New Roman" w:hAnsi="Times New Roman" w:cs="Times New Roman"/>
          <w:sz w:val="24"/>
          <w:lang w:val="en-US"/>
        </w:rPr>
        <w:t>90</w:t>
      </w:r>
      <w:r>
        <w:rPr>
          <w:rFonts w:ascii="Times New Roman" w:hAnsi="Times New Roman" w:cs="Times New Roman"/>
          <w:i w:val="0"/>
          <w:sz w:val="24"/>
          <w:lang w:val="en-US"/>
        </w:rPr>
        <w:t xml:space="preserve"> + </w:t>
      </w:r>
      <w:r>
        <w:rPr>
          <w:rFonts w:ascii="Times New Roman" w:hAnsi="Times New Roman" w:cs="Times New Roman"/>
          <w:sz w:val="24"/>
          <w:lang w:val="en-US"/>
        </w:rPr>
        <w:t>25</w:t>
      </w:r>
      <w:r>
        <w:rPr>
          <w:rFonts w:ascii="Times New Roman" w:hAnsi="Times New Roman" w:cs="Times New Roman"/>
          <w:i w:val="0"/>
          <w:sz w:val="24"/>
          <w:lang w:val="en-US"/>
        </w:rPr>
        <w:t>,</w:t>
      </w:r>
    </w:p>
    <w:p w:rsidR="00000000" w:rsidRDefault="00E36B0D">
      <w:pPr>
        <w:pStyle w:val="FR1"/>
        <w:widowControl/>
        <w:suppressLineNumbers/>
        <w:spacing w:before="0" w:line="240" w:lineRule="auto"/>
        <w:ind w:right="-8" w:firstLine="567"/>
        <w:jc w:val="center"/>
        <w:rPr>
          <w:rFonts w:ascii="Times New Roman" w:hAnsi="Times New Roman" w:cs="Times New Roman"/>
          <w:sz w:val="24"/>
          <w:lang w:val="en-US"/>
        </w:rPr>
      </w:pPr>
      <w:r>
        <w:rPr>
          <w:rFonts w:ascii="Symbol" w:hAnsi="Symbol" w:cs="Symbol"/>
          <w:sz w:val="24"/>
          <w:lang w:val="en-US"/>
        </w:rPr>
        <w:t></w:t>
      </w:r>
      <w:r>
        <w:rPr>
          <w:rFonts w:ascii="Times New Roman" w:hAnsi="Times New Roman" w:cs="Times New Roman"/>
          <w:sz w:val="24"/>
          <w:lang w:val="en-US"/>
        </w:rPr>
        <w:t>t</w:t>
      </w:r>
      <w:r>
        <w:rPr>
          <w:rFonts w:ascii="Times New Roman" w:hAnsi="Times New Roman" w:cs="Times New Roman"/>
          <w:i w:val="0"/>
          <w:sz w:val="24"/>
          <w:lang w:val="en-US"/>
        </w:rPr>
        <w:t xml:space="preserve"> </w:t>
      </w:r>
      <w:r>
        <w:rPr>
          <w:position w:val="-3"/>
        </w:rPr>
        <w:object w:dxaOrig="200" w:dyaOrig="240">
          <v:shape id="_x0000_i1050" type="#_x0000_t75" style="width:9.75pt;height:12pt" o:ole="" filled="t">
            <v:fill color2="black"/>
            <v:imagedata r:id="rId16" o:title=""/>
          </v:shape>
          <o:OLEObject Type="Embed" ProgID="Microsoft" ShapeID="_x0000_i1050" DrawAspect="Content" ObjectID="_1651238979" r:id="rId36"/>
        </w:object>
      </w:r>
      <w:r>
        <w:rPr>
          <w:rFonts w:ascii="Times New Roman" w:hAnsi="Times New Roman" w:cs="Times New Roman"/>
          <w:sz w:val="24"/>
          <w:lang w:val="en-US"/>
        </w:rPr>
        <w:t xml:space="preserve"> 125</w:t>
      </w:r>
      <w:r>
        <w:rPr>
          <w:rFonts w:ascii="Times New Roman" w:hAnsi="Times New Roman" w:cs="Times New Roman"/>
          <w:sz w:val="24"/>
          <w:lang w:val="en-US"/>
        </w:rPr>
        <w:t xml:space="preserve"> K.</w:t>
      </w:r>
    </w:p>
    <w:p w:rsidR="00000000" w:rsidRDefault="00E36B0D">
      <w:pPr>
        <w:pStyle w:val="FR1"/>
        <w:widowControl/>
        <w:suppressLineNumbers/>
        <w:spacing w:before="0" w:line="240" w:lineRule="auto"/>
        <w:ind w:right="-8" w:firstLine="567"/>
        <w:jc w:val="center"/>
        <w:rPr>
          <w:rFonts w:ascii="Times New Roman" w:hAnsi="Times New Roman" w:cs="Times New Roman"/>
          <w:sz w:val="24"/>
          <w:lang w:val="en-US"/>
        </w:rPr>
      </w:pPr>
    </w:p>
    <w:p w:rsidR="00000000" w:rsidRDefault="00E36B0D">
      <w:pPr>
        <w:widowControl/>
        <w:suppressLineNumbers/>
        <w:spacing w:line="240" w:lineRule="auto"/>
        <w:ind w:left="0" w:firstLine="567"/>
        <w:rPr>
          <w:sz w:val="24"/>
        </w:rPr>
      </w:pPr>
      <w:r>
        <w:rPr>
          <w:sz w:val="24"/>
        </w:rPr>
        <w:t>Кроме того, электрические соединения не должны быть ослабленными, пути утечки и воздушные зазоры не должны быть ниже значений, оговоренных в разделе</w:t>
      </w:r>
      <w:r>
        <w:rPr>
          <w:sz w:val="24"/>
          <w:lang w:val="ru-RU"/>
        </w:rPr>
        <w:t xml:space="preserve"> 25,</w:t>
      </w:r>
      <w:r>
        <w:rPr>
          <w:sz w:val="24"/>
        </w:rPr>
        <w:t xml:space="preserve"> заливочная масса не должна вытекать, а защитные устройства от перегр</w:t>
      </w:r>
      <w:r>
        <w:rPr>
          <w:sz w:val="24"/>
        </w:rPr>
        <w:t>узок не должны срабатывать.</w:t>
      </w:r>
    </w:p>
    <w:p w:rsidR="00000000" w:rsidRDefault="00E36B0D">
      <w:pPr>
        <w:widowControl/>
        <w:suppressLineNumbers/>
        <w:spacing w:line="240" w:lineRule="auto"/>
        <w:ind w:left="0" w:firstLine="567"/>
        <w:rPr>
          <w:sz w:val="24"/>
        </w:rPr>
      </w:pPr>
    </w:p>
    <w:p w:rsidR="00000000" w:rsidRDefault="00E36B0D">
      <w:pPr>
        <w:widowControl/>
        <w:suppressLineNumbers/>
        <w:spacing w:line="240" w:lineRule="auto"/>
        <w:ind w:left="0" w:firstLine="567"/>
        <w:rPr>
          <w:i w:val="0"/>
          <w:sz w:val="24"/>
        </w:rPr>
      </w:pPr>
      <w:r>
        <w:rPr>
          <w:i w:val="0"/>
          <w:sz w:val="24"/>
        </w:rPr>
        <w:t xml:space="preserve"> </w:t>
      </w:r>
    </w:p>
    <w:p w:rsidR="00000000" w:rsidRDefault="00E36B0D">
      <w:pPr>
        <w:widowControl/>
        <w:suppressLineNumbers/>
        <w:spacing w:line="240" w:lineRule="auto"/>
        <w:ind w:left="0" w:firstLine="0"/>
        <w:jc w:val="left"/>
        <w:rPr>
          <w:sz w:val="24"/>
        </w:rPr>
      </w:pPr>
      <w:r>
        <w:rPr>
          <w:i w:val="0"/>
          <w:sz w:val="24"/>
        </w:rPr>
        <w:t>Таблица</w:t>
      </w:r>
      <w:r>
        <w:rPr>
          <w:i w:val="0"/>
          <w:sz w:val="24"/>
          <w:lang w:val="ru-RU"/>
        </w:rPr>
        <w:t xml:space="preserve"> 1</w:t>
      </w:r>
      <w:r>
        <w:rPr>
          <w:i w:val="0"/>
          <w:sz w:val="24"/>
        </w:rPr>
        <w:t xml:space="preserve"> </w:t>
      </w:r>
      <w:r>
        <w:rPr>
          <w:i w:val="0"/>
          <w:sz w:val="24"/>
          <w:lang w:val="ru-RU"/>
        </w:rPr>
        <w:t>–</w:t>
      </w:r>
      <w:r>
        <w:rPr>
          <w:i w:val="0"/>
          <w:sz w:val="24"/>
        </w:rPr>
        <w:t xml:space="preserve"> Значения превышения температуры при нормальной эксплуатации</w:t>
      </w:r>
    </w:p>
    <w:p w:rsidR="00000000" w:rsidRDefault="00E36B0D">
      <w:pPr>
        <w:widowControl/>
        <w:suppressLineNumbers/>
        <w:spacing w:line="240" w:lineRule="auto"/>
        <w:ind w:left="0" w:firstLine="0"/>
        <w:jc w:val="left"/>
        <w:rPr>
          <w:sz w:val="24"/>
        </w:rPr>
      </w:pPr>
    </w:p>
    <w:tbl>
      <w:tblPr>
        <w:tblW w:w="0" w:type="auto"/>
        <w:tblInd w:w="40" w:type="dxa"/>
        <w:tblLayout w:type="fixed"/>
        <w:tblCellMar>
          <w:left w:w="40" w:type="dxa"/>
          <w:right w:w="40" w:type="dxa"/>
        </w:tblCellMar>
        <w:tblLook w:val="0000" w:firstRow="0" w:lastRow="0" w:firstColumn="0" w:lastColumn="0" w:noHBand="0" w:noVBand="0"/>
      </w:tblPr>
      <w:tblGrid>
        <w:gridCol w:w="3380"/>
        <w:gridCol w:w="1100"/>
        <w:gridCol w:w="3340"/>
        <w:gridCol w:w="1135"/>
      </w:tblGrid>
      <w:tr w:rsidR="00000000">
        <w:tc>
          <w:tcPr>
            <w:tcW w:w="338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right="79" w:firstLine="0"/>
              <w:jc w:val="center"/>
              <w:rPr>
                <w:i w:val="0"/>
                <w:sz w:val="20"/>
              </w:rPr>
            </w:pPr>
          </w:p>
          <w:p w:rsidR="00000000" w:rsidRDefault="00E36B0D">
            <w:pPr>
              <w:widowControl/>
              <w:suppressLineNumbers/>
              <w:spacing w:line="240" w:lineRule="auto"/>
              <w:ind w:left="0" w:right="79" w:firstLine="0"/>
              <w:jc w:val="center"/>
              <w:rPr>
                <w:i w:val="0"/>
                <w:sz w:val="20"/>
              </w:rPr>
            </w:pPr>
            <w:r>
              <w:rPr>
                <w:i w:val="0"/>
                <w:sz w:val="20"/>
              </w:rPr>
              <w:t>Наименование частей трансформатора</w:t>
            </w:r>
          </w:p>
        </w:tc>
        <w:tc>
          <w:tcPr>
            <w:tcW w:w="11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Превыше-ние температу-ры, °С (</w:t>
            </w:r>
            <w:r>
              <w:rPr>
                <w:i w:val="0"/>
                <w:sz w:val="20"/>
                <w:lang w:val="en-US"/>
              </w:rPr>
              <w:t>K</w:t>
            </w:r>
            <w:r>
              <w:rPr>
                <w:i w:val="0"/>
                <w:sz w:val="20"/>
              </w:rPr>
              <w:t>)</w:t>
            </w:r>
          </w:p>
        </w:tc>
        <w:tc>
          <w:tcPr>
            <w:tcW w:w="334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16" w:firstLine="0"/>
              <w:jc w:val="center"/>
              <w:rPr>
                <w:i w:val="0"/>
                <w:sz w:val="20"/>
              </w:rPr>
            </w:pPr>
          </w:p>
          <w:p w:rsidR="00000000" w:rsidRDefault="00E36B0D">
            <w:pPr>
              <w:widowControl/>
              <w:suppressLineNumbers/>
              <w:spacing w:line="240" w:lineRule="auto"/>
              <w:ind w:left="16" w:firstLine="0"/>
              <w:jc w:val="center"/>
              <w:rPr>
                <w:i w:val="0"/>
                <w:sz w:val="20"/>
              </w:rPr>
            </w:pPr>
            <w:r>
              <w:rPr>
                <w:i w:val="0"/>
                <w:sz w:val="20"/>
              </w:rPr>
              <w:t>Наименование частей трансформатора</w:t>
            </w:r>
          </w:p>
        </w:tc>
        <w:tc>
          <w:tcPr>
            <w:tcW w:w="113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firstLine="0"/>
              <w:jc w:val="center"/>
              <w:rPr>
                <w:i w:val="0"/>
                <w:sz w:val="20"/>
              </w:rPr>
            </w:pPr>
            <w:r>
              <w:rPr>
                <w:i w:val="0"/>
                <w:sz w:val="20"/>
              </w:rPr>
              <w:t>Превыше-ние</w:t>
            </w:r>
          </w:p>
          <w:p w:rsidR="00000000" w:rsidRDefault="00E36B0D">
            <w:pPr>
              <w:widowControl/>
              <w:suppressLineNumbers/>
              <w:tabs>
                <w:tab w:val="left" w:pos="362"/>
              </w:tabs>
              <w:spacing w:line="240" w:lineRule="auto"/>
              <w:ind w:firstLine="0"/>
              <w:jc w:val="center"/>
            </w:pPr>
            <w:r>
              <w:rPr>
                <w:i w:val="0"/>
                <w:sz w:val="20"/>
              </w:rPr>
              <w:t>Температу-ры, °С(</w:t>
            </w:r>
            <w:r>
              <w:rPr>
                <w:i w:val="0"/>
                <w:sz w:val="20"/>
                <w:lang w:val="en-US"/>
              </w:rPr>
              <w:t>K</w:t>
            </w:r>
            <w:r>
              <w:rPr>
                <w:i w:val="0"/>
                <w:sz w:val="20"/>
              </w:rPr>
              <w:t>)</w:t>
            </w:r>
          </w:p>
        </w:tc>
      </w:tr>
      <w:tr w:rsidR="00000000">
        <w:tc>
          <w:tcPr>
            <w:tcW w:w="338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right="79" w:firstLine="527"/>
              <w:rPr>
                <w:i w:val="0"/>
                <w:sz w:val="20"/>
                <w:lang w:val="ru-RU"/>
              </w:rPr>
            </w:pPr>
            <w:r>
              <w:rPr>
                <w:i w:val="0"/>
                <w:sz w:val="20"/>
              </w:rPr>
              <w:t>Обмотка (карка</w:t>
            </w:r>
            <w:r>
              <w:rPr>
                <w:i w:val="0"/>
                <w:sz w:val="20"/>
              </w:rPr>
              <w:t>с и пластины сердечника, находящиеся с ним в контакте), если изоляция обмотки имеет материал класса:</w:t>
            </w:r>
          </w:p>
        </w:tc>
        <w:tc>
          <w:tcPr>
            <w:tcW w:w="110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c>
          <w:tcPr>
            <w:tcW w:w="334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16" w:firstLine="0"/>
              <w:jc w:val="center"/>
              <w:rPr>
                <w:i w:val="0"/>
                <w:sz w:val="20"/>
              </w:rPr>
            </w:pPr>
          </w:p>
          <w:p w:rsidR="00000000" w:rsidRDefault="00E36B0D">
            <w:pPr>
              <w:widowControl/>
              <w:suppressLineNumbers/>
              <w:spacing w:line="240" w:lineRule="auto"/>
              <w:ind w:left="16" w:firstLine="0"/>
              <w:jc w:val="center"/>
              <w:rPr>
                <w:i w:val="0"/>
                <w:sz w:val="20"/>
              </w:rPr>
            </w:pPr>
            <w:r>
              <w:rPr>
                <w:i w:val="0"/>
                <w:sz w:val="20"/>
              </w:rPr>
              <w:t>Выводы для внешних проводов и выводы выключателей</w:t>
            </w:r>
          </w:p>
        </w:tc>
        <w:tc>
          <w:tcPr>
            <w:tcW w:w="113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napToGrid w:val="0"/>
              <w:spacing w:line="240" w:lineRule="auto"/>
              <w:ind w:firstLine="0"/>
              <w:jc w:val="center"/>
              <w:rPr>
                <w:i w:val="0"/>
                <w:sz w:val="20"/>
              </w:rPr>
            </w:pPr>
          </w:p>
          <w:p w:rsidR="00000000" w:rsidRDefault="00E36B0D">
            <w:pPr>
              <w:widowControl/>
              <w:suppressLineNumbers/>
              <w:spacing w:line="240" w:lineRule="auto"/>
              <w:ind w:firstLine="0"/>
              <w:jc w:val="center"/>
            </w:pPr>
            <w:r>
              <w:rPr>
                <w:i w:val="0"/>
                <w:sz w:val="20"/>
                <w:lang w:val="ru-RU"/>
              </w:rPr>
              <w:t>45</w:t>
            </w:r>
          </w:p>
        </w:tc>
      </w:tr>
      <w:tr w:rsidR="00000000">
        <w:tc>
          <w:tcPr>
            <w:tcW w:w="3380" w:type="dxa"/>
            <w:tcBorders>
              <w:left w:val="single" w:sz="4" w:space="0" w:color="000000"/>
            </w:tcBorders>
            <w:shd w:val="clear" w:color="auto" w:fill="auto"/>
          </w:tcPr>
          <w:p w:rsidR="00000000" w:rsidRDefault="00E36B0D">
            <w:pPr>
              <w:widowControl/>
              <w:suppressLineNumbers/>
              <w:spacing w:line="240" w:lineRule="auto"/>
              <w:ind w:left="0" w:right="79" w:firstLine="0"/>
              <w:jc w:val="center"/>
              <w:rPr>
                <w:i w:val="0"/>
                <w:sz w:val="20"/>
                <w:lang w:val="ru-RU"/>
              </w:rPr>
            </w:pPr>
            <w:r>
              <w:rPr>
                <w:i w:val="0"/>
                <w:sz w:val="20"/>
              </w:rPr>
              <w:t>А</w:t>
            </w:r>
            <w:r>
              <w:rPr>
                <w:i w:val="0"/>
                <w:sz w:val="20"/>
                <w:vertAlign w:val="superscript"/>
              </w:rPr>
              <w:t>1</w:t>
            </w:r>
          </w:p>
        </w:tc>
        <w:tc>
          <w:tcPr>
            <w:tcW w:w="11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ru-RU"/>
              </w:rPr>
              <w:t>75</w:t>
            </w:r>
          </w:p>
        </w:tc>
        <w:tc>
          <w:tcPr>
            <w:tcW w:w="3340" w:type="dxa"/>
            <w:tcBorders>
              <w:left w:val="single" w:sz="4" w:space="0" w:color="000000"/>
            </w:tcBorders>
            <w:shd w:val="clear" w:color="auto" w:fill="auto"/>
          </w:tcPr>
          <w:p w:rsidR="00000000" w:rsidRDefault="00E36B0D">
            <w:pPr>
              <w:widowControl/>
              <w:suppressLineNumbers/>
              <w:spacing w:line="240" w:lineRule="auto"/>
              <w:ind w:left="16" w:firstLine="0"/>
              <w:jc w:val="center"/>
              <w:rPr>
                <w:i w:val="0"/>
                <w:sz w:val="20"/>
                <w:lang w:val="ru-RU"/>
              </w:rPr>
            </w:pPr>
            <w:r>
              <w:rPr>
                <w:i w:val="0"/>
                <w:sz w:val="20"/>
              </w:rPr>
              <w:t>Изоляция внутренних и внешних проводов</w:t>
            </w:r>
            <w:r>
              <w:rPr>
                <w:i w:val="0"/>
                <w:sz w:val="20"/>
                <w:vertAlign w:val="superscript"/>
              </w:rPr>
              <w:t>4</w:t>
            </w:r>
            <w:r>
              <w:rPr>
                <w:i w:val="0"/>
                <w:sz w:val="20"/>
              </w:rPr>
              <w:t>:</w:t>
            </w:r>
          </w:p>
        </w:tc>
        <w:tc>
          <w:tcPr>
            <w:tcW w:w="113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firstLine="0"/>
              <w:jc w:val="center"/>
              <w:rPr>
                <w:i w:val="0"/>
                <w:sz w:val="20"/>
                <w:lang w:val="ru-RU"/>
              </w:rPr>
            </w:pPr>
          </w:p>
          <w:p w:rsidR="00000000" w:rsidRDefault="00E36B0D">
            <w:pPr>
              <w:widowControl/>
              <w:suppressLineNumbers/>
              <w:spacing w:line="240" w:lineRule="auto"/>
              <w:ind w:firstLine="0"/>
              <w:jc w:val="center"/>
              <w:rPr>
                <w:i w:val="0"/>
                <w:sz w:val="20"/>
                <w:lang w:val="ru-RU"/>
              </w:rPr>
            </w:pPr>
          </w:p>
        </w:tc>
      </w:tr>
      <w:tr w:rsidR="00000000">
        <w:tc>
          <w:tcPr>
            <w:tcW w:w="3380" w:type="dxa"/>
            <w:tcBorders>
              <w:left w:val="single" w:sz="4" w:space="0" w:color="000000"/>
            </w:tcBorders>
            <w:shd w:val="clear" w:color="auto" w:fill="auto"/>
          </w:tcPr>
          <w:p w:rsidR="00000000" w:rsidRDefault="00E36B0D">
            <w:pPr>
              <w:widowControl/>
              <w:suppressLineNumbers/>
              <w:spacing w:line="240" w:lineRule="auto"/>
              <w:ind w:left="0" w:right="79" w:firstLine="0"/>
              <w:jc w:val="center"/>
              <w:rPr>
                <w:i w:val="0"/>
                <w:sz w:val="20"/>
                <w:lang w:val="ru-RU"/>
              </w:rPr>
            </w:pPr>
            <w:r>
              <w:rPr>
                <w:i w:val="0"/>
                <w:sz w:val="20"/>
              </w:rPr>
              <w:t>Е</w:t>
            </w:r>
          </w:p>
        </w:tc>
        <w:tc>
          <w:tcPr>
            <w:tcW w:w="11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90</w:t>
            </w:r>
          </w:p>
        </w:tc>
        <w:tc>
          <w:tcPr>
            <w:tcW w:w="3340" w:type="dxa"/>
            <w:tcBorders>
              <w:left w:val="single" w:sz="4" w:space="0" w:color="000000"/>
            </w:tcBorders>
            <w:shd w:val="clear" w:color="auto" w:fill="auto"/>
          </w:tcPr>
          <w:p w:rsidR="00000000" w:rsidRDefault="00E36B0D">
            <w:pPr>
              <w:widowControl/>
              <w:suppressLineNumbers/>
              <w:spacing w:line="240" w:lineRule="auto"/>
              <w:ind w:left="16" w:firstLine="0"/>
              <w:jc w:val="center"/>
              <w:rPr>
                <w:i w:val="0"/>
                <w:sz w:val="20"/>
                <w:lang w:val="ru-RU"/>
              </w:rPr>
            </w:pPr>
            <w:r>
              <w:rPr>
                <w:i w:val="0"/>
                <w:sz w:val="20"/>
                <w:lang w:val="ru-RU"/>
              </w:rPr>
              <w:t>-</w:t>
            </w:r>
            <w:r>
              <w:rPr>
                <w:i w:val="0"/>
                <w:sz w:val="20"/>
              </w:rPr>
              <w:t xml:space="preserve"> из резины</w:t>
            </w:r>
          </w:p>
        </w:tc>
        <w:tc>
          <w:tcPr>
            <w:tcW w:w="113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firstLine="0"/>
              <w:jc w:val="center"/>
            </w:pPr>
            <w:r>
              <w:rPr>
                <w:i w:val="0"/>
                <w:sz w:val="20"/>
                <w:lang w:val="ru-RU"/>
              </w:rPr>
              <w:t>40</w:t>
            </w:r>
          </w:p>
        </w:tc>
      </w:tr>
      <w:tr w:rsidR="00000000">
        <w:tc>
          <w:tcPr>
            <w:tcW w:w="3380" w:type="dxa"/>
            <w:tcBorders>
              <w:left w:val="single" w:sz="4" w:space="0" w:color="000000"/>
            </w:tcBorders>
            <w:shd w:val="clear" w:color="auto" w:fill="auto"/>
          </w:tcPr>
          <w:p w:rsidR="00000000" w:rsidRDefault="00E36B0D">
            <w:pPr>
              <w:widowControl/>
              <w:suppressLineNumbers/>
              <w:spacing w:line="240" w:lineRule="auto"/>
              <w:ind w:left="0" w:right="79" w:firstLine="0"/>
              <w:jc w:val="center"/>
              <w:rPr>
                <w:i w:val="0"/>
                <w:sz w:val="20"/>
                <w:lang w:val="ru-RU"/>
              </w:rPr>
            </w:pPr>
            <w:r>
              <w:rPr>
                <w:i w:val="0"/>
                <w:sz w:val="20"/>
              </w:rPr>
              <w:t>В</w:t>
            </w:r>
          </w:p>
        </w:tc>
        <w:tc>
          <w:tcPr>
            <w:tcW w:w="11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95</w:t>
            </w:r>
          </w:p>
        </w:tc>
        <w:tc>
          <w:tcPr>
            <w:tcW w:w="3340" w:type="dxa"/>
            <w:tcBorders>
              <w:left w:val="single" w:sz="4" w:space="0" w:color="000000"/>
            </w:tcBorders>
            <w:shd w:val="clear" w:color="auto" w:fill="auto"/>
          </w:tcPr>
          <w:p w:rsidR="00000000" w:rsidRDefault="00E36B0D">
            <w:pPr>
              <w:widowControl/>
              <w:suppressLineNumbers/>
              <w:spacing w:line="240" w:lineRule="auto"/>
              <w:ind w:left="16" w:firstLine="0"/>
              <w:jc w:val="center"/>
              <w:rPr>
                <w:sz w:val="20"/>
              </w:rPr>
            </w:pPr>
            <w:r>
              <w:rPr>
                <w:i w:val="0"/>
                <w:sz w:val="20"/>
                <w:lang w:val="ru-RU"/>
              </w:rPr>
              <w:t>-</w:t>
            </w:r>
            <w:r>
              <w:rPr>
                <w:i w:val="0"/>
                <w:sz w:val="20"/>
              </w:rPr>
              <w:t xml:space="preserve"> из поливинилхлорида </w:t>
            </w:r>
          </w:p>
          <w:p w:rsidR="00000000" w:rsidRDefault="00E36B0D">
            <w:pPr>
              <w:widowControl/>
              <w:suppressLineNumbers/>
              <w:spacing w:line="240" w:lineRule="auto"/>
              <w:ind w:left="16" w:firstLine="0"/>
              <w:jc w:val="center"/>
              <w:rPr>
                <w:sz w:val="20"/>
              </w:rPr>
            </w:pPr>
          </w:p>
        </w:tc>
        <w:tc>
          <w:tcPr>
            <w:tcW w:w="113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firstLine="0"/>
              <w:jc w:val="center"/>
            </w:pPr>
            <w:r>
              <w:rPr>
                <w:i w:val="0"/>
                <w:sz w:val="20"/>
                <w:lang w:val="ru-RU"/>
              </w:rPr>
              <w:t>50</w:t>
            </w:r>
          </w:p>
        </w:tc>
      </w:tr>
      <w:tr w:rsidR="00000000">
        <w:tc>
          <w:tcPr>
            <w:tcW w:w="3380" w:type="dxa"/>
            <w:tcBorders>
              <w:left w:val="single" w:sz="4" w:space="0" w:color="000000"/>
            </w:tcBorders>
            <w:shd w:val="clear" w:color="auto" w:fill="auto"/>
          </w:tcPr>
          <w:p w:rsidR="00000000" w:rsidRDefault="00E36B0D">
            <w:pPr>
              <w:widowControl/>
              <w:suppressLineNumbers/>
              <w:spacing w:line="240" w:lineRule="auto"/>
              <w:ind w:left="0" w:right="79" w:firstLine="0"/>
              <w:jc w:val="center"/>
              <w:rPr>
                <w:i w:val="0"/>
                <w:sz w:val="20"/>
                <w:lang w:val="ru-RU"/>
              </w:rPr>
            </w:pPr>
            <w:r>
              <w:rPr>
                <w:i w:val="0"/>
                <w:sz w:val="20"/>
              </w:rPr>
              <w:t>Р</w:t>
            </w:r>
          </w:p>
        </w:tc>
        <w:tc>
          <w:tcPr>
            <w:tcW w:w="11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ru-RU"/>
              </w:rPr>
              <w:t>115</w:t>
            </w:r>
          </w:p>
        </w:tc>
        <w:tc>
          <w:tcPr>
            <w:tcW w:w="3340" w:type="dxa"/>
            <w:tcBorders>
              <w:left w:val="single" w:sz="4" w:space="0" w:color="000000"/>
            </w:tcBorders>
            <w:shd w:val="clear" w:color="auto" w:fill="auto"/>
          </w:tcPr>
          <w:p w:rsidR="00000000" w:rsidRDefault="00E36B0D">
            <w:pPr>
              <w:widowControl/>
              <w:suppressLineNumbers/>
              <w:spacing w:line="240" w:lineRule="auto"/>
              <w:ind w:left="16" w:firstLine="0"/>
              <w:jc w:val="center"/>
              <w:rPr>
                <w:i w:val="0"/>
                <w:sz w:val="20"/>
                <w:lang w:val="ru-RU"/>
              </w:rPr>
            </w:pPr>
            <w:r>
              <w:rPr>
                <w:i w:val="0"/>
                <w:sz w:val="20"/>
              </w:rPr>
              <w:t>Детали, разрушение которых может нарушить безопасность:</w:t>
            </w:r>
          </w:p>
        </w:tc>
        <w:tc>
          <w:tcPr>
            <w:tcW w:w="113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firstLine="0"/>
              <w:jc w:val="center"/>
              <w:rPr>
                <w:i w:val="0"/>
                <w:sz w:val="20"/>
                <w:lang w:val="ru-RU"/>
              </w:rPr>
            </w:pPr>
          </w:p>
        </w:tc>
      </w:tr>
      <w:tr w:rsidR="00000000">
        <w:tc>
          <w:tcPr>
            <w:tcW w:w="3380" w:type="dxa"/>
            <w:tcBorders>
              <w:left w:val="single" w:sz="4" w:space="0" w:color="000000"/>
            </w:tcBorders>
            <w:shd w:val="clear" w:color="auto" w:fill="auto"/>
          </w:tcPr>
          <w:p w:rsidR="00000000" w:rsidRDefault="00E36B0D">
            <w:pPr>
              <w:widowControl/>
              <w:suppressLineNumbers/>
              <w:spacing w:line="240" w:lineRule="auto"/>
              <w:ind w:left="0" w:right="79" w:firstLine="0"/>
              <w:jc w:val="center"/>
              <w:rPr>
                <w:i w:val="0"/>
                <w:sz w:val="20"/>
                <w:lang w:val="ru-RU"/>
              </w:rPr>
            </w:pPr>
            <w:r>
              <w:rPr>
                <w:i w:val="0"/>
                <w:sz w:val="20"/>
              </w:rPr>
              <w:lastRenderedPageBreak/>
              <w:t>Н</w:t>
            </w:r>
          </w:p>
        </w:tc>
        <w:tc>
          <w:tcPr>
            <w:tcW w:w="11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140</w:t>
            </w:r>
          </w:p>
        </w:tc>
        <w:tc>
          <w:tcPr>
            <w:tcW w:w="3340" w:type="dxa"/>
            <w:tcBorders>
              <w:left w:val="single" w:sz="4" w:space="0" w:color="000000"/>
            </w:tcBorders>
            <w:shd w:val="clear" w:color="auto" w:fill="auto"/>
          </w:tcPr>
          <w:p w:rsidR="00000000" w:rsidRDefault="00E36B0D">
            <w:pPr>
              <w:widowControl/>
              <w:suppressLineNumbers/>
              <w:spacing w:line="240" w:lineRule="auto"/>
              <w:ind w:left="16" w:firstLine="0"/>
              <w:jc w:val="center"/>
              <w:rPr>
                <w:i w:val="0"/>
                <w:sz w:val="20"/>
                <w:lang w:val="ru-RU"/>
              </w:rPr>
            </w:pPr>
            <w:r>
              <w:rPr>
                <w:i w:val="0"/>
                <w:sz w:val="20"/>
                <w:lang w:val="ru-RU"/>
              </w:rPr>
              <w:t>-</w:t>
            </w:r>
            <w:r>
              <w:rPr>
                <w:i w:val="0"/>
                <w:sz w:val="20"/>
              </w:rPr>
              <w:t xml:space="preserve"> из резины (кроме изоляции проводов)</w:t>
            </w:r>
          </w:p>
        </w:tc>
        <w:tc>
          <w:tcPr>
            <w:tcW w:w="113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firstLine="0"/>
              <w:jc w:val="center"/>
            </w:pPr>
            <w:r>
              <w:rPr>
                <w:i w:val="0"/>
                <w:sz w:val="20"/>
                <w:lang w:val="ru-RU"/>
              </w:rPr>
              <w:t>50</w:t>
            </w:r>
          </w:p>
        </w:tc>
      </w:tr>
      <w:tr w:rsidR="00000000">
        <w:tc>
          <w:tcPr>
            <w:tcW w:w="3380" w:type="dxa"/>
            <w:tcBorders>
              <w:left w:val="single" w:sz="4" w:space="0" w:color="000000"/>
            </w:tcBorders>
            <w:shd w:val="clear" w:color="auto" w:fill="auto"/>
          </w:tcPr>
          <w:p w:rsidR="00000000" w:rsidRDefault="00E36B0D">
            <w:pPr>
              <w:widowControl/>
              <w:suppressLineNumbers/>
              <w:spacing w:line="240" w:lineRule="auto"/>
              <w:ind w:left="0" w:right="79" w:firstLine="0"/>
              <w:jc w:val="center"/>
              <w:rPr>
                <w:i w:val="0"/>
                <w:sz w:val="20"/>
              </w:rPr>
            </w:pPr>
            <w:r>
              <w:rPr>
                <w:i w:val="0"/>
                <w:sz w:val="20"/>
              </w:rPr>
              <w:t>другой материал</w:t>
            </w:r>
            <w:r>
              <w:rPr>
                <w:i w:val="0"/>
                <w:sz w:val="20"/>
                <w:vertAlign w:val="superscript"/>
              </w:rPr>
              <w:t>2</w:t>
            </w:r>
          </w:p>
          <w:p w:rsidR="00000000" w:rsidRDefault="00E36B0D">
            <w:pPr>
              <w:widowControl/>
              <w:suppressLineNumbers/>
              <w:spacing w:line="240" w:lineRule="auto"/>
              <w:ind w:left="0" w:right="79" w:firstLine="0"/>
              <w:jc w:val="center"/>
              <w:rPr>
                <w:i w:val="0"/>
                <w:sz w:val="20"/>
              </w:rPr>
            </w:pPr>
          </w:p>
        </w:tc>
        <w:tc>
          <w:tcPr>
            <w:tcW w:w="11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w:t>
            </w:r>
          </w:p>
        </w:tc>
        <w:tc>
          <w:tcPr>
            <w:tcW w:w="3340" w:type="dxa"/>
            <w:tcBorders>
              <w:left w:val="single" w:sz="4" w:space="0" w:color="000000"/>
            </w:tcBorders>
            <w:shd w:val="clear" w:color="auto" w:fill="auto"/>
          </w:tcPr>
          <w:p w:rsidR="00000000" w:rsidRDefault="00E36B0D">
            <w:pPr>
              <w:widowControl/>
              <w:suppressLineNumbers/>
              <w:spacing w:line="240" w:lineRule="auto"/>
              <w:ind w:left="16" w:firstLine="0"/>
              <w:jc w:val="center"/>
              <w:rPr>
                <w:i w:val="0"/>
                <w:sz w:val="20"/>
                <w:lang w:val="ru-RU"/>
              </w:rPr>
            </w:pPr>
            <w:r>
              <w:rPr>
                <w:i w:val="0"/>
                <w:sz w:val="20"/>
                <w:lang w:val="ru-RU"/>
              </w:rPr>
              <w:t>-</w:t>
            </w:r>
            <w:r>
              <w:rPr>
                <w:i w:val="0"/>
                <w:sz w:val="20"/>
              </w:rPr>
              <w:t xml:space="preserve"> из фенолформальдегида</w:t>
            </w:r>
          </w:p>
        </w:tc>
        <w:tc>
          <w:tcPr>
            <w:tcW w:w="113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firstLine="0"/>
              <w:jc w:val="center"/>
            </w:pPr>
            <w:r>
              <w:rPr>
                <w:i w:val="0"/>
                <w:sz w:val="20"/>
                <w:lang w:val="ru-RU"/>
              </w:rPr>
              <w:t>80</w:t>
            </w:r>
          </w:p>
        </w:tc>
      </w:tr>
      <w:tr w:rsidR="00000000">
        <w:tc>
          <w:tcPr>
            <w:tcW w:w="3380" w:type="dxa"/>
            <w:tcBorders>
              <w:left w:val="single" w:sz="4" w:space="0" w:color="000000"/>
            </w:tcBorders>
            <w:shd w:val="clear" w:color="auto" w:fill="auto"/>
          </w:tcPr>
          <w:p w:rsidR="00000000" w:rsidRDefault="00E36B0D">
            <w:pPr>
              <w:widowControl/>
              <w:suppressLineNumbers/>
              <w:spacing w:line="240" w:lineRule="auto"/>
              <w:ind w:left="0" w:right="79" w:firstLine="0"/>
              <w:jc w:val="center"/>
              <w:rPr>
                <w:i w:val="0"/>
                <w:sz w:val="20"/>
                <w:lang w:val="ru-RU"/>
              </w:rPr>
            </w:pPr>
            <w:r>
              <w:rPr>
                <w:i w:val="0"/>
                <w:sz w:val="20"/>
              </w:rPr>
              <w:t>Наружные оболочки</w:t>
            </w:r>
            <w:r>
              <w:rPr>
                <w:i w:val="0"/>
                <w:sz w:val="20"/>
                <w:vertAlign w:val="superscript"/>
              </w:rPr>
              <w:t>3</w:t>
            </w:r>
            <w:r>
              <w:rPr>
                <w:i w:val="0"/>
                <w:sz w:val="20"/>
              </w:rPr>
              <w:t xml:space="preserve"> стационарных трансформаторов</w:t>
            </w:r>
          </w:p>
        </w:tc>
        <w:tc>
          <w:tcPr>
            <w:tcW w:w="11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60</w:t>
            </w:r>
          </w:p>
        </w:tc>
        <w:tc>
          <w:tcPr>
            <w:tcW w:w="3340" w:type="dxa"/>
            <w:tcBorders>
              <w:left w:val="single" w:sz="4" w:space="0" w:color="000000"/>
            </w:tcBorders>
            <w:shd w:val="clear" w:color="auto" w:fill="auto"/>
          </w:tcPr>
          <w:p w:rsidR="00000000" w:rsidRDefault="00E36B0D">
            <w:pPr>
              <w:widowControl/>
              <w:suppressLineNumbers/>
              <w:spacing w:line="240" w:lineRule="auto"/>
              <w:ind w:left="16" w:firstLine="0"/>
              <w:jc w:val="center"/>
              <w:rPr>
                <w:i w:val="0"/>
                <w:sz w:val="20"/>
                <w:lang w:val="ru-RU"/>
              </w:rPr>
            </w:pPr>
            <w:r>
              <w:rPr>
                <w:i w:val="0"/>
                <w:sz w:val="20"/>
                <w:lang w:val="ru-RU"/>
              </w:rPr>
              <w:t>-</w:t>
            </w:r>
            <w:r>
              <w:rPr>
                <w:i w:val="0"/>
                <w:sz w:val="20"/>
              </w:rPr>
              <w:t xml:space="preserve"> из карбамидформальдегида</w:t>
            </w:r>
          </w:p>
        </w:tc>
        <w:tc>
          <w:tcPr>
            <w:tcW w:w="113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firstLine="0"/>
              <w:jc w:val="center"/>
            </w:pPr>
            <w:r>
              <w:rPr>
                <w:i w:val="0"/>
                <w:sz w:val="20"/>
                <w:lang w:val="ru-RU"/>
              </w:rPr>
              <w:t>60</w:t>
            </w:r>
          </w:p>
        </w:tc>
      </w:tr>
      <w:tr w:rsidR="00000000">
        <w:tc>
          <w:tcPr>
            <w:tcW w:w="3380" w:type="dxa"/>
            <w:tcBorders>
              <w:left w:val="single" w:sz="4" w:space="0" w:color="000000"/>
            </w:tcBorders>
            <w:shd w:val="clear" w:color="auto" w:fill="auto"/>
          </w:tcPr>
          <w:p w:rsidR="00000000" w:rsidRDefault="00E36B0D">
            <w:pPr>
              <w:widowControl/>
              <w:suppressLineNumbers/>
              <w:spacing w:line="240" w:lineRule="auto"/>
              <w:ind w:left="0" w:right="79" w:firstLine="0"/>
              <w:jc w:val="center"/>
              <w:rPr>
                <w:i w:val="0"/>
                <w:sz w:val="20"/>
                <w:lang w:val="ru-RU"/>
              </w:rPr>
            </w:pPr>
            <w:r>
              <w:rPr>
                <w:i w:val="0"/>
                <w:sz w:val="20"/>
              </w:rPr>
              <w:t>Наружные</w:t>
            </w:r>
            <w:r>
              <w:rPr>
                <w:i w:val="0"/>
                <w:sz w:val="20"/>
              </w:rPr>
              <w:t xml:space="preserve"> оболочки</w:t>
            </w:r>
            <w:r>
              <w:rPr>
                <w:i w:val="0"/>
                <w:sz w:val="20"/>
                <w:vertAlign w:val="superscript"/>
              </w:rPr>
              <w:t>3</w:t>
            </w:r>
            <w:r>
              <w:rPr>
                <w:i w:val="0"/>
                <w:sz w:val="20"/>
              </w:rPr>
              <w:t>, рукоятки и подобные детали передвижных трансформаторов:</w:t>
            </w:r>
          </w:p>
        </w:tc>
        <w:tc>
          <w:tcPr>
            <w:tcW w:w="11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30</w:t>
            </w:r>
          </w:p>
        </w:tc>
        <w:tc>
          <w:tcPr>
            <w:tcW w:w="3340" w:type="dxa"/>
            <w:tcBorders>
              <w:left w:val="single" w:sz="4" w:space="0" w:color="000000"/>
            </w:tcBorders>
            <w:shd w:val="clear" w:color="auto" w:fill="auto"/>
          </w:tcPr>
          <w:p w:rsidR="00000000" w:rsidRDefault="00E36B0D">
            <w:pPr>
              <w:widowControl/>
              <w:suppressLineNumbers/>
              <w:spacing w:line="240" w:lineRule="auto"/>
              <w:ind w:left="16" w:firstLine="0"/>
              <w:jc w:val="center"/>
              <w:rPr>
                <w:i w:val="0"/>
                <w:sz w:val="20"/>
                <w:lang w:val="ru-RU"/>
              </w:rPr>
            </w:pPr>
            <w:r>
              <w:rPr>
                <w:i w:val="0"/>
                <w:sz w:val="20"/>
                <w:lang w:val="ru-RU"/>
              </w:rPr>
              <w:t>-</w:t>
            </w:r>
            <w:r>
              <w:rPr>
                <w:i w:val="0"/>
                <w:sz w:val="20"/>
              </w:rPr>
              <w:t xml:space="preserve"> из пропитанной бумаги и ткани</w:t>
            </w:r>
          </w:p>
          <w:p w:rsidR="00000000" w:rsidRDefault="00E36B0D">
            <w:pPr>
              <w:widowControl/>
              <w:suppressLineNumbers/>
              <w:spacing w:line="240" w:lineRule="auto"/>
              <w:ind w:left="16" w:firstLine="0"/>
              <w:jc w:val="center"/>
              <w:rPr>
                <w:i w:val="0"/>
                <w:sz w:val="20"/>
                <w:lang w:val="ru-RU"/>
              </w:rPr>
            </w:pPr>
          </w:p>
        </w:tc>
        <w:tc>
          <w:tcPr>
            <w:tcW w:w="113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firstLine="0"/>
              <w:jc w:val="center"/>
            </w:pPr>
            <w:r>
              <w:rPr>
                <w:i w:val="0"/>
                <w:sz w:val="20"/>
                <w:lang w:val="ru-RU"/>
              </w:rPr>
              <w:t>60</w:t>
            </w:r>
          </w:p>
        </w:tc>
      </w:tr>
      <w:tr w:rsidR="00000000">
        <w:tc>
          <w:tcPr>
            <w:tcW w:w="3380" w:type="dxa"/>
            <w:tcBorders>
              <w:left w:val="single" w:sz="4" w:space="0" w:color="000000"/>
            </w:tcBorders>
            <w:shd w:val="clear" w:color="auto" w:fill="auto"/>
          </w:tcPr>
          <w:p w:rsidR="00000000" w:rsidRDefault="00E36B0D">
            <w:pPr>
              <w:widowControl/>
              <w:suppressLineNumbers/>
              <w:spacing w:line="240" w:lineRule="auto"/>
              <w:ind w:left="0" w:right="79" w:firstLine="0"/>
              <w:jc w:val="center"/>
              <w:rPr>
                <w:i w:val="0"/>
                <w:sz w:val="20"/>
                <w:lang w:val="ru-RU"/>
              </w:rPr>
            </w:pPr>
            <w:r>
              <w:rPr>
                <w:i w:val="0"/>
                <w:sz w:val="20"/>
                <w:lang w:val="ru-RU"/>
              </w:rPr>
              <w:t>-</w:t>
            </w:r>
            <w:r>
              <w:rPr>
                <w:i w:val="0"/>
                <w:sz w:val="20"/>
              </w:rPr>
              <w:t xml:space="preserve"> если при нормальной эксплуатации эти части постоянно держат в руке:</w:t>
            </w:r>
          </w:p>
        </w:tc>
        <w:tc>
          <w:tcPr>
            <w:tcW w:w="11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c>
          <w:tcPr>
            <w:tcW w:w="3340" w:type="dxa"/>
            <w:tcBorders>
              <w:left w:val="single" w:sz="4" w:space="0" w:color="000000"/>
            </w:tcBorders>
            <w:shd w:val="clear" w:color="auto" w:fill="auto"/>
          </w:tcPr>
          <w:p w:rsidR="00000000" w:rsidRDefault="00E36B0D">
            <w:pPr>
              <w:widowControl/>
              <w:suppressLineNumbers/>
              <w:spacing w:line="240" w:lineRule="auto"/>
              <w:ind w:left="16" w:firstLine="0"/>
              <w:jc w:val="center"/>
              <w:rPr>
                <w:i w:val="0"/>
                <w:sz w:val="20"/>
                <w:lang w:val="ru-RU"/>
              </w:rPr>
            </w:pPr>
            <w:r>
              <w:rPr>
                <w:i w:val="0"/>
                <w:sz w:val="20"/>
                <w:lang w:val="ru-RU"/>
              </w:rPr>
              <w:t>-</w:t>
            </w:r>
            <w:r>
              <w:rPr>
                <w:i w:val="0"/>
                <w:sz w:val="20"/>
              </w:rPr>
              <w:t xml:space="preserve"> из пропитанного дерева</w:t>
            </w:r>
          </w:p>
        </w:tc>
        <w:tc>
          <w:tcPr>
            <w:tcW w:w="113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firstLine="0"/>
              <w:jc w:val="center"/>
            </w:pPr>
            <w:r>
              <w:rPr>
                <w:i w:val="0"/>
                <w:sz w:val="20"/>
                <w:lang w:val="ru-RU"/>
              </w:rPr>
              <w:t>60</w:t>
            </w:r>
          </w:p>
        </w:tc>
      </w:tr>
      <w:tr w:rsidR="00000000">
        <w:tc>
          <w:tcPr>
            <w:tcW w:w="3380" w:type="dxa"/>
            <w:tcBorders>
              <w:left w:val="single" w:sz="4" w:space="0" w:color="000000"/>
            </w:tcBorders>
            <w:shd w:val="clear" w:color="auto" w:fill="auto"/>
          </w:tcPr>
          <w:p w:rsidR="00000000" w:rsidRDefault="00E36B0D">
            <w:pPr>
              <w:widowControl/>
              <w:suppressLineNumbers/>
              <w:spacing w:line="240" w:lineRule="auto"/>
              <w:ind w:left="0" w:right="79" w:firstLine="0"/>
              <w:jc w:val="center"/>
              <w:rPr>
                <w:i w:val="0"/>
                <w:sz w:val="20"/>
                <w:lang w:val="ru-RU"/>
              </w:rPr>
            </w:pPr>
            <w:r>
              <w:rPr>
                <w:i w:val="0"/>
                <w:sz w:val="20"/>
              </w:rPr>
              <w:t>из металла</w:t>
            </w:r>
          </w:p>
        </w:tc>
        <w:tc>
          <w:tcPr>
            <w:tcW w:w="11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c>
          <w:tcPr>
            <w:tcW w:w="3340" w:type="dxa"/>
            <w:tcBorders>
              <w:left w:val="single" w:sz="4" w:space="0" w:color="000000"/>
            </w:tcBorders>
            <w:shd w:val="clear" w:color="auto" w:fill="auto"/>
          </w:tcPr>
          <w:p w:rsidR="00000000" w:rsidRDefault="00E36B0D">
            <w:pPr>
              <w:widowControl/>
              <w:suppressLineNumbers/>
              <w:spacing w:line="240" w:lineRule="auto"/>
              <w:ind w:left="16" w:firstLine="0"/>
              <w:jc w:val="center"/>
              <w:rPr>
                <w:i w:val="0"/>
                <w:sz w:val="20"/>
                <w:lang w:val="ru-RU"/>
              </w:rPr>
            </w:pPr>
            <w:r>
              <w:rPr>
                <w:i w:val="0"/>
                <w:sz w:val="20"/>
                <w:lang w:val="ru-RU"/>
              </w:rPr>
              <w:t>-</w:t>
            </w:r>
            <w:r>
              <w:rPr>
                <w:i w:val="0"/>
                <w:sz w:val="20"/>
              </w:rPr>
              <w:t xml:space="preserve"> из поливинилхлорида (кроме изоляци</w:t>
            </w:r>
            <w:r>
              <w:rPr>
                <w:i w:val="0"/>
                <w:sz w:val="20"/>
              </w:rPr>
              <w:t>и проводов), полистирола и подобного термопластического материала</w:t>
            </w:r>
          </w:p>
          <w:p w:rsidR="00000000" w:rsidRDefault="00E36B0D">
            <w:pPr>
              <w:widowControl/>
              <w:suppressLineNumbers/>
              <w:spacing w:line="240" w:lineRule="auto"/>
              <w:ind w:left="16" w:firstLine="0"/>
              <w:jc w:val="center"/>
              <w:rPr>
                <w:i w:val="0"/>
                <w:sz w:val="20"/>
                <w:lang w:val="ru-RU"/>
              </w:rPr>
            </w:pPr>
          </w:p>
        </w:tc>
        <w:tc>
          <w:tcPr>
            <w:tcW w:w="113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firstLine="0"/>
              <w:jc w:val="center"/>
              <w:rPr>
                <w:i w:val="0"/>
                <w:sz w:val="20"/>
              </w:rPr>
            </w:pPr>
          </w:p>
          <w:p w:rsidR="00000000" w:rsidRDefault="00E36B0D">
            <w:pPr>
              <w:widowControl/>
              <w:suppressLineNumbers/>
              <w:spacing w:line="240" w:lineRule="auto"/>
              <w:ind w:firstLine="0"/>
              <w:jc w:val="center"/>
              <w:rPr>
                <w:i w:val="0"/>
                <w:sz w:val="20"/>
              </w:rPr>
            </w:pPr>
          </w:p>
          <w:p w:rsidR="00000000" w:rsidRDefault="00E36B0D">
            <w:pPr>
              <w:widowControl/>
              <w:suppressLineNumbers/>
              <w:spacing w:line="240" w:lineRule="auto"/>
              <w:ind w:firstLine="0"/>
              <w:jc w:val="center"/>
            </w:pPr>
            <w:r>
              <w:rPr>
                <w:i w:val="0"/>
                <w:sz w:val="20"/>
                <w:lang w:val="ru-RU"/>
              </w:rPr>
              <w:t>40</w:t>
            </w:r>
          </w:p>
        </w:tc>
      </w:tr>
      <w:tr w:rsidR="00000000">
        <w:tc>
          <w:tcPr>
            <w:tcW w:w="3380" w:type="dxa"/>
            <w:tcBorders>
              <w:left w:val="single" w:sz="4" w:space="0" w:color="000000"/>
            </w:tcBorders>
            <w:shd w:val="clear" w:color="auto" w:fill="auto"/>
          </w:tcPr>
          <w:p w:rsidR="00000000" w:rsidRDefault="00E36B0D">
            <w:pPr>
              <w:widowControl/>
              <w:suppressLineNumbers/>
              <w:spacing w:line="240" w:lineRule="auto"/>
              <w:ind w:left="0" w:right="79" w:firstLine="0"/>
              <w:jc w:val="center"/>
              <w:rPr>
                <w:i w:val="0"/>
                <w:sz w:val="20"/>
              </w:rPr>
            </w:pPr>
            <w:r>
              <w:rPr>
                <w:i w:val="0"/>
                <w:sz w:val="20"/>
              </w:rPr>
              <w:t>из другого материала</w:t>
            </w:r>
          </w:p>
          <w:p w:rsidR="00000000" w:rsidRDefault="00E36B0D">
            <w:pPr>
              <w:widowControl/>
              <w:suppressLineNumbers/>
              <w:spacing w:line="240" w:lineRule="auto"/>
              <w:ind w:left="0" w:right="79" w:firstLine="0"/>
              <w:jc w:val="center"/>
              <w:rPr>
                <w:i w:val="0"/>
                <w:sz w:val="20"/>
              </w:rPr>
            </w:pPr>
          </w:p>
          <w:p w:rsidR="00000000" w:rsidRDefault="00E36B0D">
            <w:pPr>
              <w:widowControl/>
              <w:suppressLineNumbers/>
              <w:spacing w:line="240" w:lineRule="auto"/>
              <w:ind w:left="0" w:right="79" w:firstLine="0"/>
              <w:jc w:val="center"/>
              <w:rPr>
                <w:i w:val="0"/>
                <w:sz w:val="20"/>
                <w:lang w:val="ru-RU"/>
              </w:rPr>
            </w:pPr>
            <w:r>
              <w:rPr>
                <w:i w:val="0"/>
                <w:sz w:val="20"/>
                <w:lang w:val="ru-RU"/>
              </w:rPr>
              <w:t>-</w:t>
            </w:r>
            <w:r>
              <w:rPr>
                <w:i w:val="0"/>
                <w:sz w:val="20"/>
              </w:rPr>
              <w:t xml:space="preserve"> если при нормальной эксплуатации эти части держат в руке не постоянно:</w:t>
            </w:r>
          </w:p>
        </w:tc>
        <w:tc>
          <w:tcPr>
            <w:tcW w:w="11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50</w:t>
            </w:r>
          </w:p>
        </w:tc>
        <w:tc>
          <w:tcPr>
            <w:tcW w:w="3340" w:type="dxa"/>
            <w:tcBorders>
              <w:left w:val="single" w:sz="4" w:space="0" w:color="000000"/>
            </w:tcBorders>
            <w:shd w:val="clear" w:color="auto" w:fill="auto"/>
          </w:tcPr>
          <w:p w:rsidR="00000000" w:rsidRDefault="00E36B0D">
            <w:pPr>
              <w:widowControl/>
              <w:suppressLineNumbers/>
              <w:spacing w:line="240" w:lineRule="auto"/>
              <w:ind w:left="16" w:firstLine="0"/>
              <w:jc w:val="center"/>
              <w:rPr>
                <w:i w:val="0"/>
                <w:sz w:val="20"/>
                <w:lang w:val="ru-RU"/>
              </w:rPr>
            </w:pPr>
            <w:r>
              <w:rPr>
                <w:i w:val="0"/>
                <w:sz w:val="20"/>
                <w:lang w:val="ru-RU"/>
              </w:rPr>
              <w:t>-</w:t>
            </w:r>
            <w:r>
              <w:rPr>
                <w:i w:val="0"/>
                <w:sz w:val="20"/>
              </w:rPr>
              <w:t xml:space="preserve"> из лакоткани</w:t>
            </w:r>
          </w:p>
        </w:tc>
        <w:tc>
          <w:tcPr>
            <w:tcW w:w="113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firstLine="0"/>
              <w:jc w:val="center"/>
            </w:pPr>
            <w:r>
              <w:rPr>
                <w:i w:val="0"/>
                <w:sz w:val="20"/>
                <w:lang w:val="ru-RU"/>
              </w:rPr>
              <w:t>50</w:t>
            </w:r>
          </w:p>
        </w:tc>
      </w:tr>
      <w:tr w:rsidR="00000000">
        <w:tc>
          <w:tcPr>
            <w:tcW w:w="3380" w:type="dxa"/>
            <w:tcBorders>
              <w:left w:val="single" w:sz="4" w:space="0" w:color="000000"/>
            </w:tcBorders>
            <w:shd w:val="clear" w:color="auto" w:fill="auto"/>
          </w:tcPr>
          <w:p w:rsidR="00000000" w:rsidRDefault="00E36B0D">
            <w:pPr>
              <w:widowControl/>
              <w:suppressLineNumbers/>
              <w:snapToGrid w:val="0"/>
              <w:spacing w:line="240" w:lineRule="auto"/>
              <w:ind w:left="0" w:right="79" w:firstLine="0"/>
              <w:jc w:val="center"/>
              <w:rPr>
                <w:i w:val="0"/>
                <w:sz w:val="20"/>
              </w:rPr>
            </w:pPr>
          </w:p>
          <w:p w:rsidR="00000000" w:rsidRDefault="00E36B0D">
            <w:pPr>
              <w:widowControl/>
              <w:suppressLineNumbers/>
              <w:spacing w:line="240" w:lineRule="auto"/>
              <w:ind w:left="0" w:right="79" w:firstLine="0"/>
              <w:jc w:val="center"/>
              <w:rPr>
                <w:i w:val="0"/>
                <w:sz w:val="20"/>
              </w:rPr>
            </w:pPr>
            <w:r>
              <w:rPr>
                <w:i w:val="0"/>
                <w:sz w:val="20"/>
              </w:rPr>
              <w:t>из металла</w:t>
            </w:r>
          </w:p>
        </w:tc>
        <w:tc>
          <w:tcPr>
            <w:tcW w:w="11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lang w:val="ru-RU"/>
              </w:rPr>
              <w:t>35</w:t>
            </w:r>
          </w:p>
        </w:tc>
        <w:tc>
          <w:tcPr>
            <w:tcW w:w="3340" w:type="dxa"/>
            <w:tcBorders>
              <w:left w:val="single" w:sz="4" w:space="0" w:color="000000"/>
            </w:tcBorders>
            <w:shd w:val="clear" w:color="auto" w:fill="auto"/>
          </w:tcPr>
          <w:p w:rsidR="00000000" w:rsidRDefault="00E36B0D">
            <w:pPr>
              <w:widowControl/>
              <w:suppressLineNumbers/>
              <w:spacing w:line="240" w:lineRule="auto"/>
              <w:ind w:left="16" w:firstLine="0"/>
              <w:jc w:val="center"/>
              <w:rPr>
                <w:i w:val="0"/>
                <w:sz w:val="20"/>
                <w:lang w:val="ru-RU"/>
              </w:rPr>
            </w:pPr>
            <w:r>
              <w:rPr>
                <w:i w:val="0"/>
                <w:sz w:val="20"/>
              </w:rPr>
              <w:t>Опоры</w:t>
            </w:r>
          </w:p>
        </w:tc>
        <w:tc>
          <w:tcPr>
            <w:tcW w:w="113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firstLine="0"/>
              <w:jc w:val="center"/>
            </w:pPr>
            <w:r>
              <w:rPr>
                <w:i w:val="0"/>
                <w:sz w:val="20"/>
                <w:lang w:val="ru-RU"/>
              </w:rPr>
              <w:t>60</w:t>
            </w:r>
          </w:p>
        </w:tc>
      </w:tr>
      <w:tr w:rsidR="00000000">
        <w:tc>
          <w:tcPr>
            <w:tcW w:w="3380"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right="79" w:firstLine="0"/>
              <w:jc w:val="center"/>
              <w:rPr>
                <w:i w:val="0"/>
                <w:sz w:val="20"/>
              </w:rPr>
            </w:pPr>
          </w:p>
          <w:p w:rsidR="00000000" w:rsidRDefault="00E36B0D">
            <w:pPr>
              <w:widowControl/>
              <w:suppressLineNumbers/>
              <w:spacing w:line="240" w:lineRule="auto"/>
              <w:ind w:left="0" w:right="79" w:firstLine="0"/>
              <w:jc w:val="center"/>
              <w:rPr>
                <w:sz w:val="20"/>
              </w:rPr>
            </w:pPr>
            <w:r>
              <w:rPr>
                <w:i w:val="0"/>
                <w:sz w:val="20"/>
              </w:rPr>
              <w:t>из другого материала</w:t>
            </w:r>
          </w:p>
          <w:p w:rsidR="00000000" w:rsidRDefault="00E36B0D">
            <w:pPr>
              <w:widowControl/>
              <w:suppressLineNumbers/>
              <w:spacing w:line="240" w:lineRule="auto"/>
              <w:ind w:left="0" w:right="79" w:firstLine="0"/>
              <w:jc w:val="center"/>
              <w:rPr>
                <w:sz w:val="20"/>
              </w:rPr>
            </w:pPr>
          </w:p>
        </w:tc>
        <w:tc>
          <w:tcPr>
            <w:tcW w:w="11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sz w:val="20"/>
              </w:rPr>
            </w:pPr>
            <w:r>
              <w:rPr>
                <w:i w:val="0"/>
                <w:sz w:val="20"/>
                <w:lang w:val="ru-RU"/>
              </w:rPr>
              <w:t>60</w:t>
            </w:r>
          </w:p>
        </w:tc>
        <w:tc>
          <w:tcPr>
            <w:tcW w:w="3340" w:type="dxa"/>
            <w:tcBorders>
              <w:left w:val="single" w:sz="4" w:space="0" w:color="000000"/>
            </w:tcBorders>
            <w:shd w:val="clear" w:color="auto" w:fill="auto"/>
          </w:tcPr>
          <w:p w:rsidR="00000000" w:rsidRDefault="00E36B0D">
            <w:pPr>
              <w:widowControl/>
              <w:suppressLineNumbers/>
              <w:snapToGrid w:val="0"/>
              <w:spacing w:line="240" w:lineRule="auto"/>
              <w:ind w:left="16" w:firstLine="0"/>
              <w:jc w:val="center"/>
              <w:rPr>
                <w:sz w:val="20"/>
              </w:rPr>
            </w:pPr>
          </w:p>
        </w:tc>
        <w:tc>
          <w:tcPr>
            <w:tcW w:w="113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firstLine="0"/>
              <w:jc w:val="center"/>
              <w:rPr>
                <w:sz w:val="20"/>
              </w:rPr>
            </w:pPr>
          </w:p>
        </w:tc>
      </w:tr>
      <w:tr w:rsidR="00000000">
        <w:trPr>
          <w:cantSplit/>
        </w:trPr>
        <w:tc>
          <w:tcPr>
            <w:tcW w:w="8955" w:type="dxa"/>
            <w:gridSpan w:val="4"/>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right="79" w:firstLine="527"/>
              <w:jc w:val="left"/>
              <w:rPr>
                <w:i w:val="0"/>
                <w:sz w:val="20"/>
                <w:vertAlign w:val="superscript"/>
                <w:lang w:val="ru-RU"/>
              </w:rPr>
            </w:pPr>
            <w:r>
              <w:rPr>
                <w:i w:val="0"/>
                <w:sz w:val="20"/>
                <w:vertAlign w:val="superscript"/>
              </w:rPr>
              <w:t>1</w:t>
            </w:r>
            <w:r>
              <w:rPr>
                <w:i w:val="0"/>
                <w:sz w:val="20"/>
              </w:rPr>
              <w:t xml:space="preserve"> Классифи</w:t>
            </w:r>
            <w:r>
              <w:rPr>
                <w:i w:val="0"/>
                <w:sz w:val="20"/>
              </w:rPr>
              <w:t>кация материалов соответствует ГОСТ</w:t>
            </w:r>
            <w:r>
              <w:rPr>
                <w:i w:val="0"/>
                <w:sz w:val="20"/>
                <w:lang w:val="ru-RU"/>
              </w:rPr>
              <w:t xml:space="preserve"> 8865.</w:t>
            </w:r>
          </w:p>
          <w:p w:rsidR="00000000" w:rsidRDefault="00E36B0D">
            <w:pPr>
              <w:widowControl/>
              <w:suppressLineNumbers/>
              <w:spacing w:line="240" w:lineRule="auto"/>
              <w:ind w:left="0" w:right="79" w:firstLine="527"/>
              <w:jc w:val="left"/>
              <w:rPr>
                <w:i w:val="0"/>
                <w:sz w:val="20"/>
                <w:vertAlign w:val="superscript"/>
                <w:lang w:val="ru-RU"/>
              </w:rPr>
            </w:pPr>
            <w:r>
              <w:rPr>
                <w:i w:val="0"/>
                <w:sz w:val="20"/>
                <w:vertAlign w:val="superscript"/>
                <w:lang w:val="ru-RU"/>
              </w:rPr>
              <w:t>2</w:t>
            </w:r>
            <w:r>
              <w:rPr>
                <w:i w:val="0"/>
                <w:sz w:val="20"/>
              </w:rPr>
              <w:t xml:space="preserve"> Если применяются другие материалы, кроме оговоренных в ГОСТ</w:t>
            </w:r>
            <w:r>
              <w:rPr>
                <w:i w:val="0"/>
                <w:sz w:val="20"/>
                <w:lang w:val="ru-RU"/>
              </w:rPr>
              <w:t xml:space="preserve"> 8865</w:t>
            </w:r>
            <w:r>
              <w:rPr>
                <w:i w:val="0"/>
                <w:sz w:val="20"/>
              </w:rPr>
              <w:t xml:space="preserve"> классов А, Е,</w:t>
            </w:r>
            <w:r>
              <w:rPr>
                <w:i w:val="0"/>
                <w:sz w:val="20"/>
                <w:lang w:val="ru-RU"/>
              </w:rPr>
              <w:t xml:space="preserve"> I</w:t>
            </w:r>
            <w:r>
              <w:rPr>
                <w:i w:val="0"/>
                <w:sz w:val="20"/>
              </w:rPr>
              <w:t xml:space="preserve"> то они должны выдерживать испытание по п.</w:t>
            </w:r>
            <w:r>
              <w:rPr>
                <w:i w:val="0"/>
                <w:sz w:val="20"/>
                <w:lang w:val="ru-RU"/>
              </w:rPr>
              <w:t xml:space="preserve"> 13 </w:t>
            </w:r>
          </w:p>
          <w:p w:rsidR="00000000" w:rsidRDefault="00E36B0D">
            <w:pPr>
              <w:widowControl/>
              <w:suppressLineNumbers/>
              <w:spacing w:line="240" w:lineRule="auto"/>
              <w:ind w:left="0" w:right="79" w:firstLine="527"/>
              <w:jc w:val="left"/>
              <w:rPr>
                <w:i w:val="0"/>
                <w:sz w:val="20"/>
                <w:vertAlign w:val="superscript"/>
                <w:lang w:val="ru-RU"/>
              </w:rPr>
            </w:pPr>
            <w:r>
              <w:rPr>
                <w:i w:val="0"/>
                <w:sz w:val="20"/>
                <w:vertAlign w:val="superscript"/>
                <w:lang w:val="ru-RU"/>
              </w:rPr>
              <w:t>3</w:t>
            </w:r>
            <w:r>
              <w:rPr>
                <w:i w:val="0"/>
                <w:sz w:val="20"/>
              </w:rPr>
              <w:t xml:space="preserve"> Если какой-либо элемент образует часть наружной поверхности трансформатора, превыше</w:t>
            </w:r>
            <w:r>
              <w:rPr>
                <w:i w:val="0"/>
                <w:sz w:val="20"/>
              </w:rPr>
              <w:t xml:space="preserve">ние температуры этого элемента не должно быть более значе ния, определенного для соответствующей наружной оболочки. </w:t>
            </w:r>
          </w:p>
          <w:p w:rsidR="00000000" w:rsidRDefault="00E36B0D">
            <w:pPr>
              <w:widowControl/>
              <w:suppressLineNumbers/>
              <w:spacing w:line="240" w:lineRule="auto"/>
              <w:ind w:left="0" w:firstLine="527"/>
              <w:jc w:val="left"/>
              <w:rPr>
                <w:i w:val="0"/>
                <w:sz w:val="20"/>
              </w:rPr>
            </w:pPr>
            <w:r>
              <w:rPr>
                <w:i w:val="0"/>
                <w:sz w:val="20"/>
                <w:vertAlign w:val="superscript"/>
                <w:lang w:val="ru-RU"/>
              </w:rPr>
              <w:t>4</w:t>
            </w:r>
            <w:r>
              <w:rPr>
                <w:i w:val="0"/>
                <w:sz w:val="20"/>
              </w:rPr>
              <w:t xml:space="preserve"> Сорта резиновой и поливинилхлоридной изоляции приведены в ГОСТ</w:t>
            </w:r>
            <w:r>
              <w:rPr>
                <w:i w:val="0"/>
                <w:sz w:val="20"/>
                <w:lang w:val="ru-RU"/>
              </w:rPr>
              <w:t xml:space="preserve"> 26413.0.</w:t>
            </w:r>
          </w:p>
          <w:p w:rsidR="00000000" w:rsidRDefault="00E36B0D">
            <w:pPr>
              <w:widowControl/>
              <w:suppressLineNumbers/>
              <w:spacing w:line="240" w:lineRule="auto"/>
              <w:ind w:left="0" w:firstLine="527"/>
              <w:jc w:val="left"/>
            </w:pPr>
            <w:r>
              <w:rPr>
                <w:i w:val="0"/>
                <w:sz w:val="20"/>
              </w:rPr>
              <w:t>Если для изоляции применяются другие материалы, их не следует под</w:t>
            </w:r>
            <w:r>
              <w:rPr>
                <w:i w:val="0"/>
                <w:sz w:val="20"/>
              </w:rPr>
              <w:t>вергать воздействию температур выше допустимых для этих материалов.</w:t>
            </w:r>
          </w:p>
        </w:tc>
      </w:tr>
    </w:tbl>
    <w:p w:rsidR="00000000" w:rsidRDefault="00E36B0D">
      <w:pPr>
        <w:widowControl/>
        <w:suppressLineNumbers/>
        <w:spacing w:line="240" w:lineRule="auto"/>
        <w:ind w:left="0" w:firstLine="0"/>
        <w:jc w:val="left"/>
        <w:rPr>
          <w:sz w:val="24"/>
        </w:rPr>
      </w:pPr>
    </w:p>
    <w:p w:rsidR="00000000" w:rsidRDefault="00E36B0D">
      <w:pPr>
        <w:widowControl/>
        <w:suppressLineNumbers/>
        <w:spacing w:line="240" w:lineRule="auto"/>
        <w:ind w:left="0" w:firstLine="567"/>
        <w:rPr>
          <w:i w:val="0"/>
          <w:sz w:val="24"/>
        </w:rPr>
      </w:pPr>
      <w:r>
        <w:rPr>
          <w:sz w:val="24"/>
        </w:rPr>
        <w:t>Значения, указанные в таблице</w:t>
      </w:r>
      <w:r>
        <w:rPr>
          <w:sz w:val="24"/>
          <w:lang w:val="ru-RU"/>
        </w:rPr>
        <w:t xml:space="preserve"> 1,</w:t>
      </w:r>
      <w:r>
        <w:rPr>
          <w:sz w:val="24"/>
        </w:rPr>
        <w:t xml:space="preserve"> основаны на температуре окружающей среды, обычно не превышающей</w:t>
      </w:r>
      <w:r>
        <w:rPr>
          <w:sz w:val="24"/>
          <w:lang w:val="ru-RU"/>
        </w:rPr>
        <w:t xml:space="preserve"> 25</w:t>
      </w:r>
      <w:r>
        <w:rPr>
          <w:sz w:val="24"/>
        </w:rPr>
        <w:t xml:space="preserve"> °С, но изредка достигающей</w:t>
      </w:r>
      <w:r>
        <w:rPr>
          <w:sz w:val="24"/>
          <w:lang w:val="ru-RU"/>
        </w:rPr>
        <w:t xml:space="preserve"> 35</w:t>
      </w:r>
      <w:r>
        <w:rPr>
          <w:sz w:val="24"/>
        </w:rPr>
        <w:t xml:space="preserve"> °С.</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sz w:val="24"/>
        </w:rPr>
      </w:pPr>
      <w:r>
        <w:rPr>
          <w:i w:val="0"/>
          <w:spacing w:val="40"/>
          <w:sz w:val="24"/>
        </w:rPr>
        <w:t xml:space="preserve">Примечание </w:t>
      </w:r>
      <w:r>
        <w:rPr>
          <w:i w:val="0"/>
          <w:sz w:val="24"/>
          <w:lang w:val="ru-RU"/>
        </w:rPr>
        <w:t>–</w:t>
      </w:r>
      <w:r>
        <w:rPr>
          <w:i w:val="0"/>
          <w:sz w:val="24"/>
        </w:rPr>
        <w:t xml:space="preserve"> Температуры обмоток соответствуют ГОСТ</w:t>
      </w:r>
      <w:r>
        <w:rPr>
          <w:i w:val="0"/>
          <w:sz w:val="24"/>
          <w:lang w:val="ru-RU"/>
        </w:rPr>
        <w:t xml:space="preserve"> 8865</w:t>
      </w:r>
      <w:r>
        <w:rPr>
          <w:i w:val="0"/>
          <w:sz w:val="24"/>
        </w:rPr>
        <w:t xml:space="preserve"> и приведены в соответствие с тем фактом, что при этих испытаниях температуры представляют среднее значение, а не значения “горячей точки”.</w:t>
      </w:r>
    </w:p>
    <w:p w:rsidR="00000000" w:rsidRDefault="00E36B0D">
      <w:pPr>
        <w:widowControl/>
        <w:suppressLineNumbers/>
        <w:spacing w:line="240" w:lineRule="auto"/>
        <w:ind w:left="0" w:firstLine="567"/>
        <w:rPr>
          <w:sz w:val="24"/>
        </w:rPr>
      </w:pPr>
    </w:p>
    <w:p w:rsidR="00000000" w:rsidRDefault="00E36B0D">
      <w:pPr>
        <w:widowControl/>
        <w:suppressLineNumbers/>
        <w:spacing w:line="240" w:lineRule="auto"/>
        <w:ind w:left="0" w:firstLine="567"/>
        <w:rPr>
          <w:sz w:val="24"/>
        </w:rPr>
      </w:pPr>
      <w:r>
        <w:rPr>
          <w:sz w:val="24"/>
        </w:rPr>
        <w:t>Сразу же после данного испытания данный образец должен выдержать испытание на электрическую прочность в соотве</w:t>
      </w:r>
      <w:r>
        <w:rPr>
          <w:sz w:val="24"/>
        </w:rPr>
        <w:t>тствии с</w:t>
      </w:r>
      <w:r>
        <w:rPr>
          <w:sz w:val="24"/>
          <w:lang w:val="ru-RU"/>
        </w:rPr>
        <w:t xml:space="preserve"> 17.3,</w:t>
      </w:r>
      <w:r>
        <w:rPr>
          <w:sz w:val="24"/>
        </w:rPr>
        <w:t xml:space="preserve"> причем испытательное напряжение прикладывают только между первичной и вторичной обмотками.</w:t>
      </w:r>
    </w:p>
    <w:p w:rsidR="00000000" w:rsidRDefault="00E36B0D">
      <w:pPr>
        <w:widowControl/>
        <w:suppressLineNumbers/>
        <w:spacing w:line="240" w:lineRule="auto"/>
        <w:ind w:left="0" w:firstLine="567"/>
        <w:rPr>
          <w:sz w:val="24"/>
        </w:rPr>
      </w:pPr>
      <w:r>
        <w:rPr>
          <w:sz w:val="24"/>
        </w:rPr>
        <w:t>Для трансформаторов класса</w:t>
      </w:r>
      <w:r>
        <w:rPr>
          <w:sz w:val="24"/>
          <w:lang w:val="ru-RU"/>
        </w:rPr>
        <w:t xml:space="preserve"> I</w:t>
      </w:r>
      <w:r>
        <w:rPr>
          <w:sz w:val="24"/>
        </w:rPr>
        <w:t xml:space="preserve"> следует учитывать, что другая изоляция не должна подвергаться напряжению, превышающему соответствующее ей значение, указа</w:t>
      </w:r>
      <w:r>
        <w:rPr>
          <w:sz w:val="24"/>
        </w:rPr>
        <w:t>нное в</w:t>
      </w:r>
      <w:r>
        <w:rPr>
          <w:sz w:val="24"/>
          <w:lang w:val="ru-RU"/>
        </w:rPr>
        <w:t xml:space="preserve"> 17.3.</w:t>
      </w:r>
    </w:p>
    <w:p w:rsidR="00000000" w:rsidRDefault="00E36B0D">
      <w:pPr>
        <w:widowControl/>
        <w:suppressLineNumbers/>
        <w:spacing w:line="240" w:lineRule="auto"/>
        <w:ind w:left="0" w:firstLine="567"/>
        <w:rPr>
          <w:sz w:val="24"/>
        </w:rPr>
      </w:pPr>
      <w:r>
        <w:rPr>
          <w:sz w:val="24"/>
        </w:rPr>
        <w:t>Рекомендуется проводить измерения раздельно на каждой обмотке и определять сопротивление обмоток в конце испытаний сразу же после отключения, а затем с короткими интервалами с тем, чтобы можно было нанести на график кривую изменения сопротивле</w:t>
      </w:r>
      <w:r>
        <w:rPr>
          <w:sz w:val="24"/>
        </w:rPr>
        <w:t>ния в зависимости от времени и определить сопротивление в момент отключения.</w:t>
      </w:r>
    </w:p>
    <w:p w:rsidR="00000000" w:rsidRDefault="00E36B0D">
      <w:pPr>
        <w:widowControl/>
        <w:suppressLineNumbers/>
        <w:spacing w:line="240" w:lineRule="auto"/>
        <w:ind w:left="0" w:firstLine="567"/>
        <w:rPr>
          <w:i w:val="0"/>
          <w:sz w:val="24"/>
        </w:rPr>
      </w:pPr>
      <w:r>
        <w:rPr>
          <w:sz w:val="24"/>
        </w:rPr>
        <w:lastRenderedPageBreak/>
        <w:t>Для трансформаторов с несколькими вторичными обмотками или вторичной обмоткой с несколькими ответвлениями определяющими являются наибольшие значения превышения температуры, получе</w:t>
      </w:r>
      <w:r>
        <w:rPr>
          <w:sz w:val="24"/>
        </w:rPr>
        <w:t>нные при испытаниях.</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rPr>
      </w:pPr>
      <w:r>
        <w:rPr>
          <w:i w:val="0"/>
          <w:spacing w:val="40"/>
          <w:sz w:val="24"/>
        </w:rPr>
        <w:t xml:space="preserve">Примечание </w:t>
      </w:r>
      <w:r>
        <w:rPr>
          <w:i w:val="0"/>
          <w:sz w:val="24"/>
          <w:lang w:val="ru-RU"/>
        </w:rPr>
        <w:t>–</w:t>
      </w:r>
      <w:r>
        <w:rPr>
          <w:i w:val="0"/>
          <w:sz w:val="24"/>
        </w:rPr>
        <w:t xml:space="preserve"> Для трансформаторов, предназначенных не для длительного режима работы, условия для данного испытания изложены в соответствующих частях.</w:t>
      </w:r>
    </w:p>
    <w:p w:rsidR="00000000" w:rsidRDefault="00E36B0D">
      <w:pPr>
        <w:widowControl/>
        <w:suppressLineNumbers/>
        <w:spacing w:line="240" w:lineRule="auto"/>
        <w:ind w:left="0" w:right="2600" w:firstLine="567"/>
        <w:rPr>
          <w:i w:val="0"/>
          <w:sz w:val="24"/>
        </w:rPr>
      </w:pPr>
    </w:p>
    <w:p w:rsidR="00000000" w:rsidRDefault="00E36B0D">
      <w:pPr>
        <w:pStyle w:val="WW-BodyText212"/>
        <w:ind w:right="-8"/>
      </w:pPr>
      <w:r>
        <w:t>Превышение температуры обмотки рассчитывают по формуле</w:t>
      </w:r>
    </w:p>
    <w:p w:rsidR="00000000" w:rsidRDefault="00E36B0D">
      <w:pPr>
        <w:pStyle w:val="FR3"/>
        <w:widowControl/>
        <w:suppressLineNumbers/>
        <w:tabs>
          <w:tab w:val="left" w:pos="720"/>
        </w:tabs>
        <w:spacing w:before="0"/>
        <w:ind w:left="360" w:firstLine="567"/>
        <w:jc w:val="center"/>
        <w:rPr>
          <w:rFonts w:ascii="Times New Roman" w:hAnsi="Times New Roman" w:cs="Times New Roman"/>
          <w:sz w:val="24"/>
        </w:rPr>
      </w:pPr>
    </w:p>
    <w:p w:rsidR="00000000" w:rsidRDefault="00E36B0D">
      <w:pPr>
        <w:pStyle w:val="FR3"/>
        <w:widowControl/>
        <w:suppressLineNumbers/>
        <w:tabs>
          <w:tab w:val="left" w:pos="720"/>
        </w:tabs>
        <w:spacing w:before="0"/>
        <w:ind w:left="360" w:firstLine="567"/>
        <w:jc w:val="center"/>
      </w:pPr>
      <w:r>
        <w:rPr>
          <w:position w:val="-11"/>
        </w:rPr>
        <w:object w:dxaOrig="180" w:dyaOrig="340">
          <v:shape id="_x0000_i1051" type="#_x0000_t75" style="width:9pt;height:17.25pt" o:ole="" filled="t">
            <v:fill color2="black"/>
            <v:imagedata r:id="rId37" o:title=""/>
          </v:shape>
          <o:OLEObject Type="Embed" ProgID="Microsoft" ShapeID="_x0000_i1051" DrawAspect="Content" ObjectID="_1651238980" r:id="rId38"/>
        </w:object>
      </w:r>
      <w:r>
        <w:rPr>
          <w:rFonts w:ascii="Times New Roman" w:hAnsi="Times New Roman" w:cs="Times New Roman"/>
          <w:sz w:val="24"/>
        </w:rPr>
        <w:tab/>
      </w:r>
      <w:r>
        <w:rPr>
          <w:position w:val="-28"/>
        </w:rPr>
        <w:object w:dxaOrig="2940" w:dyaOrig="680">
          <v:shape id="_x0000_i1052" type="#_x0000_t75" style="width:147pt;height:33.75pt" o:ole="" filled="t">
            <v:fill color2="black"/>
            <v:imagedata r:id="rId39" o:title=""/>
          </v:shape>
          <o:OLEObject Type="Embed" ProgID="Microsoft" ShapeID="_x0000_i1052" DrawAspect="Content" ObjectID="_1651238981" r:id="rId40"/>
        </w:object>
      </w:r>
    </w:p>
    <w:p w:rsidR="00000000" w:rsidRDefault="00E36B0D">
      <w:pPr>
        <w:pStyle w:val="FR3"/>
        <w:widowControl/>
        <w:suppressLineNumbers/>
        <w:tabs>
          <w:tab w:val="left" w:pos="720"/>
        </w:tabs>
        <w:spacing w:before="0"/>
        <w:ind w:left="360" w:firstLine="567"/>
        <w:jc w:val="center"/>
        <w:rPr>
          <w:sz w:val="24"/>
        </w:rPr>
      </w:pPr>
      <w:r>
        <w:rPr>
          <w:position w:val="-11"/>
        </w:rPr>
        <w:object w:dxaOrig="180" w:dyaOrig="340">
          <v:shape id="_x0000_i1053" type="#_x0000_t75" style="width:9pt;height:17.25pt" o:ole="" filled="t">
            <v:fill color2="black"/>
            <v:imagedata r:id="rId37" o:title=""/>
          </v:shape>
          <o:OLEObject Type="Embed" ProgID="Microsoft" ShapeID="_x0000_i1053" DrawAspect="Content" ObjectID="_1651238982" r:id="rId41"/>
        </w:object>
      </w:r>
      <w:r>
        <w:rPr>
          <w:rFonts w:ascii="Times New Roman" w:hAnsi="Times New Roman" w:cs="Times New Roman"/>
          <w:sz w:val="24"/>
        </w:rPr>
        <w:tab/>
      </w:r>
    </w:p>
    <w:p w:rsidR="00000000" w:rsidRDefault="00E36B0D">
      <w:pPr>
        <w:widowControl/>
        <w:suppressLineNumbers/>
        <w:spacing w:line="240" w:lineRule="auto"/>
        <w:ind w:left="0" w:right="-8" w:firstLine="567"/>
        <w:rPr>
          <w:sz w:val="24"/>
        </w:rPr>
      </w:pPr>
      <w:r>
        <w:rPr>
          <w:i w:val="0"/>
          <w:sz w:val="24"/>
        </w:rPr>
        <w:t xml:space="preserve">где </w:t>
      </w:r>
      <w:r>
        <w:rPr>
          <w:sz w:val="24"/>
        </w:rPr>
        <w:t>х</w:t>
      </w:r>
      <w:r>
        <w:rPr>
          <w:sz w:val="24"/>
          <w:lang w:val="ru-RU"/>
        </w:rPr>
        <w:t xml:space="preserve"> =</w:t>
      </w:r>
      <w:r>
        <w:rPr>
          <w:i w:val="0"/>
          <w:sz w:val="24"/>
          <w:lang w:val="ru-RU"/>
        </w:rPr>
        <w:t xml:space="preserve"> 234,5</w:t>
      </w:r>
      <w:r>
        <w:rPr>
          <w:i w:val="0"/>
          <w:sz w:val="24"/>
        </w:rPr>
        <w:t xml:space="preserve"> для меди,</w:t>
      </w:r>
    </w:p>
    <w:p w:rsidR="00000000" w:rsidRDefault="00E36B0D">
      <w:pPr>
        <w:widowControl/>
        <w:suppressLineNumbers/>
        <w:spacing w:line="240" w:lineRule="auto"/>
        <w:ind w:left="0" w:right="-8" w:firstLine="567"/>
        <w:rPr>
          <w:rFonts w:ascii="Symbol" w:hAnsi="Symbol" w:cs="Symbol"/>
          <w:sz w:val="24"/>
          <w:lang w:val="ru-RU"/>
        </w:rPr>
      </w:pPr>
      <w:r>
        <w:rPr>
          <w:sz w:val="24"/>
        </w:rPr>
        <w:t>х</w:t>
      </w:r>
      <w:r>
        <w:rPr>
          <w:sz w:val="24"/>
          <w:lang w:val="ru-RU"/>
        </w:rPr>
        <w:t xml:space="preserve"> =</w:t>
      </w:r>
      <w:r>
        <w:rPr>
          <w:i w:val="0"/>
          <w:sz w:val="24"/>
          <w:lang w:val="ru-RU"/>
        </w:rPr>
        <w:t xml:space="preserve"> 228,1</w:t>
      </w:r>
      <w:r>
        <w:rPr>
          <w:i w:val="0"/>
          <w:sz w:val="24"/>
        </w:rPr>
        <w:t xml:space="preserve"> для алюминия,</w:t>
      </w:r>
    </w:p>
    <w:p w:rsidR="00000000" w:rsidRDefault="00E36B0D">
      <w:pPr>
        <w:widowControl/>
        <w:suppressLineNumbers/>
        <w:spacing w:line="240" w:lineRule="auto"/>
        <w:ind w:left="0" w:right="-8" w:firstLine="567"/>
        <w:rPr>
          <w:sz w:val="24"/>
          <w:lang w:val="ru-RU"/>
        </w:rPr>
      </w:pPr>
      <w:r>
        <w:rPr>
          <w:rFonts w:ascii="Symbol" w:hAnsi="Symbol" w:cs="Symbol"/>
          <w:sz w:val="24"/>
          <w:lang w:val="ru-RU"/>
        </w:rPr>
        <w:t></w:t>
      </w:r>
      <w:r>
        <w:rPr>
          <w:sz w:val="24"/>
          <w:lang w:val="ru-RU"/>
        </w:rPr>
        <w:t>t</w:t>
      </w:r>
      <w:r>
        <w:rPr>
          <w:i w:val="0"/>
          <w:sz w:val="24"/>
          <w:lang w:val="ru-RU"/>
        </w:rPr>
        <w:t xml:space="preserve"> –</w:t>
      </w:r>
      <w:r>
        <w:rPr>
          <w:i w:val="0"/>
          <w:sz w:val="24"/>
        </w:rPr>
        <w:t xml:space="preserve"> превышение температуры, выше </w:t>
      </w:r>
      <w:r>
        <w:rPr>
          <w:sz w:val="24"/>
          <w:lang w:val="en-US"/>
        </w:rPr>
        <w:t>t</w:t>
      </w:r>
      <w:r>
        <w:rPr>
          <w:sz w:val="24"/>
          <w:vertAlign w:val="subscript"/>
        </w:rPr>
        <w:t>2</w:t>
      </w:r>
      <w:r>
        <w:rPr>
          <w:i w:val="0"/>
          <w:sz w:val="24"/>
          <w:lang w:val="ru-RU"/>
        </w:rPr>
        <w:t>,</w:t>
      </w:r>
    </w:p>
    <w:p w:rsidR="00000000" w:rsidRDefault="00E36B0D">
      <w:pPr>
        <w:widowControl/>
        <w:suppressLineNumbers/>
        <w:spacing w:line="240" w:lineRule="auto"/>
        <w:ind w:left="0" w:right="-8" w:firstLine="567"/>
        <w:rPr>
          <w:sz w:val="24"/>
          <w:lang w:val="ru-RU"/>
        </w:rPr>
      </w:pPr>
      <w:r>
        <w:rPr>
          <w:sz w:val="24"/>
          <w:lang w:val="ru-RU"/>
        </w:rPr>
        <w:t>R</w:t>
      </w:r>
      <w:r>
        <w:rPr>
          <w:sz w:val="24"/>
          <w:vertAlign w:val="subscript"/>
          <w:lang w:val="ru-RU"/>
        </w:rPr>
        <w:t>1</w:t>
      </w:r>
      <w:r>
        <w:rPr>
          <w:sz w:val="24"/>
          <w:lang w:val="ru-RU"/>
        </w:rPr>
        <w:t xml:space="preserve"> –</w:t>
      </w:r>
      <w:r>
        <w:rPr>
          <w:i w:val="0"/>
          <w:sz w:val="24"/>
        </w:rPr>
        <w:t xml:space="preserve"> сопротивление в начале испытания при температуре</w:t>
      </w:r>
      <w:r>
        <w:rPr>
          <w:i w:val="0"/>
          <w:sz w:val="24"/>
          <w:lang w:val="ru-RU"/>
        </w:rPr>
        <w:t xml:space="preserve"> </w:t>
      </w:r>
      <w:r>
        <w:rPr>
          <w:sz w:val="24"/>
          <w:lang w:val="en-US"/>
        </w:rPr>
        <w:t>t</w:t>
      </w:r>
      <w:r>
        <w:rPr>
          <w:sz w:val="24"/>
          <w:vertAlign w:val="subscript"/>
        </w:rPr>
        <w:t>1</w:t>
      </w:r>
      <w:r>
        <w:rPr>
          <w:i w:val="0"/>
          <w:sz w:val="24"/>
          <w:lang w:val="ru-RU"/>
        </w:rPr>
        <w:t>;</w:t>
      </w:r>
    </w:p>
    <w:p w:rsidR="00000000" w:rsidRDefault="00E36B0D">
      <w:pPr>
        <w:widowControl/>
        <w:suppressLineNumbers/>
        <w:spacing w:line="240" w:lineRule="auto"/>
        <w:ind w:left="0" w:right="-8" w:firstLine="567"/>
        <w:rPr>
          <w:sz w:val="24"/>
          <w:lang w:val="en-US"/>
        </w:rPr>
      </w:pPr>
      <w:r>
        <w:rPr>
          <w:sz w:val="24"/>
          <w:lang w:val="ru-RU"/>
        </w:rPr>
        <w:t>R</w:t>
      </w:r>
      <w:r>
        <w:rPr>
          <w:sz w:val="24"/>
          <w:vertAlign w:val="subscript"/>
          <w:lang w:val="ru-RU"/>
        </w:rPr>
        <w:t>2</w:t>
      </w:r>
      <w:r>
        <w:rPr>
          <w:sz w:val="24"/>
          <w:lang w:val="ru-RU"/>
        </w:rPr>
        <w:t xml:space="preserve"> </w:t>
      </w:r>
      <w:r>
        <w:rPr>
          <w:i w:val="0"/>
          <w:sz w:val="24"/>
          <w:lang w:val="ru-RU"/>
        </w:rPr>
        <w:t>–</w:t>
      </w:r>
      <w:r>
        <w:rPr>
          <w:i w:val="0"/>
          <w:sz w:val="24"/>
        </w:rPr>
        <w:t xml:space="preserve"> сопротивление в конце испытан</w:t>
      </w:r>
      <w:r>
        <w:rPr>
          <w:i w:val="0"/>
          <w:sz w:val="24"/>
        </w:rPr>
        <w:t>ия при установившемся режиме;</w:t>
      </w:r>
    </w:p>
    <w:p w:rsidR="00000000" w:rsidRDefault="00E36B0D">
      <w:pPr>
        <w:widowControl/>
        <w:suppressLineNumbers/>
        <w:spacing w:line="240" w:lineRule="auto"/>
        <w:ind w:left="0" w:right="-8" w:firstLine="567"/>
        <w:rPr>
          <w:sz w:val="24"/>
          <w:lang w:val="en-US"/>
        </w:rPr>
      </w:pPr>
      <w:r>
        <w:rPr>
          <w:sz w:val="24"/>
          <w:lang w:val="en-US"/>
        </w:rPr>
        <w:t>t</w:t>
      </w:r>
      <w:r>
        <w:rPr>
          <w:sz w:val="24"/>
          <w:vertAlign w:val="subscript"/>
        </w:rPr>
        <w:t>1</w:t>
      </w:r>
      <w:r>
        <w:rPr>
          <w:i w:val="0"/>
          <w:sz w:val="24"/>
          <w:lang w:val="ru-RU"/>
        </w:rPr>
        <w:t xml:space="preserve"> –</w:t>
      </w:r>
      <w:r>
        <w:rPr>
          <w:i w:val="0"/>
          <w:sz w:val="24"/>
        </w:rPr>
        <w:t xml:space="preserve"> температура воздуха в помещении в начале испытания;</w:t>
      </w:r>
    </w:p>
    <w:p w:rsidR="00000000" w:rsidRDefault="00E36B0D">
      <w:pPr>
        <w:widowControl/>
        <w:suppressLineNumbers/>
        <w:spacing w:line="240" w:lineRule="auto"/>
        <w:ind w:left="0" w:right="-8" w:firstLine="567"/>
        <w:rPr>
          <w:sz w:val="24"/>
        </w:rPr>
      </w:pPr>
      <w:r>
        <w:rPr>
          <w:sz w:val="24"/>
          <w:lang w:val="en-US"/>
        </w:rPr>
        <w:t>t</w:t>
      </w:r>
      <w:r>
        <w:rPr>
          <w:sz w:val="24"/>
          <w:vertAlign w:val="subscript"/>
        </w:rPr>
        <w:t>2</w:t>
      </w:r>
      <w:r>
        <w:rPr>
          <w:sz w:val="24"/>
          <w:lang w:val="ru-RU"/>
        </w:rPr>
        <w:t xml:space="preserve"> –</w:t>
      </w:r>
      <w:r>
        <w:rPr>
          <w:i w:val="0"/>
          <w:sz w:val="24"/>
        </w:rPr>
        <w:t xml:space="preserve"> температура воздуха в помещении в конце испытания.</w:t>
      </w:r>
    </w:p>
    <w:p w:rsidR="00000000" w:rsidRDefault="00E36B0D">
      <w:pPr>
        <w:widowControl/>
        <w:suppressLineNumbers/>
        <w:spacing w:line="240" w:lineRule="auto"/>
        <w:ind w:left="0" w:firstLine="567"/>
        <w:rPr>
          <w:i w:val="0"/>
          <w:sz w:val="24"/>
          <w:lang w:val="ru-RU"/>
        </w:rPr>
      </w:pPr>
      <w:r>
        <w:rPr>
          <w:sz w:val="24"/>
        </w:rPr>
        <w:t>В начале испытания обмотки должны иметь температуру, равную температуре воздуха в помещении.</w:t>
      </w:r>
    </w:p>
    <w:p w:rsidR="00000000" w:rsidRDefault="00E36B0D">
      <w:pPr>
        <w:widowControl/>
        <w:suppressLineNumbers/>
        <w:spacing w:line="240" w:lineRule="auto"/>
        <w:ind w:left="0" w:firstLine="567"/>
        <w:rPr>
          <w:sz w:val="24"/>
        </w:rPr>
      </w:pPr>
      <w:r>
        <w:rPr>
          <w:i w:val="0"/>
          <w:sz w:val="24"/>
          <w:lang w:val="ru-RU"/>
        </w:rPr>
        <w:t>13.3</w:t>
      </w:r>
      <w:r>
        <w:rPr>
          <w:i w:val="0"/>
          <w:sz w:val="24"/>
        </w:rPr>
        <w:t xml:space="preserve"> </w:t>
      </w:r>
      <w:r>
        <w:rPr>
          <w:sz w:val="24"/>
        </w:rPr>
        <w:t xml:space="preserve">Если требуется </w:t>
      </w:r>
      <w:r>
        <w:rPr>
          <w:sz w:val="24"/>
        </w:rPr>
        <w:t>(см.</w:t>
      </w:r>
      <w:r>
        <w:rPr>
          <w:sz w:val="24"/>
          <w:lang w:val="ru-RU"/>
        </w:rPr>
        <w:t xml:space="preserve"> 13.1),</w:t>
      </w:r>
      <w:r>
        <w:rPr>
          <w:sz w:val="24"/>
        </w:rPr>
        <w:t xml:space="preserve"> активные части трансформатора (сердечник и обмотки) подвергают следующему циклическому испытанию, каждый цикл которого включает испытания на нагрев, воздействие влаги и вибрации. После каждого цикла проводят измерения.</w:t>
      </w:r>
    </w:p>
    <w:p w:rsidR="00000000" w:rsidRDefault="00E36B0D">
      <w:pPr>
        <w:widowControl/>
        <w:suppressLineNumbers/>
        <w:spacing w:line="240" w:lineRule="auto"/>
        <w:ind w:left="0" w:firstLine="567"/>
        <w:rPr>
          <w:i w:val="0"/>
          <w:sz w:val="24"/>
          <w:lang w:val="ru-RU"/>
        </w:rPr>
      </w:pPr>
      <w:r>
        <w:rPr>
          <w:sz w:val="24"/>
        </w:rPr>
        <w:t>Число образцов следует вы</w:t>
      </w:r>
      <w:r>
        <w:rPr>
          <w:sz w:val="24"/>
        </w:rPr>
        <w:t>бирать в соответствии с</w:t>
      </w:r>
      <w:r>
        <w:rPr>
          <w:sz w:val="24"/>
          <w:lang w:val="ru-RU"/>
        </w:rPr>
        <w:t xml:space="preserve"> 4.2</w:t>
      </w:r>
      <w:r>
        <w:rPr>
          <w:sz w:val="24"/>
        </w:rPr>
        <w:t xml:space="preserve"> (плюс три дополнительных образца). Эти образцы должны подвергаться десяти испытательным циклам.</w:t>
      </w:r>
    </w:p>
    <w:p w:rsidR="00000000" w:rsidRDefault="00E36B0D">
      <w:pPr>
        <w:widowControl/>
        <w:suppressLineNumbers/>
        <w:spacing w:line="240" w:lineRule="auto"/>
        <w:ind w:left="0" w:firstLine="567"/>
        <w:rPr>
          <w:sz w:val="24"/>
        </w:rPr>
      </w:pPr>
      <w:r>
        <w:rPr>
          <w:i w:val="0"/>
          <w:sz w:val="24"/>
          <w:lang w:val="ru-RU"/>
        </w:rPr>
        <w:t>13.3.1</w:t>
      </w:r>
      <w:r>
        <w:rPr>
          <w:i w:val="0"/>
          <w:sz w:val="24"/>
        </w:rPr>
        <w:t xml:space="preserve"> </w:t>
      </w:r>
      <w:r>
        <w:rPr>
          <w:sz w:val="24"/>
        </w:rPr>
        <w:t>Испытание на нагрев</w:t>
      </w:r>
    </w:p>
    <w:p w:rsidR="00000000" w:rsidRDefault="00E36B0D">
      <w:pPr>
        <w:widowControl/>
        <w:suppressLineNumbers/>
        <w:spacing w:line="240" w:lineRule="auto"/>
        <w:ind w:left="0" w:firstLine="567"/>
        <w:rPr>
          <w:i w:val="0"/>
          <w:sz w:val="24"/>
        </w:rPr>
      </w:pPr>
      <w:r>
        <w:rPr>
          <w:sz w:val="24"/>
        </w:rPr>
        <w:t>В зависимости от вида изоляции образцы выдерживают в термостате или специальной нагревательной камере в т</w:t>
      </w:r>
      <w:r>
        <w:rPr>
          <w:sz w:val="24"/>
        </w:rPr>
        <w:t>ечение времени и при температуре, которые указаны в таблице</w:t>
      </w:r>
      <w:r>
        <w:rPr>
          <w:sz w:val="24"/>
          <w:lang w:val="ru-RU"/>
        </w:rPr>
        <w:t xml:space="preserve"> 2.</w:t>
      </w:r>
    </w:p>
    <w:p w:rsidR="00000000" w:rsidRDefault="00E36B0D">
      <w:pPr>
        <w:widowControl/>
        <w:suppressLineNumbers/>
        <w:spacing w:line="240" w:lineRule="auto"/>
        <w:ind w:left="0" w:firstLine="0"/>
        <w:jc w:val="left"/>
        <w:rPr>
          <w:i w:val="0"/>
          <w:sz w:val="24"/>
        </w:rPr>
      </w:pPr>
    </w:p>
    <w:p w:rsidR="00000000" w:rsidRDefault="00E36B0D">
      <w:pPr>
        <w:widowControl/>
        <w:suppressLineNumbers/>
        <w:spacing w:line="240" w:lineRule="auto"/>
        <w:ind w:left="0" w:firstLine="0"/>
        <w:jc w:val="left"/>
        <w:rPr>
          <w:i w:val="0"/>
          <w:sz w:val="24"/>
        </w:rPr>
      </w:pPr>
    </w:p>
    <w:p w:rsidR="00000000" w:rsidRDefault="00E36B0D">
      <w:pPr>
        <w:widowControl/>
        <w:suppressLineNumbers/>
        <w:spacing w:line="240" w:lineRule="auto"/>
        <w:ind w:left="0" w:firstLine="0"/>
        <w:jc w:val="left"/>
        <w:rPr>
          <w:i w:val="0"/>
          <w:sz w:val="20"/>
        </w:rPr>
      </w:pPr>
      <w:r>
        <w:rPr>
          <w:i w:val="0"/>
          <w:sz w:val="24"/>
        </w:rPr>
        <w:t>Таблица</w:t>
      </w:r>
      <w:r>
        <w:rPr>
          <w:i w:val="0"/>
          <w:sz w:val="24"/>
          <w:lang w:val="ru-RU"/>
        </w:rPr>
        <w:t xml:space="preserve"> 2</w:t>
      </w:r>
      <w:r>
        <w:rPr>
          <w:i w:val="0"/>
          <w:sz w:val="24"/>
        </w:rPr>
        <w:t xml:space="preserve"> </w:t>
      </w:r>
      <w:r>
        <w:rPr>
          <w:i w:val="0"/>
          <w:sz w:val="24"/>
          <w:lang w:val="ru-RU"/>
        </w:rPr>
        <w:t>–</w:t>
      </w:r>
      <w:r>
        <w:rPr>
          <w:i w:val="0"/>
          <w:sz w:val="24"/>
        </w:rPr>
        <w:t xml:space="preserve"> Испытательная температура и время испытания (в днях) на цикл</w:t>
      </w:r>
    </w:p>
    <w:tbl>
      <w:tblPr>
        <w:tblW w:w="0" w:type="auto"/>
        <w:tblInd w:w="40" w:type="dxa"/>
        <w:tblLayout w:type="fixed"/>
        <w:tblCellMar>
          <w:left w:w="40" w:type="dxa"/>
          <w:right w:w="40" w:type="dxa"/>
        </w:tblCellMar>
        <w:tblLook w:val="0000" w:firstRow="0" w:lastRow="0" w:firstColumn="0" w:lastColumn="0" w:noHBand="0" w:noVBand="0"/>
      </w:tblPr>
      <w:tblGrid>
        <w:gridCol w:w="2900"/>
        <w:gridCol w:w="1180"/>
        <w:gridCol w:w="1180"/>
        <w:gridCol w:w="1200"/>
        <w:gridCol w:w="1200"/>
        <w:gridCol w:w="1235"/>
      </w:tblGrid>
      <w:tr w:rsidR="00000000">
        <w:trPr>
          <w:cantSplit/>
        </w:trPr>
        <w:tc>
          <w:tcPr>
            <w:tcW w:w="290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left"/>
              <w:rPr>
                <w:i w:val="0"/>
                <w:sz w:val="20"/>
              </w:rPr>
            </w:pPr>
          </w:p>
          <w:p w:rsidR="00000000" w:rsidRDefault="00E36B0D">
            <w:pPr>
              <w:widowControl/>
              <w:suppressLineNumbers/>
              <w:spacing w:line="240" w:lineRule="auto"/>
              <w:ind w:left="0" w:firstLine="0"/>
              <w:jc w:val="left"/>
              <w:rPr>
                <w:i w:val="0"/>
                <w:sz w:val="20"/>
              </w:rPr>
            </w:pPr>
          </w:p>
          <w:p w:rsidR="00000000" w:rsidRDefault="00E36B0D">
            <w:pPr>
              <w:widowControl/>
              <w:suppressLineNumbers/>
              <w:spacing w:line="240" w:lineRule="auto"/>
              <w:ind w:left="0" w:firstLine="0"/>
              <w:jc w:val="left"/>
              <w:rPr>
                <w:i w:val="0"/>
                <w:sz w:val="20"/>
              </w:rPr>
            </w:pPr>
            <w:r>
              <w:rPr>
                <w:i w:val="0"/>
                <w:sz w:val="20"/>
              </w:rPr>
              <w:t>Температура испытания, "С</w:t>
            </w:r>
          </w:p>
        </w:tc>
        <w:tc>
          <w:tcPr>
            <w:tcW w:w="5995" w:type="dxa"/>
            <w:gridSpan w:val="5"/>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left"/>
            </w:pPr>
            <w:r>
              <w:rPr>
                <w:i w:val="0"/>
                <w:sz w:val="20"/>
              </w:rPr>
              <w:t>Превышение температуры (</w:t>
            </w:r>
            <w:r>
              <w:rPr>
                <w:i w:val="0"/>
                <w:sz w:val="20"/>
                <w:lang w:val="ru-RU"/>
              </w:rPr>
              <w:t>°С) для изоляционной системы (при температуре окружающей среды</w:t>
            </w:r>
            <w:r>
              <w:rPr>
                <w:i w:val="0"/>
                <w:sz w:val="20"/>
              </w:rPr>
              <w:t xml:space="preserve"> окр</w:t>
            </w:r>
            <w:r>
              <w:rPr>
                <w:i w:val="0"/>
                <w:sz w:val="20"/>
              </w:rPr>
              <w:t xml:space="preserve">ужаюшей среды </w:t>
            </w:r>
            <w:r>
              <w:rPr>
                <w:i w:val="0"/>
                <w:sz w:val="20"/>
                <w:lang w:val="ru-RU"/>
              </w:rPr>
              <w:t>25 °С</w:t>
            </w:r>
            <w:r>
              <w:rPr>
                <w:i w:val="0"/>
                <w:sz w:val="20"/>
              </w:rPr>
              <w:t xml:space="preserve">, изредка достигающей 35 </w:t>
            </w:r>
            <w:r>
              <w:rPr>
                <w:i w:val="0"/>
                <w:sz w:val="20"/>
                <w:lang w:val="ru-RU"/>
              </w:rPr>
              <w:t>°С</w:t>
            </w:r>
          </w:p>
        </w:tc>
      </w:tr>
      <w:tr w:rsidR="00000000">
        <w:tc>
          <w:tcPr>
            <w:tcW w:w="29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left"/>
              <w:rPr>
                <w:sz w:val="20"/>
              </w:rPr>
            </w:pPr>
          </w:p>
          <w:p w:rsidR="00000000" w:rsidRDefault="00E36B0D">
            <w:pPr>
              <w:widowControl/>
              <w:suppressLineNumbers/>
              <w:spacing w:line="240" w:lineRule="auto"/>
              <w:ind w:left="0" w:firstLine="0"/>
              <w:jc w:val="left"/>
              <w:rPr>
                <w:sz w:val="20"/>
              </w:rPr>
            </w:pPr>
          </w:p>
        </w:tc>
        <w:tc>
          <w:tcPr>
            <w:tcW w:w="118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75</w:t>
            </w:r>
          </w:p>
        </w:tc>
        <w:tc>
          <w:tcPr>
            <w:tcW w:w="118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90</w:t>
            </w:r>
          </w:p>
        </w:tc>
        <w:tc>
          <w:tcPr>
            <w:tcW w:w="12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95</w:t>
            </w:r>
          </w:p>
        </w:tc>
        <w:tc>
          <w:tcPr>
            <w:tcW w:w="12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115</w:t>
            </w:r>
          </w:p>
        </w:tc>
        <w:tc>
          <w:tcPr>
            <w:tcW w:w="123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140</w:t>
            </w:r>
          </w:p>
        </w:tc>
      </w:tr>
      <w:tr w:rsidR="00000000">
        <w:tc>
          <w:tcPr>
            <w:tcW w:w="29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right="25" w:firstLine="0"/>
              <w:jc w:val="center"/>
              <w:rPr>
                <w:i w:val="0"/>
                <w:sz w:val="20"/>
                <w:lang w:val="ru-RU"/>
              </w:rPr>
            </w:pPr>
            <w:r>
              <w:rPr>
                <w:i w:val="0"/>
                <w:sz w:val="20"/>
                <w:lang w:val="ru-RU"/>
              </w:rPr>
              <w:t>220</w:t>
            </w:r>
          </w:p>
        </w:tc>
        <w:tc>
          <w:tcPr>
            <w:tcW w:w="118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18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20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20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c>
          <w:tcPr>
            <w:tcW w:w="123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4</w:t>
            </w:r>
          </w:p>
        </w:tc>
      </w:tr>
      <w:tr w:rsidR="00000000">
        <w:tc>
          <w:tcPr>
            <w:tcW w:w="2900" w:type="dxa"/>
            <w:tcBorders>
              <w:left w:val="single" w:sz="4" w:space="0" w:color="000000"/>
            </w:tcBorders>
            <w:shd w:val="clear" w:color="auto" w:fill="auto"/>
          </w:tcPr>
          <w:p w:rsidR="00000000" w:rsidRDefault="00E36B0D">
            <w:pPr>
              <w:widowControl/>
              <w:suppressLineNumbers/>
              <w:spacing w:line="240" w:lineRule="auto"/>
              <w:ind w:left="0" w:right="25" w:firstLine="0"/>
              <w:jc w:val="center"/>
              <w:rPr>
                <w:i w:val="0"/>
                <w:sz w:val="20"/>
                <w:lang w:val="ru-RU"/>
              </w:rPr>
            </w:pPr>
            <w:r>
              <w:rPr>
                <w:i w:val="0"/>
                <w:sz w:val="20"/>
                <w:lang w:val="ru-RU"/>
              </w:rPr>
              <w:t>210</w:t>
            </w:r>
          </w:p>
        </w:tc>
        <w:tc>
          <w:tcPr>
            <w:tcW w:w="118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18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20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2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c>
          <w:tcPr>
            <w:tcW w:w="123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7</w:t>
            </w:r>
          </w:p>
        </w:tc>
      </w:tr>
      <w:tr w:rsidR="00000000">
        <w:tc>
          <w:tcPr>
            <w:tcW w:w="2900" w:type="dxa"/>
            <w:tcBorders>
              <w:left w:val="single" w:sz="4" w:space="0" w:color="000000"/>
            </w:tcBorders>
            <w:shd w:val="clear" w:color="auto" w:fill="auto"/>
          </w:tcPr>
          <w:p w:rsidR="00000000" w:rsidRDefault="00E36B0D">
            <w:pPr>
              <w:widowControl/>
              <w:suppressLineNumbers/>
              <w:spacing w:line="240" w:lineRule="auto"/>
              <w:ind w:left="0" w:right="25" w:firstLine="0"/>
              <w:jc w:val="center"/>
              <w:rPr>
                <w:i w:val="0"/>
                <w:sz w:val="20"/>
                <w:lang w:val="ru-RU"/>
              </w:rPr>
            </w:pPr>
            <w:r>
              <w:rPr>
                <w:i w:val="0"/>
                <w:sz w:val="20"/>
                <w:lang w:val="ru-RU"/>
              </w:rPr>
              <w:t>200</w:t>
            </w:r>
          </w:p>
        </w:tc>
        <w:tc>
          <w:tcPr>
            <w:tcW w:w="118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18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20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2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c>
          <w:tcPr>
            <w:tcW w:w="123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14</w:t>
            </w:r>
          </w:p>
        </w:tc>
      </w:tr>
      <w:tr w:rsidR="00000000">
        <w:tc>
          <w:tcPr>
            <w:tcW w:w="2900" w:type="dxa"/>
            <w:tcBorders>
              <w:left w:val="single" w:sz="4" w:space="0" w:color="000000"/>
            </w:tcBorders>
            <w:shd w:val="clear" w:color="auto" w:fill="auto"/>
          </w:tcPr>
          <w:p w:rsidR="00000000" w:rsidRDefault="00E36B0D">
            <w:pPr>
              <w:widowControl/>
              <w:suppressLineNumbers/>
              <w:spacing w:line="240" w:lineRule="auto"/>
              <w:ind w:left="0" w:right="25" w:firstLine="0"/>
              <w:jc w:val="center"/>
              <w:rPr>
                <w:i w:val="0"/>
                <w:sz w:val="20"/>
                <w:lang w:val="ru-RU"/>
              </w:rPr>
            </w:pPr>
            <w:r>
              <w:rPr>
                <w:i w:val="0"/>
                <w:sz w:val="20"/>
                <w:lang w:val="ru-RU"/>
              </w:rPr>
              <w:t>190</w:t>
            </w:r>
          </w:p>
        </w:tc>
        <w:tc>
          <w:tcPr>
            <w:tcW w:w="118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18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20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2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w:t>
            </w:r>
          </w:p>
        </w:tc>
        <w:tc>
          <w:tcPr>
            <w:tcW w:w="123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r>
      <w:tr w:rsidR="00000000">
        <w:tc>
          <w:tcPr>
            <w:tcW w:w="2900" w:type="dxa"/>
            <w:tcBorders>
              <w:left w:val="single" w:sz="4" w:space="0" w:color="000000"/>
            </w:tcBorders>
            <w:shd w:val="clear" w:color="auto" w:fill="auto"/>
          </w:tcPr>
          <w:p w:rsidR="00000000" w:rsidRDefault="00E36B0D">
            <w:pPr>
              <w:widowControl/>
              <w:suppressLineNumbers/>
              <w:spacing w:line="240" w:lineRule="auto"/>
              <w:ind w:left="0" w:right="25" w:firstLine="0"/>
              <w:jc w:val="center"/>
              <w:rPr>
                <w:i w:val="0"/>
                <w:sz w:val="20"/>
                <w:lang w:val="ru-RU"/>
              </w:rPr>
            </w:pPr>
            <w:r>
              <w:rPr>
                <w:i w:val="0"/>
                <w:sz w:val="20"/>
                <w:lang w:val="ru-RU"/>
              </w:rPr>
              <w:t>180</w:t>
            </w:r>
          </w:p>
        </w:tc>
        <w:tc>
          <w:tcPr>
            <w:tcW w:w="118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18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20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2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7</w:t>
            </w:r>
          </w:p>
        </w:tc>
        <w:tc>
          <w:tcPr>
            <w:tcW w:w="123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r>
      <w:tr w:rsidR="00000000">
        <w:tc>
          <w:tcPr>
            <w:tcW w:w="2900" w:type="dxa"/>
            <w:tcBorders>
              <w:left w:val="single" w:sz="4" w:space="0" w:color="000000"/>
            </w:tcBorders>
            <w:shd w:val="clear" w:color="auto" w:fill="auto"/>
          </w:tcPr>
          <w:p w:rsidR="00000000" w:rsidRDefault="00E36B0D">
            <w:pPr>
              <w:widowControl/>
              <w:suppressLineNumbers/>
              <w:spacing w:line="240" w:lineRule="auto"/>
              <w:ind w:left="0" w:right="25" w:firstLine="0"/>
              <w:jc w:val="center"/>
              <w:rPr>
                <w:i w:val="0"/>
                <w:sz w:val="20"/>
                <w:lang w:val="ru-RU"/>
              </w:rPr>
            </w:pPr>
            <w:r>
              <w:rPr>
                <w:i w:val="0"/>
                <w:sz w:val="20"/>
                <w:lang w:val="ru-RU"/>
              </w:rPr>
              <w:t>170</w:t>
            </w:r>
          </w:p>
        </w:tc>
        <w:tc>
          <w:tcPr>
            <w:tcW w:w="118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18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20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2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14</w:t>
            </w:r>
          </w:p>
        </w:tc>
        <w:tc>
          <w:tcPr>
            <w:tcW w:w="123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r>
      <w:tr w:rsidR="00000000">
        <w:tc>
          <w:tcPr>
            <w:tcW w:w="2900" w:type="dxa"/>
            <w:tcBorders>
              <w:left w:val="single" w:sz="4" w:space="0" w:color="000000"/>
            </w:tcBorders>
            <w:shd w:val="clear" w:color="auto" w:fill="auto"/>
          </w:tcPr>
          <w:p w:rsidR="00000000" w:rsidRDefault="00E36B0D">
            <w:pPr>
              <w:widowControl/>
              <w:suppressLineNumbers/>
              <w:spacing w:line="240" w:lineRule="auto"/>
              <w:ind w:left="0" w:right="25" w:firstLine="0"/>
              <w:jc w:val="center"/>
              <w:rPr>
                <w:i w:val="0"/>
                <w:sz w:val="20"/>
                <w:lang w:val="ru-RU"/>
              </w:rPr>
            </w:pPr>
            <w:r>
              <w:rPr>
                <w:i w:val="0"/>
                <w:sz w:val="20"/>
                <w:lang w:val="ru-RU"/>
              </w:rPr>
              <w:t>160</w:t>
            </w:r>
          </w:p>
        </w:tc>
        <w:tc>
          <w:tcPr>
            <w:tcW w:w="118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18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200" w:type="dxa"/>
            <w:tcBorders>
              <w:left w:val="single" w:sz="4" w:space="0" w:color="000000"/>
            </w:tcBorders>
            <w:shd w:val="clear" w:color="auto" w:fill="auto"/>
          </w:tcPr>
          <w:p w:rsidR="00000000" w:rsidRDefault="00E36B0D">
            <w:pPr>
              <w:widowControl/>
              <w:suppressLineNumbers/>
              <w:spacing w:line="240" w:lineRule="auto"/>
              <w:ind w:left="480" w:right="400" w:firstLine="0"/>
              <w:jc w:val="center"/>
              <w:rPr>
                <w:i w:val="0"/>
                <w:sz w:val="20"/>
                <w:lang w:val="ru-RU"/>
              </w:rPr>
            </w:pPr>
            <w:r>
              <w:rPr>
                <w:i w:val="0"/>
                <w:sz w:val="20"/>
                <w:lang w:val="ru-RU"/>
              </w:rPr>
              <w:t>4</w:t>
            </w:r>
          </w:p>
        </w:tc>
        <w:tc>
          <w:tcPr>
            <w:tcW w:w="12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c>
          <w:tcPr>
            <w:tcW w:w="123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r>
      <w:tr w:rsidR="00000000">
        <w:tc>
          <w:tcPr>
            <w:tcW w:w="2900" w:type="dxa"/>
            <w:tcBorders>
              <w:left w:val="single" w:sz="4" w:space="0" w:color="000000"/>
            </w:tcBorders>
            <w:shd w:val="clear" w:color="auto" w:fill="auto"/>
          </w:tcPr>
          <w:p w:rsidR="00000000" w:rsidRDefault="00E36B0D">
            <w:pPr>
              <w:widowControl/>
              <w:suppressLineNumbers/>
              <w:spacing w:line="240" w:lineRule="auto"/>
              <w:ind w:left="0" w:right="25" w:firstLine="0"/>
              <w:jc w:val="center"/>
              <w:rPr>
                <w:i w:val="0"/>
                <w:sz w:val="20"/>
                <w:lang w:val="ru-RU"/>
              </w:rPr>
            </w:pPr>
            <w:r>
              <w:rPr>
                <w:i w:val="0"/>
                <w:sz w:val="20"/>
                <w:lang w:val="ru-RU"/>
              </w:rPr>
              <w:t>150</w:t>
            </w:r>
          </w:p>
        </w:tc>
        <w:tc>
          <w:tcPr>
            <w:tcW w:w="118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180" w:type="dxa"/>
            <w:tcBorders>
              <w:left w:val="single" w:sz="4" w:space="0" w:color="000000"/>
            </w:tcBorders>
            <w:shd w:val="clear" w:color="auto" w:fill="auto"/>
          </w:tcPr>
          <w:p w:rsidR="00000000" w:rsidRDefault="00E36B0D">
            <w:pPr>
              <w:widowControl/>
              <w:suppressLineNumbers/>
              <w:spacing w:line="240" w:lineRule="auto"/>
              <w:ind w:left="480" w:right="400" w:firstLine="0"/>
              <w:jc w:val="center"/>
              <w:rPr>
                <w:i w:val="0"/>
                <w:sz w:val="20"/>
                <w:lang w:val="ru-RU"/>
              </w:rPr>
            </w:pPr>
            <w:r>
              <w:rPr>
                <w:i w:val="0"/>
                <w:sz w:val="20"/>
                <w:lang w:val="ru-RU"/>
              </w:rPr>
              <w:t>4</w:t>
            </w:r>
          </w:p>
        </w:tc>
        <w:tc>
          <w:tcPr>
            <w:tcW w:w="1200" w:type="dxa"/>
            <w:tcBorders>
              <w:left w:val="single" w:sz="4" w:space="0" w:color="000000"/>
            </w:tcBorders>
            <w:shd w:val="clear" w:color="auto" w:fill="auto"/>
          </w:tcPr>
          <w:p w:rsidR="00000000" w:rsidRDefault="00E36B0D">
            <w:pPr>
              <w:widowControl/>
              <w:suppressLineNumbers/>
              <w:spacing w:line="240" w:lineRule="auto"/>
              <w:ind w:left="480" w:right="400" w:firstLine="0"/>
              <w:jc w:val="center"/>
              <w:rPr>
                <w:i w:val="0"/>
                <w:sz w:val="20"/>
                <w:lang w:val="ru-RU"/>
              </w:rPr>
            </w:pPr>
            <w:r>
              <w:rPr>
                <w:i w:val="0"/>
                <w:sz w:val="20"/>
                <w:lang w:val="ru-RU"/>
              </w:rPr>
              <w:t>7</w:t>
            </w:r>
          </w:p>
        </w:tc>
        <w:tc>
          <w:tcPr>
            <w:tcW w:w="12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c>
          <w:tcPr>
            <w:tcW w:w="123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r>
      <w:tr w:rsidR="00000000">
        <w:tc>
          <w:tcPr>
            <w:tcW w:w="2900" w:type="dxa"/>
            <w:tcBorders>
              <w:left w:val="single" w:sz="4" w:space="0" w:color="000000"/>
            </w:tcBorders>
            <w:shd w:val="clear" w:color="auto" w:fill="auto"/>
          </w:tcPr>
          <w:p w:rsidR="00000000" w:rsidRDefault="00E36B0D">
            <w:pPr>
              <w:widowControl/>
              <w:suppressLineNumbers/>
              <w:spacing w:line="240" w:lineRule="auto"/>
              <w:ind w:left="0" w:right="25" w:firstLine="0"/>
              <w:jc w:val="center"/>
              <w:rPr>
                <w:i w:val="0"/>
                <w:sz w:val="20"/>
                <w:lang w:val="ru-RU"/>
              </w:rPr>
            </w:pPr>
            <w:r>
              <w:rPr>
                <w:i w:val="0"/>
                <w:sz w:val="20"/>
                <w:lang w:val="ru-RU"/>
              </w:rPr>
              <w:t>140</w:t>
            </w:r>
          </w:p>
        </w:tc>
        <w:tc>
          <w:tcPr>
            <w:tcW w:w="118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180" w:type="dxa"/>
            <w:tcBorders>
              <w:left w:val="single" w:sz="4" w:space="0" w:color="000000"/>
            </w:tcBorders>
            <w:shd w:val="clear" w:color="auto" w:fill="auto"/>
          </w:tcPr>
          <w:p w:rsidR="00000000" w:rsidRDefault="00E36B0D">
            <w:pPr>
              <w:widowControl/>
              <w:suppressLineNumbers/>
              <w:spacing w:line="240" w:lineRule="auto"/>
              <w:ind w:left="480" w:right="400" w:firstLine="0"/>
              <w:jc w:val="center"/>
              <w:rPr>
                <w:i w:val="0"/>
                <w:sz w:val="20"/>
                <w:lang w:val="ru-RU"/>
              </w:rPr>
            </w:pPr>
            <w:r>
              <w:rPr>
                <w:i w:val="0"/>
                <w:sz w:val="20"/>
                <w:lang w:val="ru-RU"/>
              </w:rPr>
              <w:t>7</w:t>
            </w:r>
          </w:p>
        </w:tc>
        <w:tc>
          <w:tcPr>
            <w:tcW w:w="120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i w:val="0"/>
                <w:sz w:val="20"/>
                <w:lang w:val="ru-RU"/>
              </w:rPr>
            </w:pPr>
          </w:p>
        </w:tc>
        <w:tc>
          <w:tcPr>
            <w:tcW w:w="12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c>
          <w:tcPr>
            <w:tcW w:w="123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r>
      <w:tr w:rsidR="00000000">
        <w:tc>
          <w:tcPr>
            <w:tcW w:w="2900" w:type="dxa"/>
            <w:tcBorders>
              <w:left w:val="single" w:sz="4" w:space="0" w:color="000000"/>
            </w:tcBorders>
            <w:shd w:val="clear" w:color="auto" w:fill="auto"/>
          </w:tcPr>
          <w:p w:rsidR="00000000" w:rsidRDefault="00E36B0D">
            <w:pPr>
              <w:widowControl/>
              <w:suppressLineNumbers/>
              <w:spacing w:line="240" w:lineRule="auto"/>
              <w:ind w:left="0" w:right="25" w:firstLine="0"/>
              <w:jc w:val="center"/>
              <w:rPr>
                <w:i w:val="0"/>
                <w:sz w:val="20"/>
                <w:lang w:val="ru-RU"/>
              </w:rPr>
            </w:pPr>
            <w:r>
              <w:rPr>
                <w:i w:val="0"/>
                <w:sz w:val="20"/>
                <w:lang w:val="ru-RU"/>
              </w:rPr>
              <w:t>130</w:t>
            </w:r>
          </w:p>
        </w:tc>
        <w:tc>
          <w:tcPr>
            <w:tcW w:w="1180" w:type="dxa"/>
            <w:tcBorders>
              <w:left w:val="single" w:sz="4" w:space="0" w:color="000000"/>
            </w:tcBorders>
            <w:shd w:val="clear" w:color="auto" w:fill="auto"/>
          </w:tcPr>
          <w:p w:rsidR="00000000" w:rsidRDefault="00E36B0D">
            <w:pPr>
              <w:widowControl/>
              <w:suppressLineNumbers/>
              <w:spacing w:line="240" w:lineRule="auto"/>
              <w:ind w:left="480" w:right="400" w:firstLine="0"/>
              <w:jc w:val="center"/>
              <w:rPr>
                <w:sz w:val="20"/>
              </w:rPr>
            </w:pPr>
            <w:r>
              <w:rPr>
                <w:i w:val="0"/>
                <w:sz w:val="20"/>
                <w:lang w:val="ru-RU"/>
              </w:rPr>
              <w:t>4</w:t>
            </w:r>
          </w:p>
        </w:tc>
        <w:tc>
          <w:tcPr>
            <w:tcW w:w="118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sz w:val="20"/>
              </w:rPr>
            </w:pPr>
          </w:p>
        </w:tc>
        <w:tc>
          <w:tcPr>
            <w:tcW w:w="1200" w:type="dxa"/>
            <w:tcBorders>
              <w:left w:val="single" w:sz="4" w:space="0" w:color="000000"/>
            </w:tcBorders>
            <w:shd w:val="clear" w:color="auto" w:fill="auto"/>
          </w:tcPr>
          <w:p w:rsidR="00000000" w:rsidRDefault="00E36B0D">
            <w:pPr>
              <w:widowControl/>
              <w:suppressLineNumbers/>
              <w:snapToGrid w:val="0"/>
              <w:spacing w:line="240" w:lineRule="auto"/>
              <w:ind w:left="480" w:right="400" w:firstLine="0"/>
              <w:jc w:val="center"/>
              <w:rPr>
                <w:sz w:val="20"/>
              </w:rPr>
            </w:pPr>
          </w:p>
        </w:tc>
        <w:tc>
          <w:tcPr>
            <w:tcW w:w="12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c>
          <w:tcPr>
            <w:tcW w:w="123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r>
      <w:tr w:rsidR="00000000">
        <w:tc>
          <w:tcPr>
            <w:tcW w:w="290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right="25" w:firstLine="0"/>
              <w:jc w:val="center"/>
              <w:rPr>
                <w:i w:val="0"/>
                <w:sz w:val="20"/>
                <w:lang w:val="ru-RU"/>
              </w:rPr>
            </w:pPr>
            <w:r>
              <w:rPr>
                <w:i w:val="0"/>
                <w:sz w:val="20"/>
                <w:lang w:val="ru-RU"/>
              </w:rPr>
              <w:t>120</w:t>
            </w:r>
          </w:p>
        </w:tc>
        <w:tc>
          <w:tcPr>
            <w:tcW w:w="118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480" w:right="400" w:firstLine="0"/>
              <w:jc w:val="center"/>
              <w:rPr>
                <w:sz w:val="20"/>
              </w:rPr>
            </w:pPr>
            <w:r>
              <w:rPr>
                <w:i w:val="0"/>
                <w:sz w:val="20"/>
                <w:lang w:val="ru-RU"/>
              </w:rPr>
              <w:t>7</w:t>
            </w:r>
          </w:p>
        </w:tc>
        <w:tc>
          <w:tcPr>
            <w:tcW w:w="1180"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480" w:right="400" w:firstLine="0"/>
              <w:jc w:val="center"/>
              <w:rPr>
                <w:sz w:val="20"/>
              </w:rPr>
            </w:pPr>
          </w:p>
        </w:tc>
        <w:tc>
          <w:tcPr>
            <w:tcW w:w="1200"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480" w:right="400" w:firstLine="0"/>
              <w:jc w:val="center"/>
              <w:rPr>
                <w:sz w:val="20"/>
              </w:rPr>
            </w:pPr>
          </w:p>
        </w:tc>
        <w:tc>
          <w:tcPr>
            <w:tcW w:w="1200"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c>
          <w:tcPr>
            <w:tcW w:w="1235" w:type="dxa"/>
            <w:tcBorders>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r>
      <w:tr w:rsidR="00000000">
        <w:tc>
          <w:tcPr>
            <w:tcW w:w="290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i w:val="0"/>
                <w:sz w:val="20"/>
              </w:rPr>
            </w:pPr>
            <w:r>
              <w:rPr>
                <w:i w:val="0"/>
                <w:sz w:val="20"/>
              </w:rPr>
              <w:t xml:space="preserve">Временная классификация, </w:t>
            </w:r>
            <w:r>
              <w:rPr>
                <w:i w:val="0"/>
                <w:sz w:val="20"/>
              </w:rPr>
              <w:lastRenderedPageBreak/>
              <w:t>предназначенная только для испытаний по</w:t>
            </w:r>
            <w:r>
              <w:rPr>
                <w:i w:val="0"/>
                <w:sz w:val="20"/>
              </w:rPr>
              <w:t xml:space="preserve"> разд.</w:t>
            </w:r>
            <w:r>
              <w:rPr>
                <w:i w:val="0"/>
                <w:sz w:val="20"/>
                <w:lang w:val="ru-RU"/>
              </w:rPr>
              <w:t xml:space="preserve"> 14</w:t>
            </w:r>
          </w:p>
        </w:tc>
        <w:tc>
          <w:tcPr>
            <w:tcW w:w="118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lastRenderedPageBreak/>
              <w:t>А</w:t>
            </w:r>
          </w:p>
        </w:tc>
        <w:tc>
          <w:tcPr>
            <w:tcW w:w="118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lastRenderedPageBreak/>
              <w:t>Е</w:t>
            </w:r>
          </w:p>
        </w:tc>
        <w:tc>
          <w:tcPr>
            <w:tcW w:w="120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lastRenderedPageBreak/>
              <w:t>В</w:t>
            </w:r>
          </w:p>
        </w:tc>
        <w:tc>
          <w:tcPr>
            <w:tcW w:w="120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lang w:val="ru-RU"/>
              </w:rPr>
            </w:pPr>
            <w:r>
              <w:rPr>
                <w:i w:val="0"/>
                <w:sz w:val="20"/>
              </w:rPr>
              <w:lastRenderedPageBreak/>
              <w:t>Р</w:t>
            </w: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pPr>
            <w:r>
              <w:rPr>
                <w:i w:val="0"/>
                <w:sz w:val="20"/>
                <w:lang w:val="ru-RU"/>
              </w:rPr>
              <w:lastRenderedPageBreak/>
              <w:t>Н</w:t>
            </w:r>
          </w:p>
        </w:tc>
      </w:tr>
    </w:tbl>
    <w:p w:rsidR="00000000" w:rsidRDefault="00E36B0D">
      <w:pPr>
        <w:widowControl/>
        <w:suppressLineNumbers/>
        <w:spacing w:line="240" w:lineRule="auto"/>
        <w:ind w:left="0" w:firstLine="0"/>
        <w:jc w:val="left"/>
        <w:rPr>
          <w:sz w:val="24"/>
        </w:rPr>
      </w:pPr>
    </w:p>
    <w:p w:rsidR="00000000" w:rsidRDefault="00E36B0D">
      <w:pPr>
        <w:widowControl/>
        <w:suppressLineNumbers/>
        <w:spacing w:line="240" w:lineRule="auto"/>
        <w:ind w:left="0" w:right="-8" w:firstLine="567"/>
        <w:rPr>
          <w:i w:val="0"/>
          <w:sz w:val="24"/>
          <w:lang w:val="ru-RU"/>
        </w:rPr>
      </w:pPr>
      <w:r>
        <w:rPr>
          <w:sz w:val="24"/>
        </w:rPr>
        <w:t>Температура в термостате или камере должна поддерживаться в пределах</w:t>
      </w:r>
      <w:r>
        <w:rPr>
          <w:sz w:val="24"/>
          <w:lang w:val="ru-RU"/>
        </w:rPr>
        <w:t xml:space="preserve"> ±3</w:t>
      </w:r>
      <w:r>
        <w:rPr>
          <w:sz w:val="24"/>
        </w:rPr>
        <w:t> </w:t>
      </w:r>
      <w:r>
        <w:rPr>
          <w:i w:val="0"/>
          <w:sz w:val="24"/>
          <w:lang w:val="ru-RU"/>
        </w:rPr>
        <w:t>°С</w:t>
      </w:r>
      <w:r>
        <w:rPr>
          <w:sz w:val="24"/>
        </w:rPr>
        <w:t>.</w:t>
      </w:r>
    </w:p>
    <w:p w:rsidR="00000000" w:rsidRDefault="00E36B0D">
      <w:pPr>
        <w:widowControl/>
        <w:suppressLineNumbers/>
        <w:spacing w:line="240" w:lineRule="auto"/>
        <w:ind w:left="0" w:right="-8" w:firstLine="567"/>
        <w:jc w:val="left"/>
        <w:rPr>
          <w:sz w:val="24"/>
        </w:rPr>
      </w:pPr>
      <w:r>
        <w:rPr>
          <w:i w:val="0"/>
          <w:sz w:val="24"/>
          <w:lang w:val="ru-RU"/>
        </w:rPr>
        <w:t>13.3.2</w:t>
      </w:r>
      <w:r>
        <w:rPr>
          <w:i w:val="0"/>
          <w:sz w:val="24"/>
        </w:rPr>
        <w:t xml:space="preserve"> </w:t>
      </w:r>
      <w:r>
        <w:rPr>
          <w:sz w:val="24"/>
        </w:rPr>
        <w:t>Испытание на воздействие влаги</w:t>
      </w:r>
    </w:p>
    <w:p w:rsidR="00000000" w:rsidRDefault="00E36B0D">
      <w:pPr>
        <w:widowControl/>
        <w:suppressLineNumbers/>
        <w:spacing w:line="240" w:lineRule="auto"/>
        <w:ind w:left="0" w:right="-8" w:firstLine="567"/>
        <w:rPr>
          <w:i w:val="0"/>
          <w:sz w:val="24"/>
          <w:lang w:val="ru-RU"/>
        </w:rPr>
      </w:pPr>
      <w:r>
        <w:rPr>
          <w:sz w:val="24"/>
        </w:rPr>
        <w:t>После испытания на нагрев образцы в течение двух дней</w:t>
      </w:r>
      <w:r>
        <w:rPr>
          <w:sz w:val="24"/>
          <w:lang w:val="ru-RU"/>
        </w:rPr>
        <w:t xml:space="preserve"> (48</w:t>
      </w:r>
      <w:r>
        <w:rPr>
          <w:sz w:val="24"/>
        </w:rPr>
        <w:t xml:space="preserve"> ч) подвергают воздействию влаги согласно</w:t>
      </w:r>
      <w:r>
        <w:rPr>
          <w:sz w:val="24"/>
          <w:lang w:val="ru-RU"/>
        </w:rPr>
        <w:t xml:space="preserve"> 16.2.</w:t>
      </w:r>
    </w:p>
    <w:p w:rsidR="00000000" w:rsidRDefault="00E36B0D">
      <w:pPr>
        <w:widowControl/>
        <w:suppressLineNumbers/>
        <w:spacing w:line="240" w:lineRule="auto"/>
        <w:ind w:left="0" w:right="-8" w:firstLine="567"/>
        <w:rPr>
          <w:sz w:val="24"/>
        </w:rPr>
      </w:pPr>
      <w:r>
        <w:rPr>
          <w:i w:val="0"/>
          <w:sz w:val="24"/>
          <w:lang w:val="ru-RU"/>
        </w:rPr>
        <w:t>13.3.3</w:t>
      </w:r>
      <w:r>
        <w:rPr>
          <w:i w:val="0"/>
          <w:sz w:val="24"/>
        </w:rPr>
        <w:t xml:space="preserve"> </w:t>
      </w:r>
      <w:r>
        <w:rPr>
          <w:sz w:val="24"/>
        </w:rPr>
        <w:t>Исп</w:t>
      </w:r>
      <w:r>
        <w:rPr>
          <w:sz w:val="24"/>
        </w:rPr>
        <w:t>ытание на воздействие вибрации</w:t>
      </w:r>
    </w:p>
    <w:p w:rsidR="00000000" w:rsidRDefault="00E36B0D">
      <w:pPr>
        <w:widowControl/>
        <w:suppressLineNumbers/>
        <w:spacing w:line="240" w:lineRule="auto"/>
        <w:ind w:left="0" w:right="-8" w:firstLine="567"/>
        <w:rPr>
          <w:i w:val="0"/>
          <w:sz w:val="24"/>
          <w:lang w:val="ru-RU"/>
        </w:rPr>
      </w:pPr>
      <w:r>
        <w:rPr>
          <w:sz w:val="24"/>
        </w:rPr>
        <w:t>Данные образцы, установленные так, чтобы оси обмоток находились в вертикальном положении, подвергают в течение</w:t>
      </w:r>
      <w:r>
        <w:rPr>
          <w:sz w:val="24"/>
          <w:lang w:val="ru-RU"/>
        </w:rPr>
        <w:t xml:space="preserve"> 1</w:t>
      </w:r>
      <w:r>
        <w:rPr>
          <w:sz w:val="24"/>
        </w:rPr>
        <w:t xml:space="preserve"> ч испытанию на воздействие вибрации с максимальным ускорением</w:t>
      </w:r>
      <w:r>
        <w:rPr>
          <w:sz w:val="24"/>
          <w:lang w:val="ru-RU"/>
        </w:rPr>
        <w:t xml:space="preserve"> 1,5</w:t>
      </w:r>
      <w:r>
        <w:rPr>
          <w:sz w:val="24"/>
        </w:rPr>
        <w:t xml:space="preserve"> при номинальной частоте.</w:t>
      </w:r>
    </w:p>
    <w:p w:rsidR="00000000" w:rsidRDefault="00E36B0D">
      <w:pPr>
        <w:widowControl/>
        <w:suppressLineNumbers/>
        <w:spacing w:line="240" w:lineRule="auto"/>
        <w:ind w:left="0" w:right="-8" w:firstLine="567"/>
        <w:rPr>
          <w:sz w:val="24"/>
        </w:rPr>
      </w:pPr>
      <w:r>
        <w:rPr>
          <w:i w:val="0"/>
          <w:sz w:val="24"/>
          <w:lang w:val="ru-RU"/>
        </w:rPr>
        <w:t>13.3.4</w:t>
      </w:r>
      <w:r>
        <w:rPr>
          <w:i w:val="0"/>
          <w:sz w:val="24"/>
        </w:rPr>
        <w:t xml:space="preserve"> </w:t>
      </w:r>
      <w:r>
        <w:rPr>
          <w:sz w:val="24"/>
        </w:rPr>
        <w:t>Измерения</w:t>
      </w:r>
    </w:p>
    <w:p w:rsidR="00000000" w:rsidRDefault="00E36B0D">
      <w:pPr>
        <w:widowControl/>
        <w:suppressLineNumbers/>
        <w:spacing w:line="240" w:lineRule="auto"/>
        <w:ind w:left="0" w:right="-8" w:firstLine="567"/>
        <w:rPr>
          <w:sz w:val="24"/>
        </w:rPr>
      </w:pPr>
      <w:r>
        <w:rPr>
          <w:sz w:val="24"/>
        </w:rPr>
        <w:t>Посл</w:t>
      </w:r>
      <w:r>
        <w:rPr>
          <w:sz w:val="24"/>
        </w:rPr>
        <w:t>е каждого цикла измеряют сопротивление изоляции согласно</w:t>
      </w:r>
      <w:r>
        <w:rPr>
          <w:sz w:val="24"/>
          <w:lang w:val="ru-RU"/>
        </w:rPr>
        <w:t xml:space="preserve"> 17.1</w:t>
      </w:r>
      <w:r>
        <w:rPr>
          <w:sz w:val="24"/>
        </w:rPr>
        <w:t xml:space="preserve"> и</w:t>
      </w:r>
      <w:r>
        <w:rPr>
          <w:sz w:val="24"/>
          <w:lang w:val="ru-RU"/>
        </w:rPr>
        <w:t xml:space="preserve"> 17.2</w:t>
      </w:r>
      <w:r>
        <w:rPr>
          <w:sz w:val="24"/>
        </w:rPr>
        <w:t xml:space="preserve"> и подвергают образцы испытанию на электрическую прочность по</w:t>
      </w:r>
      <w:r>
        <w:rPr>
          <w:sz w:val="24"/>
          <w:lang w:val="ru-RU"/>
        </w:rPr>
        <w:t xml:space="preserve"> 17.3</w:t>
      </w:r>
      <w:r>
        <w:rPr>
          <w:sz w:val="24"/>
        </w:rPr>
        <w:t xml:space="preserve"> и</w:t>
      </w:r>
      <w:r>
        <w:rPr>
          <w:sz w:val="24"/>
          <w:lang w:val="ru-RU"/>
        </w:rPr>
        <w:t xml:space="preserve"> 17.4.</w:t>
      </w:r>
      <w:r>
        <w:rPr>
          <w:sz w:val="24"/>
        </w:rPr>
        <w:t xml:space="preserve"> После испытания на нагрев разрешается перед испытанием на воздействие влаги охладить трансформаторы до температур</w:t>
      </w:r>
      <w:r>
        <w:rPr>
          <w:sz w:val="24"/>
        </w:rPr>
        <w:t>ы окружающей среды (воздуха) в помещении.</w:t>
      </w:r>
    </w:p>
    <w:p w:rsidR="00000000" w:rsidRDefault="00E36B0D">
      <w:pPr>
        <w:widowControl/>
        <w:suppressLineNumbers/>
        <w:spacing w:line="240" w:lineRule="auto"/>
        <w:ind w:left="0" w:right="-8" w:firstLine="567"/>
        <w:rPr>
          <w:sz w:val="24"/>
        </w:rPr>
      </w:pPr>
      <w:r>
        <w:rPr>
          <w:sz w:val="24"/>
        </w:rPr>
        <w:t>Испытательное напряжение для проверки изоляции по разделу</w:t>
      </w:r>
      <w:r>
        <w:rPr>
          <w:sz w:val="24"/>
          <w:lang w:val="ru-RU"/>
        </w:rPr>
        <w:t xml:space="preserve"> 17</w:t>
      </w:r>
      <w:r>
        <w:rPr>
          <w:sz w:val="24"/>
        </w:rPr>
        <w:t xml:space="preserve"> снижается до</w:t>
      </w:r>
      <w:r>
        <w:rPr>
          <w:sz w:val="24"/>
          <w:lang w:val="ru-RU"/>
        </w:rPr>
        <w:t xml:space="preserve"> 35 %</w:t>
      </w:r>
      <w:r>
        <w:rPr>
          <w:sz w:val="24"/>
        </w:rPr>
        <w:t xml:space="preserve"> указанных значений, а время испытания должно быть увеличено вдвое, за исключением того, что испытания</w:t>
      </w:r>
    </w:p>
    <w:p w:rsidR="00000000" w:rsidRDefault="00E36B0D">
      <w:pPr>
        <w:widowControl/>
        <w:suppressLineNumbers/>
        <w:spacing w:line="240" w:lineRule="auto"/>
        <w:ind w:left="0" w:right="-8" w:firstLine="567"/>
        <w:rPr>
          <w:sz w:val="24"/>
        </w:rPr>
      </w:pPr>
      <w:r>
        <w:rPr>
          <w:sz w:val="24"/>
        </w:rPr>
        <w:t>обмоток по</w:t>
      </w:r>
      <w:r>
        <w:rPr>
          <w:sz w:val="24"/>
          <w:lang w:val="ru-RU"/>
        </w:rPr>
        <w:t xml:space="preserve"> 17.4</w:t>
      </w:r>
      <w:r>
        <w:rPr>
          <w:sz w:val="24"/>
        </w:rPr>
        <w:t xml:space="preserve"> должны проводитьс</w:t>
      </w:r>
      <w:r>
        <w:rPr>
          <w:sz w:val="24"/>
        </w:rPr>
        <w:t>я испытательным напряжением не менее 1,2-кратного от номинального напряжения питания. При этом образец рассматривают как несоответствующий требованиям испытания обмоток, если значение тока в режиме холостого хода или омическая составляющая мощности холосто</w:t>
      </w:r>
      <w:r>
        <w:rPr>
          <w:sz w:val="24"/>
        </w:rPr>
        <w:t>го хода превышает более чем на</w:t>
      </w:r>
      <w:r>
        <w:rPr>
          <w:sz w:val="24"/>
          <w:lang w:val="ru-RU"/>
        </w:rPr>
        <w:t xml:space="preserve"> 30 %</w:t>
      </w:r>
      <w:r>
        <w:rPr>
          <w:sz w:val="24"/>
        </w:rPr>
        <w:t xml:space="preserve"> соответствующее значение, полученное при первом измерении. Если после окончания всех десяти циклов один или несколько образцов оказались поврежденными, то данный трансформатор считают не выдержавшим испытания на стойкост</w:t>
      </w:r>
      <w:r>
        <w:rPr>
          <w:sz w:val="24"/>
        </w:rPr>
        <w:t>ь.</w:t>
      </w:r>
    </w:p>
    <w:p w:rsidR="00000000" w:rsidRDefault="00E36B0D">
      <w:pPr>
        <w:widowControl/>
        <w:suppressLineNumbers/>
        <w:spacing w:line="240" w:lineRule="auto"/>
        <w:ind w:left="0" w:right="-8" w:firstLine="567"/>
        <w:rPr>
          <w:b/>
          <w:i w:val="0"/>
          <w:sz w:val="24"/>
          <w:lang w:val="ru-RU"/>
        </w:rPr>
      </w:pPr>
      <w:r>
        <w:rPr>
          <w:sz w:val="24"/>
        </w:rPr>
        <w:t>В случае, если поврежден только один образец из-за пробоя между витками обмотки, это не рассматривают как несоответствие установленным требованиям и испытание может быть продолжено на оставшихся двух образцах.</w:t>
      </w:r>
    </w:p>
    <w:p w:rsidR="00000000" w:rsidRDefault="00E36B0D">
      <w:pPr>
        <w:widowControl/>
        <w:suppressLineNumbers/>
        <w:spacing w:line="240" w:lineRule="auto"/>
        <w:ind w:left="0" w:right="-8" w:firstLine="567"/>
        <w:jc w:val="left"/>
        <w:rPr>
          <w:b/>
          <w:i w:val="0"/>
          <w:sz w:val="24"/>
          <w:lang w:val="ru-RU"/>
        </w:rPr>
      </w:pPr>
    </w:p>
    <w:p w:rsidR="00000000" w:rsidRDefault="00E36B0D">
      <w:pPr>
        <w:widowControl/>
        <w:suppressLineNumbers/>
        <w:spacing w:line="240" w:lineRule="auto"/>
        <w:ind w:left="0" w:right="-8" w:firstLine="567"/>
        <w:jc w:val="left"/>
        <w:rPr>
          <w:b/>
          <w:i w:val="0"/>
          <w:sz w:val="24"/>
          <w:lang w:val="ru-RU"/>
        </w:rPr>
      </w:pPr>
    </w:p>
    <w:p w:rsidR="00000000" w:rsidRDefault="00E36B0D">
      <w:pPr>
        <w:widowControl/>
        <w:suppressLineNumbers/>
        <w:spacing w:line="240" w:lineRule="auto"/>
        <w:ind w:left="0" w:right="-8" w:firstLine="567"/>
        <w:jc w:val="left"/>
        <w:rPr>
          <w:i w:val="0"/>
          <w:sz w:val="24"/>
          <w:lang w:val="ru-RU"/>
        </w:rPr>
      </w:pPr>
      <w:r>
        <w:rPr>
          <w:b/>
          <w:i w:val="0"/>
          <w:sz w:val="24"/>
          <w:lang w:val="ru-RU"/>
        </w:rPr>
        <w:t>14</w:t>
      </w:r>
      <w:r>
        <w:rPr>
          <w:b/>
          <w:i w:val="0"/>
          <w:sz w:val="24"/>
        </w:rPr>
        <w:t xml:space="preserve"> Короткое замыкание и защита от перегру</w:t>
      </w:r>
      <w:r>
        <w:rPr>
          <w:b/>
          <w:i w:val="0"/>
          <w:sz w:val="24"/>
        </w:rPr>
        <w:t>зки</w:t>
      </w:r>
    </w:p>
    <w:p w:rsidR="00000000" w:rsidRDefault="00E36B0D">
      <w:pPr>
        <w:widowControl/>
        <w:suppressLineNumbers/>
        <w:spacing w:line="240" w:lineRule="auto"/>
        <w:rPr>
          <w:i w:val="0"/>
          <w:sz w:val="24"/>
          <w:lang w:val="ru-RU"/>
        </w:rPr>
      </w:pPr>
    </w:p>
    <w:p w:rsidR="00000000" w:rsidRDefault="00E36B0D">
      <w:pPr>
        <w:widowControl/>
        <w:suppressLineNumbers/>
        <w:spacing w:line="240" w:lineRule="auto"/>
        <w:rPr>
          <w:sz w:val="24"/>
        </w:rPr>
      </w:pPr>
      <w:r>
        <w:rPr>
          <w:i w:val="0"/>
          <w:sz w:val="24"/>
          <w:lang w:val="ru-RU"/>
        </w:rPr>
        <w:t>14.1</w:t>
      </w:r>
      <w:r>
        <w:rPr>
          <w:i w:val="0"/>
          <w:sz w:val="24"/>
        </w:rPr>
        <w:t xml:space="preserve"> Трансформаторы должны оставаться безопасными при коротком замыкании или перегрузке, которые могут возникнуть при нормальной эксплуатации.</w:t>
      </w:r>
    </w:p>
    <w:p w:rsidR="00000000" w:rsidRDefault="00E36B0D">
      <w:pPr>
        <w:widowControl/>
        <w:suppressLineNumbers/>
        <w:spacing w:line="240" w:lineRule="auto"/>
        <w:rPr>
          <w:sz w:val="24"/>
          <w:lang w:val="ru-RU"/>
        </w:rPr>
      </w:pPr>
      <w:r>
        <w:rPr>
          <w:sz w:val="24"/>
        </w:rPr>
        <w:t>Соответствие проверяют осмотром и следующими испытаниями, которые проводят сразу же после испытания по</w:t>
      </w:r>
      <w:r>
        <w:rPr>
          <w:sz w:val="24"/>
          <w:lang w:val="ru-RU"/>
        </w:rPr>
        <w:t xml:space="preserve"> 13.2,</w:t>
      </w:r>
      <w:r>
        <w:rPr>
          <w:sz w:val="24"/>
        </w:rPr>
        <w:t xml:space="preserve"> не изменяя положение трансформатора, при напряжении</w:t>
      </w:r>
      <w:r>
        <w:rPr>
          <w:sz w:val="24"/>
          <w:lang w:val="ru-RU"/>
        </w:rPr>
        <w:t xml:space="preserve"> 1,06</w:t>
      </w:r>
      <w:r>
        <w:rPr>
          <w:sz w:val="24"/>
        </w:rPr>
        <w:t xml:space="preserve"> номинального первичного напряжения, а для трансформаторов, условно стойких к короткому замыканию, любым напряжением, равным от</w:t>
      </w:r>
      <w:r>
        <w:rPr>
          <w:sz w:val="24"/>
          <w:lang w:val="ru-RU"/>
        </w:rPr>
        <w:t xml:space="preserve"> 0,94</w:t>
      </w:r>
      <w:r>
        <w:rPr>
          <w:sz w:val="24"/>
        </w:rPr>
        <w:t xml:space="preserve"> до</w:t>
      </w:r>
      <w:r>
        <w:rPr>
          <w:sz w:val="24"/>
          <w:lang w:val="ru-RU"/>
        </w:rPr>
        <w:t xml:space="preserve"> 1,06</w:t>
      </w:r>
      <w:r>
        <w:rPr>
          <w:sz w:val="24"/>
        </w:rPr>
        <w:t xml:space="preserve"> номинального первичного напряжения:</w:t>
      </w:r>
    </w:p>
    <w:p w:rsidR="00000000" w:rsidRDefault="00E36B0D">
      <w:pPr>
        <w:widowControl/>
        <w:suppressLineNumbers/>
        <w:spacing w:line="240" w:lineRule="auto"/>
        <w:ind w:firstLine="460"/>
        <w:rPr>
          <w:sz w:val="24"/>
          <w:lang w:val="ru-RU"/>
        </w:rPr>
      </w:pPr>
      <w:r>
        <w:rPr>
          <w:sz w:val="24"/>
          <w:lang w:val="ru-RU"/>
        </w:rPr>
        <w:t>–</w:t>
      </w:r>
      <w:r>
        <w:rPr>
          <w:sz w:val="24"/>
        </w:rPr>
        <w:t xml:space="preserve"> </w:t>
      </w:r>
      <w:r>
        <w:rPr>
          <w:sz w:val="24"/>
        </w:rPr>
        <w:t>для трансформаторов,</w:t>
      </w:r>
      <w:r>
        <w:rPr>
          <w:sz w:val="24"/>
        </w:rPr>
        <w:t xml:space="preserve"> безусловно стойких к короткому замыканию, испытаниями по</w:t>
      </w:r>
      <w:r>
        <w:rPr>
          <w:sz w:val="24"/>
          <w:lang w:val="ru-RU"/>
        </w:rPr>
        <w:t xml:space="preserve"> 14.2;</w:t>
      </w:r>
    </w:p>
    <w:p w:rsidR="00000000" w:rsidRDefault="00E36B0D">
      <w:pPr>
        <w:widowControl/>
        <w:suppressLineNumbers/>
        <w:spacing w:line="240" w:lineRule="auto"/>
        <w:ind w:firstLine="460"/>
        <w:rPr>
          <w:sz w:val="24"/>
          <w:lang w:val="ru-RU"/>
        </w:rPr>
      </w:pPr>
      <w:r>
        <w:rPr>
          <w:sz w:val="24"/>
          <w:lang w:val="ru-RU"/>
        </w:rPr>
        <w:t>–</w:t>
      </w:r>
      <w:r>
        <w:rPr>
          <w:sz w:val="24"/>
        </w:rPr>
        <w:t xml:space="preserve"> </w:t>
      </w:r>
      <w:r>
        <w:rPr>
          <w:sz w:val="24"/>
        </w:rPr>
        <w:t>для трансформаторов, условно стойких к короткому замыканию, испытаниями по</w:t>
      </w:r>
      <w:r>
        <w:rPr>
          <w:sz w:val="24"/>
          <w:lang w:val="ru-RU"/>
        </w:rPr>
        <w:t xml:space="preserve"> 14.3;</w:t>
      </w:r>
    </w:p>
    <w:p w:rsidR="00000000" w:rsidRDefault="00E36B0D">
      <w:pPr>
        <w:widowControl/>
        <w:suppressLineNumbers/>
        <w:spacing w:line="240" w:lineRule="auto"/>
        <w:ind w:firstLine="460"/>
        <w:rPr>
          <w:sz w:val="24"/>
          <w:lang w:val="ru-RU"/>
        </w:rPr>
      </w:pPr>
      <w:r>
        <w:rPr>
          <w:sz w:val="24"/>
          <w:lang w:val="ru-RU"/>
        </w:rPr>
        <w:t>–</w:t>
      </w:r>
      <w:r>
        <w:rPr>
          <w:sz w:val="24"/>
        </w:rPr>
        <w:t xml:space="preserve"> </w:t>
      </w:r>
      <w:r>
        <w:rPr>
          <w:sz w:val="24"/>
        </w:rPr>
        <w:t>для трансформаторов, снабженных термовыключателями без повторного автоматического включения, которые не мог</w:t>
      </w:r>
      <w:r>
        <w:rPr>
          <w:sz w:val="24"/>
        </w:rPr>
        <w:t>ут восстановить ток и которые нельзя заменить, испытаниями по</w:t>
      </w:r>
      <w:r>
        <w:rPr>
          <w:sz w:val="24"/>
          <w:lang w:val="ru-RU"/>
        </w:rPr>
        <w:t xml:space="preserve"> 14.5</w:t>
      </w:r>
      <w:r>
        <w:rPr>
          <w:sz w:val="24"/>
        </w:rPr>
        <w:t xml:space="preserve"> как для трансформаторов безопасного типа;</w:t>
      </w:r>
    </w:p>
    <w:p w:rsidR="00000000" w:rsidRDefault="00E36B0D">
      <w:pPr>
        <w:widowControl/>
        <w:suppressLineNumbers/>
        <w:spacing w:line="240" w:lineRule="auto"/>
        <w:ind w:firstLine="460"/>
        <w:rPr>
          <w:sz w:val="24"/>
          <w:lang w:val="ru-RU"/>
        </w:rPr>
      </w:pPr>
      <w:r>
        <w:rPr>
          <w:sz w:val="24"/>
          <w:lang w:val="ru-RU"/>
        </w:rPr>
        <w:lastRenderedPageBreak/>
        <w:t>–</w:t>
      </w:r>
      <w:r>
        <w:rPr>
          <w:sz w:val="24"/>
        </w:rPr>
        <w:t xml:space="preserve"> </w:t>
      </w:r>
      <w:r>
        <w:rPr>
          <w:sz w:val="24"/>
        </w:rPr>
        <w:t>для трансформаторов, не стойких к короткому замыканию, испытаниями по</w:t>
      </w:r>
      <w:r>
        <w:rPr>
          <w:sz w:val="24"/>
          <w:lang w:val="ru-RU"/>
        </w:rPr>
        <w:t xml:space="preserve"> 14.4;</w:t>
      </w:r>
    </w:p>
    <w:p w:rsidR="00000000" w:rsidRDefault="00E36B0D">
      <w:pPr>
        <w:widowControl/>
        <w:suppressLineNumbers/>
        <w:spacing w:line="240" w:lineRule="auto"/>
        <w:ind w:firstLine="460"/>
        <w:rPr>
          <w:sz w:val="24"/>
          <w:lang w:val="ru-RU"/>
        </w:rPr>
      </w:pPr>
      <w:r>
        <w:rPr>
          <w:sz w:val="24"/>
          <w:lang w:val="ru-RU"/>
        </w:rPr>
        <w:t>–</w:t>
      </w:r>
      <w:r>
        <w:rPr>
          <w:sz w:val="24"/>
        </w:rPr>
        <w:t xml:space="preserve"> </w:t>
      </w:r>
      <w:r>
        <w:rPr>
          <w:sz w:val="24"/>
        </w:rPr>
        <w:t>для безопасных при повреждении трансформаторов испытаниями по</w:t>
      </w:r>
      <w:r>
        <w:rPr>
          <w:sz w:val="24"/>
          <w:lang w:val="ru-RU"/>
        </w:rPr>
        <w:t xml:space="preserve"> 14.5;</w:t>
      </w:r>
    </w:p>
    <w:p w:rsidR="00000000" w:rsidRDefault="00E36B0D">
      <w:pPr>
        <w:widowControl/>
        <w:suppressLineNumbers/>
        <w:spacing w:line="240" w:lineRule="auto"/>
        <w:ind w:firstLine="460"/>
        <w:rPr>
          <w:sz w:val="24"/>
          <w:lang w:val="ru-RU"/>
        </w:rPr>
      </w:pPr>
      <w:r>
        <w:rPr>
          <w:sz w:val="24"/>
          <w:lang w:val="ru-RU"/>
        </w:rPr>
        <w:t>–</w:t>
      </w:r>
      <w:r>
        <w:rPr>
          <w:sz w:val="24"/>
        </w:rPr>
        <w:t xml:space="preserve"> </w:t>
      </w:r>
      <w:r>
        <w:rPr>
          <w:sz w:val="24"/>
        </w:rPr>
        <w:t>для трансформаторов, объединенных с выпрямителем, испытаниями по</w:t>
      </w:r>
      <w:r>
        <w:rPr>
          <w:sz w:val="24"/>
          <w:lang w:val="ru-RU"/>
        </w:rPr>
        <w:t xml:space="preserve"> 14.2</w:t>
      </w:r>
      <w:r>
        <w:rPr>
          <w:sz w:val="24"/>
        </w:rPr>
        <w:t xml:space="preserve"> и</w:t>
      </w:r>
      <w:r>
        <w:rPr>
          <w:sz w:val="24"/>
          <w:lang w:val="ru-RU"/>
        </w:rPr>
        <w:t xml:space="preserve"> 14.3,</w:t>
      </w:r>
      <w:r>
        <w:rPr>
          <w:sz w:val="24"/>
        </w:rPr>
        <w:t xml:space="preserve"> которые проводят дважды: первый раз при коротком замыкании с одной стороны выпрямителя и второй</w:t>
      </w:r>
      <w:r>
        <w:rPr>
          <w:sz w:val="24"/>
          <w:lang w:val="ru-RU"/>
        </w:rPr>
        <w:t xml:space="preserve"> –</w:t>
      </w:r>
      <w:r>
        <w:rPr>
          <w:sz w:val="24"/>
        </w:rPr>
        <w:t xml:space="preserve"> при коротком замыкании с другой стороны выпрямителя;</w:t>
      </w:r>
    </w:p>
    <w:p w:rsidR="00000000" w:rsidRDefault="00E36B0D">
      <w:pPr>
        <w:widowControl/>
        <w:suppressLineNumbers/>
        <w:spacing w:line="240" w:lineRule="auto"/>
        <w:rPr>
          <w:sz w:val="24"/>
        </w:rPr>
      </w:pPr>
      <w:r>
        <w:rPr>
          <w:sz w:val="24"/>
          <w:lang w:val="ru-RU"/>
        </w:rPr>
        <w:t>–</w:t>
      </w:r>
      <w:r>
        <w:rPr>
          <w:sz w:val="24"/>
        </w:rPr>
        <w:t xml:space="preserve"> </w:t>
      </w:r>
      <w:r>
        <w:rPr>
          <w:sz w:val="24"/>
        </w:rPr>
        <w:t xml:space="preserve">для трансформаторов с </w:t>
      </w:r>
      <w:r>
        <w:rPr>
          <w:sz w:val="24"/>
        </w:rPr>
        <w:t>несколькими вторичными обмотками или вторичной обмоткой с несколькими ответвлениями принимают во внимание наибольшее превышение температуры. В первом случае все обмотки, которые предназначены для одновременной загрузки, нагружают на номинальную выходную мо</w:t>
      </w:r>
      <w:r>
        <w:rPr>
          <w:sz w:val="24"/>
        </w:rPr>
        <w:t>щность и затем создают в выбранной вторичной обмотке короткое замыкание.</w:t>
      </w:r>
    </w:p>
    <w:p w:rsidR="00000000" w:rsidRDefault="00E36B0D">
      <w:pPr>
        <w:widowControl/>
        <w:suppressLineNumbers/>
        <w:spacing w:line="240" w:lineRule="auto"/>
        <w:rPr>
          <w:i w:val="0"/>
          <w:sz w:val="24"/>
        </w:rPr>
      </w:pPr>
      <w:r>
        <w:rPr>
          <w:sz w:val="24"/>
        </w:rPr>
        <w:t>Для испытания по</w:t>
      </w:r>
      <w:r>
        <w:rPr>
          <w:sz w:val="24"/>
          <w:lang w:val="ru-RU"/>
        </w:rPr>
        <w:t xml:space="preserve"> 14.2 – 14.4</w:t>
      </w:r>
      <w:r>
        <w:rPr>
          <w:sz w:val="24"/>
        </w:rPr>
        <w:t xml:space="preserve"> превышение температуры не должно превышать значений, указанных в таблице</w:t>
      </w:r>
      <w:r>
        <w:rPr>
          <w:sz w:val="24"/>
          <w:lang w:val="ru-RU"/>
        </w:rPr>
        <w:t xml:space="preserve"> 3.</w:t>
      </w:r>
    </w:p>
    <w:p w:rsidR="00000000" w:rsidRDefault="00E36B0D">
      <w:pPr>
        <w:widowControl/>
        <w:suppressLineNumbers/>
        <w:spacing w:line="240" w:lineRule="auto"/>
        <w:ind w:left="0" w:firstLine="0"/>
        <w:jc w:val="left"/>
        <w:rPr>
          <w:i w:val="0"/>
          <w:sz w:val="24"/>
        </w:rPr>
      </w:pPr>
    </w:p>
    <w:p w:rsidR="00000000" w:rsidRDefault="00E36B0D">
      <w:pPr>
        <w:widowControl/>
        <w:suppressLineNumbers/>
        <w:spacing w:line="240" w:lineRule="auto"/>
        <w:ind w:left="0" w:firstLine="0"/>
        <w:rPr>
          <w:i w:val="0"/>
          <w:sz w:val="20"/>
        </w:rPr>
      </w:pPr>
      <w:r>
        <w:rPr>
          <w:i w:val="0"/>
          <w:sz w:val="24"/>
        </w:rPr>
        <w:t>Таблица</w:t>
      </w:r>
      <w:r>
        <w:rPr>
          <w:i w:val="0"/>
          <w:sz w:val="24"/>
          <w:lang w:val="ru-RU"/>
        </w:rPr>
        <w:t xml:space="preserve"> 3</w:t>
      </w:r>
      <w:r>
        <w:rPr>
          <w:i w:val="0"/>
          <w:sz w:val="24"/>
        </w:rPr>
        <w:t xml:space="preserve"> </w:t>
      </w:r>
      <w:r>
        <w:rPr>
          <w:i w:val="0"/>
          <w:sz w:val="24"/>
          <w:lang w:val="ru-RU"/>
        </w:rPr>
        <w:t>–</w:t>
      </w:r>
      <w:r>
        <w:rPr>
          <w:i w:val="0"/>
          <w:sz w:val="24"/>
        </w:rPr>
        <w:t xml:space="preserve"> Максимальное значение превышения температуры при коротком замыкан</w:t>
      </w:r>
      <w:r>
        <w:rPr>
          <w:i w:val="0"/>
          <w:sz w:val="24"/>
        </w:rPr>
        <w:t>ии и перегрузки</w:t>
      </w:r>
    </w:p>
    <w:tbl>
      <w:tblPr>
        <w:tblW w:w="0" w:type="auto"/>
        <w:tblInd w:w="40" w:type="dxa"/>
        <w:tblLayout w:type="fixed"/>
        <w:tblCellMar>
          <w:left w:w="40" w:type="dxa"/>
          <w:right w:w="40" w:type="dxa"/>
        </w:tblCellMar>
        <w:tblLook w:val="0000" w:firstRow="0" w:lastRow="0" w:firstColumn="0" w:lastColumn="0" w:noHBand="0" w:noVBand="0"/>
      </w:tblPr>
      <w:tblGrid>
        <w:gridCol w:w="4480"/>
        <w:gridCol w:w="880"/>
        <w:gridCol w:w="900"/>
        <w:gridCol w:w="880"/>
        <w:gridCol w:w="900"/>
        <w:gridCol w:w="935"/>
      </w:tblGrid>
      <w:tr w:rsidR="00000000">
        <w:tc>
          <w:tcPr>
            <w:tcW w:w="448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Классификация изоляции</w:t>
            </w:r>
          </w:p>
        </w:tc>
        <w:tc>
          <w:tcPr>
            <w:tcW w:w="4495" w:type="dxa"/>
            <w:gridSpan w:val="5"/>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rPr>
                <w:sz w:val="20"/>
              </w:rPr>
            </w:pPr>
            <w:r>
              <w:rPr>
                <w:i w:val="0"/>
                <w:sz w:val="20"/>
              </w:rPr>
              <w:t xml:space="preserve">Максимальное превышение температуры, </w:t>
            </w:r>
            <w:r>
              <w:rPr>
                <w:i w:val="0"/>
                <w:sz w:val="20"/>
                <w:lang w:val="ru-RU"/>
              </w:rPr>
              <w:t>°С (K), для изоляционного материала класса</w:t>
            </w:r>
          </w:p>
          <w:p w:rsidR="00000000" w:rsidRDefault="00E36B0D">
            <w:pPr>
              <w:widowControl/>
              <w:suppressLineNumbers/>
              <w:spacing w:line="240" w:lineRule="auto"/>
              <w:ind w:left="0" w:firstLine="0"/>
              <w:jc w:val="center"/>
              <w:rPr>
                <w:sz w:val="20"/>
              </w:rPr>
            </w:pPr>
          </w:p>
        </w:tc>
      </w:tr>
      <w:tr w:rsidR="00000000">
        <w:tc>
          <w:tcPr>
            <w:tcW w:w="448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88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А</w:t>
            </w:r>
          </w:p>
        </w:tc>
        <w:tc>
          <w:tcPr>
            <w:tcW w:w="9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Е</w:t>
            </w:r>
          </w:p>
        </w:tc>
        <w:tc>
          <w:tcPr>
            <w:tcW w:w="88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В</w:t>
            </w:r>
          </w:p>
        </w:tc>
        <w:tc>
          <w:tcPr>
            <w:tcW w:w="9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Р</w:t>
            </w:r>
          </w:p>
        </w:tc>
        <w:tc>
          <w:tcPr>
            <w:tcW w:w="93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rPr>
              <w:t>Н</w:t>
            </w:r>
          </w:p>
        </w:tc>
      </w:tr>
      <w:tr w:rsidR="00000000">
        <w:tc>
          <w:tcPr>
            <w:tcW w:w="448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rPr>
              <w:t>Безусловная защита обмотки</w:t>
            </w:r>
          </w:p>
        </w:tc>
        <w:tc>
          <w:tcPr>
            <w:tcW w:w="88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125</w:t>
            </w:r>
          </w:p>
        </w:tc>
        <w:tc>
          <w:tcPr>
            <w:tcW w:w="9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140</w:t>
            </w:r>
          </w:p>
        </w:tc>
        <w:tc>
          <w:tcPr>
            <w:tcW w:w="88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150</w:t>
            </w:r>
          </w:p>
        </w:tc>
        <w:tc>
          <w:tcPr>
            <w:tcW w:w="9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165</w:t>
            </w:r>
          </w:p>
        </w:tc>
        <w:tc>
          <w:tcPr>
            <w:tcW w:w="93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185</w:t>
            </w:r>
          </w:p>
        </w:tc>
      </w:tr>
      <w:tr w:rsidR="00000000">
        <w:tc>
          <w:tcPr>
            <w:tcW w:w="448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rPr>
              <w:t>Защита обмотки с помощью защитного устройства:</w:t>
            </w:r>
          </w:p>
        </w:tc>
        <w:tc>
          <w:tcPr>
            <w:tcW w:w="88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c>
          <w:tcPr>
            <w:tcW w:w="9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c>
          <w:tcPr>
            <w:tcW w:w="88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c>
          <w:tcPr>
            <w:tcW w:w="9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c>
          <w:tcPr>
            <w:tcW w:w="93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r>
      <w:tr w:rsidR="00000000">
        <w:tc>
          <w:tcPr>
            <w:tcW w:w="448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rPr>
            </w:pPr>
            <w:r>
              <w:rPr>
                <w:i w:val="0"/>
                <w:sz w:val="20"/>
                <w:lang w:val="ru-RU"/>
              </w:rPr>
              <w:t>-</w:t>
            </w:r>
            <w:r>
              <w:rPr>
                <w:i w:val="0"/>
                <w:sz w:val="20"/>
              </w:rPr>
              <w:t xml:space="preserve"> в течение первого </w:t>
            </w:r>
            <w:r>
              <w:rPr>
                <w:i w:val="0"/>
                <w:sz w:val="20"/>
              </w:rPr>
              <w:t xml:space="preserve">часа или для плавких предохранителей с номинальным током более </w:t>
            </w:r>
            <w:r>
              <w:rPr>
                <w:i w:val="0"/>
                <w:sz w:val="20"/>
                <w:lang w:val="ru-RU"/>
              </w:rPr>
              <w:t>63</w:t>
            </w:r>
            <w:r>
              <w:rPr>
                <w:i w:val="0"/>
                <w:sz w:val="20"/>
              </w:rPr>
              <w:t xml:space="preserve"> А в течение первых</w:t>
            </w:r>
            <w:r>
              <w:rPr>
                <w:i w:val="0"/>
                <w:sz w:val="20"/>
                <w:lang w:val="ru-RU"/>
              </w:rPr>
              <w:t xml:space="preserve"> 2</w:t>
            </w:r>
            <w:r>
              <w:rPr>
                <w:i w:val="0"/>
                <w:sz w:val="20"/>
              </w:rPr>
              <w:t xml:space="preserve"> ч (а)</w:t>
            </w:r>
          </w:p>
        </w:tc>
        <w:tc>
          <w:tcPr>
            <w:tcW w:w="88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lang w:val="ru-RU"/>
              </w:rPr>
              <w:t>175</w:t>
            </w:r>
          </w:p>
        </w:tc>
        <w:tc>
          <w:tcPr>
            <w:tcW w:w="9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lang w:val="ru-RU"/>
              </w:rPr>
              <w:t>190</w:t>
            </w:r>
          </w:p>
        </w:tc>
        <w:tc>
          <w:tcPr>
            <w:tcW w:w="88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lang w:val="ru-RU"/>
              </w:rPr>
              <w:t>200</w:t>
            </w:r>
          </w:p>
        </w:tc>
        <w:tc>
          <w:tcPr>
            <w:tcW w:w="9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lang w:val="ru-RU"/>
              </w:rPr>
              <w:t>215</w:t>
            </w:r>
          </w:p>
        </w:tc>
        <w:tc>
          <w:tcPr>
            <w:tcW w:w="93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pPr>
            <w:r>
              <w:rPr>
                <w:i w:val="0"/>
                <w:sz w:val="20"/>
                <w:lang w:val="ru-RU"/>
              </w:rPr>
              <w:t>235</w:t>
            </w:r>
          </w:p>
        </w:tc>
      </w:tr>
      <w:tr w:rsidR="00000000">
        <w:tc>
          <w:tcPr>
            <w:tcW w:w="448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w:t>
            </w:r>
            <w:r>
              <w:rPr>
                <w:i w:val="0"/>
                <w:sz w:val="20"/>
              </w:rPr>
              <w:t xml:space="preserve"> после первого часа, максимальное значение (</w:t>
            </w:r>
            <w:r>
              <w:rPr>
                <w:i w:val="0"/>
                <w:sz w:val="20"/>
                <w:lang w:val="en-US"/>
              </w:rPr>
              <w:t>b</w:t>
            </w:r>
            <w:r>
              <w:rPr>
                <w:i w:val="0"/>
                <w:sz w:val="20"/>
              </w:rPr>
              <w:t>)</w:t>
            </w:r>
          </w:p>
        </w:tc>
        <w:tc>
          <w:tcPr>
            <w:tcW w:w="88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150</w:t>
            </w:r>
          </w:p>
        </w:tc>
        <w:tc>
          <w:tcPr>
            <w:tcW w:w="9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165</w:t>
            </w:r>
          </w:p>
        </w:tc>
        <w:tc>
          <w:tcPr>
            <w:tcW w:w="88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175</w:t>
            </w:r>
          </w:p>
        </w:tc>
        <w:tc>
          <w:tcPr>
            <w:tcW w:w="9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190</w:t>
            </w:r>
          </w:p>
        </w:tc>
        <w:tc>
          <w:tcPr>
            <w:tcW w:w="93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210</w:t>
            </w:r>
          </w:p>
        </w:tc>
      </w:tr>
      <w:tr w:rsidR="00000000">
        <w:tc>
          <w:tcPr>
            <w:tcW w:w="448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rPr>
            </w:pPr>
            <w:r>
              <w:rPr>
                <w:i w:val="0"/>
                <w:sz w:val="20"/>
                <w:lang w:val="ru-RU"/>
              </w:rPr>
              <w:t>-</w:t>
            </w:r>
            <w:r>
              <w:rPr>
                <w:i w:val="0"/>
                <w:sz w:val="20"/>
              </w:rPr>
              <w:t xml:space="preserve"> после первого часа, среднее арифметическое значение (</w:t>
            </w:r>
            <w:r>
              <w:rPr>
                <w:i w:val="0"/>
                <w:sz w:val="20"/>
                <w:lang w:val="en-US"/>
              </w:rPr>
              <w:t>b</w:t>
            </w:r>
            <w:r>
              <w:rPr>
                <w:i w:val="0"/>
                <w:sz w:val="20"/>
              </w:rPr>
              <w:t>)</w:t>
            </w:r>
          </w:p>
        </w:tc>
        <w:tc>
          <w:tcPr>
            <w:tcW w:w="88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lang w:val="ru-RU"/>
              </w:rPr>
              <w:t>125</w:t>
            </w:r>
          </w:p>
        </w:tc>
        <w:tc>
          <w:tcPr>
            <w:tcW w:w="9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lang w:val="ru-RU"/>
              </w:rPr>
              <w:t>140</w:t>
            </w:r>
          </w:p>
        </w:tc>
        <w:tc>
          <w:tcPr>
            <w:tcW w:w="88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lang w:val="ru-RU"/>
              </w:rPr>
              <w:t>150</w:t>
            </w:r>
          </w:p>
        </w:tc>
        <w:tc>
          <w:tcPr>
            <w:tcW w:w="9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lang w:val="ru-RU"/>
              </w:rPr>
              <w:t>165</w:t>
            </w:r>
          </w:p>
        </w:tc>
        <w:tc>
          <w:tcPr>
            <w:tcW w:w="93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pPr>
            <w:r>
              <w:rPr>
                <w:i w:val="0"/>
                <w:sz w:val="20"/>
                <w:lang w:val="ru-RU"/>
              </w:rPr>
              <w:t>185</w:t>
            </w:r>
          </w:p>
        </w:tc>
      </w:tr>
      <w:tr w:rsidR="00000000">
        <w:tc>
          <w:tcPr>
            <w:tcW w:w="448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rPr>
              <w:t>Внешние оболочки (к которым можно касаться с помощью стандартного испытательного пальца)</w:t>
            </w:r>
          </w:p>
        </w:tc>
        <w:tc>
          <w:tcPr>
            <w:tcW w:w="88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c>
          <w:tcPr>
            <w:tcW w:w="9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c>
          <w:tcPr>
            <w:tcW w:w="88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sz w:val="20"/>
              </w:rPr>
            </w:pPr>
            <w:r>
              <w:rPr>
                <w:i w:val="0"/>
                <w:sz w:val="20"/>
                <w:lang w:val="ru-RU"/>
              </w:rPr>
              <w:t>80</w:t>
            </w:r>
          </w:p>
        </w:tc>
        <w:tc>
          <w:tcPr>
            <w:tcW w:w="9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c>
          <w:tcPr>
            <w:tcW w:w="93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r>
      <w:tr w:rsidR="00000000">
        <w:tc>
          <w:tcPr>
            <w:tcW w:w="448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rPr>
              <w:t>Резиновая изоляция обмотки</w:t>
            </w:r>
          </w:p>
        </w:tc>
        <w:tc>
          <w:tcPr>
            <w:tcW w:w="88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c>
          <w:tcPr>
            <w:tcW w:w="9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c>
          <w:tcPr>
            <w:tcW w:w="880" w:type="dxa"/>
            <w:tcBorders>
              <w:left w:val="single" w:sz="4" w:space="0" w:color="000000"/>
            </w:tcBorders>
            <w:shd w:val="clear" w:color="auto" w:fill="auto"/>
          </w:tcPr>
          <w:p w:rsidR="00000000" w:rsidRDefault="00E36B0D">
            <w:pPr>
              <w:widowControl/>
              <w:suppressLineNumbers/>
              <w:spacing w:line="240" w:lineRule="auto"/>
              <w:ind w:left="0" w:firstLine="0"/>
              <w:jc w:val="center"/>
              <w:rPr>
                <w:sz w:val="20"/>
              </w:rPr>
            </w:pPr>
            <w:r>
              <w:rPr>
                <w:i w:val="0"/>
                <w:sz w:val="20"/>
                <w:lang w:val="ru-RU"/>
              </w:rPr>
              <w:t>60</w:t>
            </w:r>
          </w:p>
        </w:tc>
        <w:tc>
          <w:tcPr>
            <w:tcW w:w="9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c>
          <w:tcPr>
            <w:tcW w:w="93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r>
      <w:tr w:rsidR="00000000">
        <w:tc>
          <w:tcPr>
            <w:tcW w:w="448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rPr>
              <w:t>Поливинилхлоридная изоляция</w:t>
            </w:r>
          </w:p>
        </w:tc>
        <w:tc>
          <w:tcPr>
            <w:tcW w:w="88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c>
          <w:tcPr>
            <w:tcW w:w="9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c>
          <w:tcPr>
            <w:tcW w:w="880" w:type="dxa"/>
            <w:tcBorders>
              <w:left w:val="single" w:sz="4" w:space="0" w:color="000000"/>
            </w:tcBorders>
            <w:shd w:val="clear" w:color="auto" w:fill="auto"/>
          </w:tcPr>
          <w:p w:rsidR="00000000" w:rsidRDefault="00E36B0D">
            <w:pPr>
              <w:widowControl/>
              <w:suppressLineNumbers/>
              <w:spacing w:line="240" w:lineRule="auto"/>
              <w:ind w:left="0" w:firstLine="0"/>
              <w:jc w:val="center"/>
              <w:rPr>
                <w:sz w:val="20"/>
              </w:rPr>
            </w:pPr>
            <w:r>
              <w:rPr>
                <w:i w:val="0"/>
                <w:sz w:val="20"/>
                <w:lang w:val="ru-RU"/>
              </w:rPr>
              <w:t>60</w:t>
            </w:r>
          </w:p>
        </w:tc>
        <w:tc>
          <w:tcPr>
            <w:tcW w:w="9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c>
          <w:tcPr>
            <w:tcW w:w="93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r>
      <w:tr w:rsidR="00000000">
        <w:tc>
          <w:tcPr>
            <w:tcW w:w="448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sz w:val="20"/>
              </w:rPr>
            </w:pPr>
            <w:r>
              <w:rPr>
                <w:i w:val="0"/>
                <w:sz w:val="20"/>
              </w:rPr>
              <w:t>Опоры (т.е. любая площадь на поверхности фанеры, занимаемая трансф</w:t>
            </w:r>
            <w:r>
              <w:rPr>
                <w:i w:val="0"/>
                <w:sz w:val="20"/>
              </w:rPr>
              <w:t>орматором)</w:t>
            </w:r>
          </w:p>
        </w:tc>
        <w:tc>
          <w:tcPr>
            <w:tcW w:w="880"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c>
          <w:tcPr>
            <w:tcW w:w="900"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880"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sz w:val="20"/>
              </w:rPr>
            </w:pPr>
            <w:r>
              <w:rPr>
                <w:i w:val="0"/>
                <w:sz w:val="20"/>
                <w:lang w:val="ru-RU"/>
              </w:rPr>
              <w:t>80</w:t>
            </w:r>
          </w:p>
        </w:tc>
        <w:tc>
          <w:tcPr>
            <w:tcW w:w="900"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c>
          <w:tcPr>
            <w:tcW w:w="935" w:type="dxa"/>
            <w:tcBorders>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r>
    </w:tbl>
    <w:p w:rsidR="00000000" w:rsidRDefault="00E36B0D">
      <w:pPr>
        <w:widowControl/>
        <w:suppressLineNumbers/>
        <w:spacing w:line="240" w:lineRule="auto"/>
        <w:ind w:left="0" w:firstLine="0"/>
        <w:jc w:val="left"/>
        <w:rPr>
          <w:sz w:val="24"/>
        </w:rPr>
      </w:pPr>
    </w:p>
    <w:p w:rsidR="00000000" w:rsidRDefault="00E36B0D">
      <w:pPr>
        <w:widowControl/>
        <w:suppressLineNumbers/>
        <w:spacing w:line="240" w:lineRule="auto"/>
        <w:ind w:firstLine="460"/>
        <w:rPr>
          <w:i w:val="0"/>
          <w:sz w:val="24"/>
          <w:lang w:val="en-US"/>
        </w:rPr>
      </w:pPr>
      <w:r>
        <w:rPr>
          <w:i w:val="0"/>
          <w:sz w:val="24"/>
        </w:rPr>
        <w:t>а) После испытаний по</w:t>
      </w:r>
      <w:r>
        <w:rPr>
          <w:i w:val="0"/>
          <w:sz w:val="24"/>
          <w:lang w:val="ru-RU"/>
        </w:rPr>
        <w:t xml:space="preserve"> 14.3.3</w:t>
      </w:r>
      <w:r>
        <w:rPr>
          <w:i w:val="0"/>
          <w:sz w:val="24"/>
        </w:rPr>
        <w:t xml:space="preserve"> эти значения могут быть превышены, что обусловлено тепловой инерцией трансформатора.</w:t>
      </w:r>
    </w:p>
    <w:p w:rsidR="00000000" w:rsidRDefault="00E36B0D">
      <w:pPr>
        <w:widowControl/>
        <w:suppressLineNumbers/>
        <w:spacing w:line="240" w:lineRule="auto"/>
        <w:ind w:left="440" w:firstLine="0"/>
        <w:jc w:val="left"/>
        <w:rPr>
          <w:i w:val="0"/>
          <w:sz w:val="24"/>
          <w:lang w:val="ru-RU"/>
        </w:rPr>
      </w:pPr>
      <w:r>
        <w:rPr>
          <w:i w:val="0"/>
          <w:sz w:val="24"/>
          <w:lang w:val="en-US"/>
        </w:rPr>
        <w:t>b</w:t>
      </w:r>
      <w:r>
        <w:rPr>
          <w:i w:val="0"/>
          <w:sz w:val="24"/>
        </w:rPr>
        <w:t>) Это не относится к испытаниям по</w:t>
      </w:r>
      <w:r>
        <w:rPr>
          <w:i w:val="0"/>
          <w:sz w:val="24"/>
          <w:lang w:val="ru-RU"/>
        </w:rPr>
        <w:t xml:space="preserve"> 14.3.3.</w:t>
      </w:r>
    </w:p>
    <w:p w:rsidR="00000000" w:rsidRDefault="00E36B0D">
      <w:pPr>
        <w:widowControl/>
        <w:suppressLineNumbers/>
        <w:spacing w:line="240" w:lineRule="auto"/>
        <w:jc w:val="left"/>
        <w:rPr>
          <w:i w:val="0"/>
          <w:sz w:val="24"/>
          <w:lang w:val="ru-RU"/>
        </w:rPr>
      </w:pPr>
      <w:r>
        <w:rPr>
          <w:i w:val="0"/>
          <w:sz w:val="24"/>
          <w:lang w:val="ru-RU"/>
        </w:rPr>
        <w:t>14.2</w:t>
      </w:r>
      <w:r>
        <w:rPr>
          <w:i w:val="0"/>
          <w:sz w:val="24"/>
        </w:rPr>
        <w:t xml:space="preserve"> </w:t>
      </w:r>
      <w:r>
        <w:rPr>
          <w:sz w:val="24"/>
        </w:rPr>
        <w:t>Трансформаторы, безусловно стойкие к короткому замыканию, испытывают пр</w:t>
      </w:r>
      <w:r>
        <w:rPr>
          <w:sz w:val="24"/>
        </w:rPr>
        <w:t>и закороченных вторичных обмотках до тех пор, пока не будет достигнут установившийся режим.</w:t>
      </w:r>
    </w:p>
    <w:p w:rsidR="00000000" w:rsidRDefault="00E36B0D">
      <w:pPr>
        <w:widowControl/>
        <w:suppressLineNumbers/>
        <w:spacing w:line="240" w:lineRule="auto"/>
        <w:jc w:val="left"/>
        <w:rPr>
          <w:i w:val="0"/>
          <w:sz w:val="24"/>
          <w:lang w:val="ru-RU"/>
        </w:rPr>
      </w:pPr>
      <w:r>
        <w:rPr>
          <w:i w:val="0"/>
          <w:sz w:val="24"/>
          <w:lang w:val="ru-RU"/>
        </w:rPr>
        <w:t>14.3</w:t>
      </w:r>
      <w:r>
        <w:rPr>
          <w:i w:val="0"/>
          <w:sz w:val="24"/>
        </w:rPr>
        <w:t xml:space="preserve"> </w:t>
      </w:r>
      <w:r>
        <w:rPr>
          <w:sz w:val="24"/>
        </w:rPr>
        <w:t>Трансформаторы, условно стойкие к короткому замыканию, испытывают следующим образом.</w:t>
      </w:r>
    </w:p>
    <w:p w:rsidR="00000000" w:rsidRDefault="00E36B0D">
      <w:pPr>
        <w:widowControl/>
        <w:suppressLineNumbers/>
        <w:spacing w:line="240" w:lineRule="auto"/>
        <w:jc w:val="left"/>
        <w:rPr>
          <w:i w:val="0"/>
          <w:sz w:val="24"/>
          <w:lang w:val="ru-RU"/>
        </w:rPr>
      </w:pPr>
      <w:r>
        <w:rPr>
          <w:i w:val="0"/>
          <w:sz w:val="24"/>
          <w:lang w:val="ru-RU"/>
        </w:rPr>
        <w:t>14.3.1</w:t>
      </w:r>
      <w:r>
        <w:rPr>
          <w:i w:val="0"/>
          <w:sz w:val="24"/>
        </w:rPr>
        <w:t xml:space="preserve"> </w:t>
      </w:r>
      <w:r>
        <w:rPr>
          <w:sz w:val="24"/>
        </w:rPr>
        <w:t>Закорачивают выходные зажимы. Встроенное защитное устройство от пер</w:t>
      </w:r>
      <w:r>
        <w:rPr>
          <w:sz w:val="24"/>
        </w:rPr>
        <w:t>егрузок должно сработать раньше, чем превышение температуры станет больше значений, приведенных в таблице</w:t>
      </w:r>
      <w:r>
        <w:rPr>
          <w:sz w:val="24"/>
          <w:lang w:val="ru-RU"/>
        </w:rPr>
        <w:t xml:space="preserve"> 3 </w:t>
      </w:r>
      <w:r>
        <w:rPr>
          <w:sz w:val="24"/>
        </w:rPr>
        <w:t>для напряжения питания в пределах</w:t>
      </w:r>
      <w:r>
        <w:rPr>
          <w:sz w:val="24"/>
          <w:lang w:val="ru-RU"/>
        </w:rPr>
        <w:t xml:space="preserve"> 0,94 – 1,06</w:t>
      </w:r>
      <w:r>
        <w:rPr>
          <w:sz w:val="24"/>
        </w:rPr>
        <w:t xml:space="preserve"> номинального первичного напряжения.</w:t>
      </w:r>
    </w:p>
    <w:p w:rsidR="00000000" w:rsidRDefault="00E36B0D">
      <w:pPr>
        <w:widowControl/>
        <w:suppressLineNumbers/>
        <w:spacing w:line="240" w:lineRule="auto"/>
        <w:jc w:val="left"/>
        <w:rPr>
          <w:i w:val="0"/>
          <w:sz w:val="24"/>
        </w:rPr>
      </w:pPr>
      <w:r>
        <w:rPr>
          <w:i w:val="0"/>
          <w:sz w:val="24"/>
          <w:lang w:val="ru-RU"/>
        </w:rPr>
        <w:t>14.3.2</w:t>
      </w:r>
      <w:r>
        <w:rPr>
          <w:i w:val="0"/>
          <w:sz w:val="24"/>
        </w:rPr>
        <w:t xml:space="preserve"> </w:t>
      </w:r>
      <w:r>
        <w:rPr>
          <w:sz w:val="24"/>
        </w:rPr>
        <w:t xml:space="preserve">Если в качестве защиты применяется плавкий предохранитель, </w:t>
      </w:r>
      <w:r>
        <w:rPr>
          <w:sz w:val="24"/>
        </w:rPr>
        <w:t>соответствующий требованиям ГОСТ Р</w:t>
      </w:r>
      <w:r>
        <w:rPr>
          <w:sz w:val="24"/>
          <w:lang w:val="ru-RU"/>
        </w:rPr>
        <w:t xml:space="preserve"> 50339.3,</w:t>
      </w:r>
      <w:r>
        <w:rPr>
          <w:sz w:val="24"/>
        </w:rPr>
        <w:t xml:space="preserve"> или технически эквивалентный плавкий предохранитель, то трансформатор нагружают так, чтобы ток в цепи с </w:t>
      </w:r>
      <w:r>
        <w:rPr>
          <w:sz w:val="24"/>
        </w:rPr>
        <w:lastRenderedPageBreak/>
        <w:t xml:space="preserve">предохранителем был равен </w:t>
      </w:r>
      <w:r>
        <w:rPr>
          <w:sz w:val="24"/>
          <w:lang w:val="en-US"/>
        </w:rPr>
        <w:t>K</w:t>
      </w:r>
      <w:r>
        <w:rPr>
          <w:sz w:val="24"/>
        </w:rPr>
        <w:t>– номинальному току защитной плавкой вставки, маркированному на трансформаторе, г</w:t>
      </w:r>
      <w:r>
        <w:rPr>
          <w:sz w:val="24"/>
        </w:rPr>
        <w:t xml:space="preserve">де </w:t>
      </w:r>
      <w:r>
        <w:rPr>
          <w:sz w:val="24"/>
          <w:lang w:val="en-US"/>
        </w:rPr>
        <w:t>K</w:t>
      </w:r>
      <w:r>
        <w:rPr>
          <w:sz w:val="24"/>
        </w:rPr>
        <w:t xml:space="preserve"> имеет значение по таблице</w:t>
      </w:r>
      <w:r>
        <w:rPr>
          <w:sz w:val="24"/>
          <w:lang w:val="ru-RU"/>
        </w:rPr>
        <w:t xml:space="preserve"> 4.</w:t>
      </w:r>
    </w:p>
    <w:p w:rsidR="00000000" w:rsidRDefault="00E36B0D">
      <w:pPr>
        <w:widowControl/>
        <w:suppressLineNumbers/>
        <w:spacing w:line="240" w:lineRule="auto"/>
        <w:ind w:left="0" w:firstLine="0"/>
        <w:jc w:val="left"/>
        <w:rPr>
          <w:i w:val="0"/>
          <w:sz w:val="24"/>
        </w:rPr>
      </w:pPr>
    </w:p>
    <w:p w:rsidR="00000000" w:rsidRDefault="00E36B0D">
      <w:pPr>
        <w:widowControl/>
        <w:suppressLineNumbers/>
        <w:spacing w:line="240" w:lineRule="auto"/>
        <w:ind w:left="0" w:firstLine="0"/>
        <w:jc w:val="left"/>
        <w:rPr>
          <w:i w:val="0"/>
          <w:sz w:val="20"/>
        </w:rPr>
      </w:pPr>
      <w:r>
        <w:rPr>
          <w:i w:val="0"/>
          <w:sz w:val="24"/>
        </w:rPr>
        <w:t>Таблица 4</w:t>
      </w:r>
    </w:p>
    <w:tbl>
      <w:tblPr>
        <w:tblW w:w="0" w:type="auto"/>
        <w:tblInd w:w="40" w:type="dxa"/>
        <w:tblLayout w:type="fixed"/>
        <w:tblCellMar>
          <w:left w:w="40" w:type="dxa"/>
          <w:right w:w="40" w:type="dxa"/>
        </w:tblCellMar>
        <w:tblLook w:val="0000" w:firstRow="0" w:lastRow="0" w:firstColumn="0" w:lastColumn="0" w:noHBand="0" w:noVBand="0"/>
      </w:tblPr>
      <w:tblGrid>
        <w:gridCol w:w="3140"/>
        <w:gridCol w:w="1320"/>
        <w:gridCol w:w="3120"/>
        <w:gridCol w:w="1335"/>
      </w:tblGrid>
      <w:tr w:rsidR="00000000">
        <w:tc>
          <w:tcPr>
            <w:tcW w:w="314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sz w:val="20"/>
              </w:rPr>
            </w:pPr>
            <w:r>
              <w:rPr>
                <w:i w:val="0"/>
                <w:sz w:val="20"/>
              </w:rPr>
              <w:t>Значение, маркированное как номинальный ток защитной плавкой вставки</w:t>
            </w:r>
            <w:r>
              <w:rPr>
                <w:i w:val="0"/>
                <w:sz w:val="20"/>
                <w:lang w:val="ru-RU"/>
              </w:rPr>
              <w:t xml:space="preserve"> </w:t>
            </w:r>
            <w:r>
              <w:rPr>
                <w:sz w:val="20"/>
                <w:lang w:val="ru-RU"/>
              </w:rPr>
              <w:t>I</w:t>
            </w:r>
            <w:r>
              <w:rPr>
                <w:sz w:val="20"/>
                <w:vertAlign w:val="subscript"/>
                <w:lang w:val="ru-RU"/>
              </w:rPr>
              <w:t>ном</w:t>
            </w:r>
            <w:r>
              <w:rPr>
                <w:i w:val="0"/>
                <w:sz w:val="20"/>
                <w:lang w:val="ru-RU"/>
              </w:rPr>
              <w:t>,</w:t>
            </w:r>
            <w:r>
              <w:rPr>
                <w:sz w:val="20"/>
                <w:lang w:val="ru-RU"/>
              </w:rPr>
              <w:t xml:space="preserve"> </w:t>
            </w:r>
            <w:r>
              <w:rPr>
                <w:i w:val="0"/>
                <w:sz w:val="20"/>
              </w:rPr>
              <w:t xml:space="preserve"> А</w:t>
            </w:r>
          </w:p>
          <w:p w:rsidR="00000000" w:rsidRDefault="00E36B0D">
            <w:pPr>
              <w:widowControl/>
              <w:suppressLineNumbers/>
              <w:spacing w:line="240" w:lineRule="auto"/>
              <w:ind w:left="0" w:firstLine="0"/>
              <w:jc w:val="center"/>
              <w:rPr>
                <w:sz w:val="20"/>
              </w:rPr>
            </w:pPr>
          </w:p>
        </w:tc>
        <w:tc>
          <w:tcPr>
            <w:tcW w:w="132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i w:val="0"/>
                <w:sz w:val="20"/>
              </w:rPr>
            </w:pPr>
            <w:r>
              <w:rPr>
                <w:sz w:val="20"/>
                <w:lang w:val="en-US"/>
              </w:rPr>
              <w:t>K</w:t>
            </w:r>
          </w:p>
        </w:tc>
        <w:tc>
          <w:tcPr>
            <w:tcW w:w="31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sz w:val="20"/>
              </w:rPr>
            </w:pPr>
            <w:r>
              <w:rPr>
                <w:i w:val="0"/>
                <w:sz w:val="20"/>
              </w:rPr>
              <w:t>Значение, маркированное как номинальный ток защитной плавкой вставки</w:t>
            </w:r>
            <w:r>
              <w:rPr>
                <w:i w:val="0"/>
                <w:sz w:val="20"/>
                <w:lang w:val="ru-RU"/>
              </w:rPr>
              <w:t xml:space="preserve"> </w:t>
            </w:r>
            <w:r>
              <w:rPr>
                <w:sz w:val="20"/>
                <w:lang w:val="ru-RU"/>
              </w:rPr>
              <w:t>I</w:t>
            </w:r>
            <w:r>
              <w:rPr>
                <w:sz w:val="20"/>
                <w:vertAlign w:val="subscript"/>
                <w:lang w:val="ru-RU"/>
              </w:rPr>
              <w:t>ном</w:t>
            </w:r>
            <w:r>
              <w:rPr>
                <w:i w:val="0"/>
                <w:sz w:val="20"/>
                <w:lang w:val="ru-RU"/>
              </w:rPr>
              <w:t>,</w:t>
            </w:r>
            <w:r>
              <w:rPr>
                <w:i w:val="0"/>
                <w:sz w:val="20"/>
              </w:rPr>
              <w:t xml:space="preserve"> А</w:t>
            </w:r>
          </w:p>
        </w:tc>
        <w:tc>
          <w:tcPr>
            <w:tcW w:w="133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pPr>
            <w:r>
              <w:rPr>
                <w:sz w:val="20"/>
                <w:lang w:val="en-US"/>
              </w:rPr>
              <w:t>K</w:t>
            </w:r>
          </w:p>
        </w:tc>
      </w:tr>
      <w:tr w:rsidR="00000000">
        <w:tc>
          <w:tcPr>
            <w:tcW w:w="314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en-US"/>
              </w:rPr>
            </w:pPr>
            <w:r>
              <w:rPr>
                <w:i w:val="0"/>
                <w:sz w:val="20"/>
              </w:rPr>
              <w:t>Ряд</w:t>
            </w:r>
            <w:r>
              <w:rPr>
                <w:i w:val="0"/>
                <w:sz w:val="20"/>
                <w:lang w:val="en-US"/>
              </w:rPr>
              <w:t xml:space="preserve"> I  (g I)</w:t>
            </w:r>
          </w:p>
        </w:tc>
        <w:tc>
          <w:tcPr>
            <w:tcW w:w="132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en-US"/>
              </w:rPr>
            </w:pPr>
          </w:p>
        </w:tc>
        <w:tc>
          <w:tcPr>
            <w:tcW w:w="31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rPr>
              <w:t>Ряд</w:t>
            </w:r>
            <w:r>
              <w:rPr>
                <w:i w:val="0"/>
                <w:sz w:val="20"/>
                <w:lang w:val="ru-RU"/>
              </w:rPr>
              <w:t xml:space="preserve"> II  (g II)</w:t>
            </w:r>
          </w:p>
        </w:tc>
        <w:tc>
          <w:tcPr>
            <w:tcW w:w="133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r>
      <w:tr w:rsidR="00000000">
        <w:tc>
          <w:tcPr>
            <w:tcW w:w="31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sz w:val="20"/>
                <w:lang w:val="ru-RU"/>
              </w:rPr>
              <w:t>I</w:t>
            </w:r>
            <w:r>
              <w:rPr>
                <w:sz w:val="20"/>
                <w:vertAlign w:val="subscript"/>
                <w:lang w:val="ru-RU"/>
              </w:rPr>
              <w:t>ном</w:t>
            </w:r>
            <w:r>
              <w:object w:dxaOrig="200" w:dyaOrig="240">
                <v:shape id="_x0000_i1054" type="#_x0000_t75" style="width:9.75pt;height:12pt" o:ole="" filled="t">
                  <v:fill color2="black"/>
                  <v:imagedata r:id="rId16" o:title=""/>
                </v:shape>
                <o:OLEObject Type="Embed" ProgID="Microsoft" ShapeID="_x0000_i1054" DrawAspect="Content" ObjectID="_1651238983" r:id="rId42"/>
              </w:object>
            </w:r>
            <w:r>
              <w:rPr>
                <w:i w:val="0"/>
                <w:sz w:val="20"/>
                <w:lang w:val="ru-RU"/>
              </w:rPr>
              <w:t xml:space="preserve"> 4</w:t>
            </w:r>
          </w:p>
        </w:tc>
        <w:tc>
          <w:tcPr>
            <w:tcW w:w="1320" w:type="dxa"/>
            <w:tcBorders>
              <w:left w:val="single" w:sz="4" w:space="0" w:color="000000"/>
            </w:tcBorders>
            <w:shd w:val="clear" w:color="auto" w:fill="auto"/>
          </w:tcPr>
          <w:p w:rsidR="00000000" w:rsidRDefault="00E36B0D">
            <w:pPr>
              <w:widowControl/>
              <w:suppressLineNumbers/>
              <w:spacing w:line="240" w:lineRule="auto"/>
              <w:ind w:left="0" w:firstLine="0"/>
              <w:jc w:val="center"/>
              <w:rPr>
                <w:sz w:val="20"/>
                <w:lang w:val="ru-RU"/>
              </w:rPr>
            </w:pPr>
            <w:r>
              <w:rPr>
                <w:i w:val="0"/>
                <w:sz w:val="20"/>
                <w:lang w:val="ru-RU"/>
              </w:rPr>
              <w:t>2,1</w:t>
            </w:r>
          </w:p>
        </w:tc>
        <w:tc>
          <w:tcPr>
            <w:tcW w:w="312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sz w:val="20"/>
                <w:lang w:val="ru-RU"/>
              </w:rPr>
              <w:t>I</w:t>
            </w:r>
            <w:r>
              <w:rPr>
                <w:sz w:val="20"/>
                <w:vertAlign w:val="subscript"/>
                <w:lang w:val="ru-RU"/>
              </w:rPr>
              <w:t>ном</w:t>
            </w:r>
            <w:r>
              <w:rPr>
                <w:i w:val="0"/>
                <w:sz w:val="20"/>
                <w:lang w:val="ru-RU"/>
              </w:rPr>
              <w:t xml:space="preserve"> = 3</w:t>
            </w:r>
            <w:r>
              <w:rPr>
                <w:i w:val="0"/>
                <w:sz w:val="20"/>
              </w:rPr>
              <w:t xml:space="preserve"> или</w:t>
            </w:r>
            <w:r>
              <w:rPr>
                <w:i w:val="0"/>
                <w:sz w:val="20"/>
                <w:lang w:val="ru-RU"/>
              </w:rPr>
              <w:t xml:space="preserve"> 13</w:t>
            </w:r>
          </w:p>
        </w:tc>
        <w:tc>
          <w:tcPr>
            <w:tcW w:w="133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1,9</w:t>
            </w:r>
          </w:p>
        </w:tc>
      </w:tr>
      <w:tr w:rsidR="00000000">
        <w:tc>
          <w:tcPr>
            <w:tcW w:w="31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 &lt;</w:t>
            </w:r>
            <w:r>
              <w:rPr>
                <w:i w:val="0"/>
                <w:sz w:val="20"/>
              </w:rPr>
              <w:t xml:space="preserve">  </w:t>
            </w:r>
            <w:r>
              <w:rPr>
                <w:sz w:val="20"/>
                <w:lang w:val="ru-RU"/>
              </w:rPr>
              <w:t>I</w:t>
            </w:r>
            <w:r>
              <w:rPr>
                <w:sz w:val="20"/>
                <w:vertAlign w:val="subscript"/>
                <w:lang w:val="ru-RU"/>
              </w:rPr>
              <w:t>ном</w:t>
            </w:r>
          </w:p>
        </w:tc>
        <w:tc>
          <w:tcPr>
            <w:tcW w:w="1320" w:type="dxa"/>
            <w:tcBorders>
              <w:left w:val="single" w:sz="4" w:space="0" w:color="000000"/>
            </w:tcBorders>
            <w:shd w:val="clear" w:color="auto" w:fill="auto"/>
          </w:tcPr>
          <w:p w:rsidR="00000000" w:rsidRDefault="00E36B0D">
            <w:pPr>
              <w:widowControl/>
              <w:suppressLineNumbers/>
              <w:spacing w:line="240" w:lineRule="auto"/>
              <w:ind w:left="0" w:firstLine="0"/>
              <w:jc w:val="center"/>
              <w:rPr>
                <w:sz w:val="20"/>
                <w:lang w:val="ru-RU"/>
              </w:rPr>
            </w:pPr>
            <w:r>
              <w:rPr>
                <w:i w:val="0"/>
                <w:sz w:val="20"/>
                <w:lang w:val="ru-RU"/>
              </w:rPr>
              <w:t>1,9</w:t>
            </w:r>
          </w:p>
        </w:tc>
        <w:tc>
          <w:tcPr>
            <w:tcW w:w="312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sz w:val="20"/>
                <w:lang w:val="ru-RU"/>
              </w:rPr>
              <w:t>I</w:t>
            </w:r>
            <w:r>
              <w:rPr>
                <w:sz w:val="20"/>
                <w:vertAlign w:val="subscript"/>
                <w:lang w:val="ru-RU"/>
              </w:rPr>
              <w:t>ном</w:t>
            </w:r>
            <w:r>
              <w:rPr>
                <w:i w:val="0"/>
                <w:sz w:val="20"/>
                <w:lang w:val="ru-RU"/>
              </w:rPr>
              <w:t xml:space="preserve"> &lt; 100</w:t>
            </w:r>
          </w:p>
        </w:tc>
        <w:tc>
          <w:tcPr>
            <w:tcW w:w="133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1,6</w:t>
            </w:r>
          </w:p>
        </w:tc>
      </w:tr>
      <w:tr w:rsidR="00000000">
        <w:tc>
          <w:tcPr>
            <w:tcW w:w="31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10 &lt;</w:t>
            </w:r>
            <w:r>
              <w:rPr>
                <w:i w:val="0"/>
                <w:sz w:val="20"/>
              </w:rPr>
              <w:t xml:space="preserve">  </w:t>
            </w:r>
            <w:r>
              <w:rPr>
                <w:sz w:val="20"/>
                <w:lang w:val="ru-RU"/>
              </w:rPr>
              <w:t>I</w:t>
            </w:r>
            <w:r>
              <w:rPr>
                <w:sz w:val="20"/>
                <w:vertAlign w:val="subscript"/>
                <w:lang w:val="ru-RU"/>
              </w:rPr>
              <w:t>ном</w:t>
            </w:r>
            <w:r>
              <w:rPr>
                <w:i w:val="0"/>
                <w:sz w:val="20"/>
                <w:lang w:val="ru-RU"/>
              </w:rPr>
              <w:t xml:space="preserve"> </w:t>
            </w:r>
            <w:r>
              <w:object w:dxaOrig="200" w:dyaOrig="240">
                <v:shape id="_x0000_i1055" type="#_x0000_t75" style="width:9.75pt;height:12pt" o:ole="" filled="t">
                  <v:fill color2="black"/>
                  <v:imagedata r:id="rId16" o:title=""/>
                </v:shape>
                <o:OLEObject Type="Embed" ProgID="Microsoft" ShapeID="_x0000_i1055" DrawAspect="Content" ObjectID="_1651238984" r:id="rId43"/>
              </w:object>
            </w:r>
            <w:r>
              <w:rPr>
                <w:i w:val="0"/>
                <w:sz w:val="20"/>
                <w:lang w:val="ru-RU"/>
              </w:rPr>
              <w:t>25</w:t>
            </w:r>
          </w:p>
        </w:tc>
        <w:tc>
          <w:tcPr>
            <w:tcW w:w="132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ru-RU"/>
              </w:rPr>
              <w:t>1,75</w:t>
            </w:r>
          </w:p>
        </w:tc>
        <w:tc>
          <w:tcPr>
            <w:tcW w:w="312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tc>
        <w:tc>
          <w:tcPr>
            <w:tcW w:w="133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r>
      <w:tr w:rsidR="00000000">
        <w:tc>
          <w:tcPr>
            <w:tcW w:w="314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sz w:val="20"/>
              </w:rPr>
            </w:pPr>
            <w:r>
              <w:rPr>
                <w:i w:val="0"/>
                <w:sz w:val="20"/>
                <w:lang w:val="ru-RU"/>
              </w:rPr>
              <w:t>25 &lt;</w:t>
            </w:r>
            <w:r>
              <w:rPr>
                <w:i w:val="0"/>
                <w:sz w:val="20"/>
              </w:rPr>
              <w:t xml:space="preserve">  </w:t>
            </w:r>
            <w:r>
              <w:rPr>
                <w:sz w:val="20"/>
                <w:lang w:val="ru-RU"/>
              </w:rPr>
              <w:t>I</w:t>
            </w:r>
            <w:r>
              <w:rPr>
                <w:sz w:val="20"/>
                <w:vertAlign w:val="subscript"/>
                <w:lang w:val="ru-RU"/>
              </w:rPr>
              <w:t>ном</w:t>
            </w:r>
            <w:r>
              <w:rPr>
                <w:i w:val="0"/>
                <w:sz w:val="20"/>
                <w:lang w:val="ru-RU"/>
              </w:rPr>
              <w:t xml:space="preserve"> </w:t>
            </w:r>
            <w:r>
              <w:object w:dxaOrig="200" w:dyaOrig="240">
                <v:shape id="_x0000_i1056" type="#_x0000_t75" style="width:9.75pt;height:12pt" o:ole="" filled="t">
                  <v:fill color2="black"/>
                  <v:imagedata r:id="rId16" o:title=""/>
                </v:shape>
                <o:OLEObject Type="Embed" ProgID="Microsoft" ShapeID="_x0000_i1056" DrawAspect="Content" ObjectID="_1651238985" r:id="rId44"/>
              </w:object>
            </w:r>
            <w:r>
              <w:rPr>
                <w:i w:val="0"/>
                <w:sz w:val="20"/>
                <w:lang w:val="ru-RU"/>
              </w:rPr>
              <w:t>100</w:t>
            </w:r>
          </w:p>
          <w:p w:rsidR="00000000" w:rsidRDefault="00E36B0D">
            <w:pPr>
              <w:widowControl/>
              <w:suppressLineNumbers/>
              <w:spacing w:line="240" w:lineRule="auto"/>
              <w:ind w:left="0" w:firstLine="0"/>
              <w:jc w:val="center"/>
              <w:rPr>
                <w:sz w:val="20"/>
              </w:rPr>
            </w:pPr>
          </w:p>
        </w:tc>
        <w:tc>
          <w:tcPr>
            <w:tcW w:w="132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sz w:val="20"/>
              </w:rPr>
            </w:pPr>
            <w:r>
              <w:rPr>
                <w:i w:val="0"/>
                <w:sz w:val="20"/>
                <w:lang w:val="ru-RU"/>
              </w:rPr>
              <w:t>1,6</w:t>
            </w:r>
          </w:p>
        </w:tc>
        <w:tc>
          <w:tcPr>
            <w:tcW w:w="3120"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c>
          <w:tcPr>
            <w:tcW w:w="1335" w:type="dxa"/>
            <w:tcBorders>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r>
    </w:tbl>
    <w:p w:rsidR="00000000" w:rsidRDefault="00E36B0D">
      <w:pPr>
        <w:widowControl/>
        <w:suppressLineNumbers/>
        <w:spacing w:line="240" w:lineRule="auto"/>
        <w:ind w:left="0" w:firstLine="0"/>
        <w:jc w:val="left"/>
        <w:rPr>
          <w:sz w:val="24"/>
        </w:rPr>
      </w:pPr>
    </w:p>
    <w:p w:rsidR="00000000" w:rsidRDefault="00E36B0D">
      <w:pPr>
        <w:widowControl/>
        <w:suppressLineNumbers/>
        <w:spacing w:line="240" w:lineRule="auto"/>
        <w:ind w:left="0" w:right="-8" w:firstLine="567"/>
        <w:rPr>
          <w:i w:val="0"/>
          <w:sz w:val="24"/>
          <w:lang w:val="ru-RU"/>
        </w:rPr>
      </w:pPr>
      <w:r>
        <w:rPr>
          <w:sz w:val="24"/>
        </w:rPr>
        <w:t>Для плавких вставок до</w:t>
      </w:r>
      <w:r>
        <w:rPr>
          <w:sz w:val="24"/>
          <w:lang w:val="ru-RU"/>
        </w:rPr>
        <w:t xml:space="preserve"> 63</w:t>
      </w:r>
      <w:r>
        <w:rPr>
          <w:sz w:val="24"/>
        </w:rPr>
        <w:t xml:space="preserve"> А ток поддерживают в течение</w:t>
      </w:r>
      <w:r>
        <w:rPr>
          <w:sz w:val="24"/>
          <w:lang w:val="ru-RU"/>
        </w:rPr>
        <w:t xml:space="preserve"> 1</w:t>
      </w:r>
      <w:r>
        <w:rPr>
          <w:sz w:val="24"/>
        </w:rPr>
        <w:t xml:space="preserve"> ч, а д</w:t>
      </w:r>
      <w:r>
        <w:rPr>
          <w:sz w:val="24"/>
        </w:rPr>
        <w:t xml:space="preserve">ля плавких вставок свыше </w:t>
      </w:r>
      <w:r>
        <w:rPr>
          <w:sz w:val="24"/>
          <w:lang w:val="ru-RU"/>
        </w:rPr>
        <w:t>63</w:t>
      </w:r>
      <w:r>
        <w:rPr>
          <w:sz w:val="24"/>
        </w:rPr>
        <w:t xml:space="preserve"> А – в течение</w:t>
      </w:r>
      <w:r>
        <w:rPr>
          <w:sz w:val="24"/>
          <w:lang w:val="ru-RU"/>
        </w:rPr>
        <w:t xml:space="preserve"> 2</w:t>
      </w:r>
      <w:r>
        <w:rPr>
          <w:sz w:val="24"/>
        </w:rPr>
        <w:t xml:space="preserve"> ч.</w:t>
      </w:r>
    </w:p>
    <w:p w:rsidR="00000000" w:rsidRDefault="00E36B0D">
      <w:pPr>
        <w:widowControl/>
        <w:suppressLineNumbers/>
        <w:spacing w:line="240" w:lineRule="auto"/>
        <w:ind w:left="0" w:right="-8" w:firstLine="567"/>
        <w:rPr>
          <w:i w:val="0"/>
          <w:sz w:val="24"/>
          <w:lang w:val="ru-RU"/>
        </w:rPr>
      </w:pPr>
      <w:r>
        <w:rPr>
          <w:i w:val="0"/>
          <w:sz w:val="24"/>
          <w:lang w:val="ru-RU"/>
        </w:rPr>
        <w:t>14.3.3</w:t>
      </w:r>
      <w:r>
        <w:rPr>
          <w:i w:val="0"/>
          <w:sz w:val="24"/>
        </w:rPr>
        <w:t xml:space="preserve"> </w:t>
      </w:r>
      <w:r>
        <w:rPr>
          <w:sz w:val="24"/>
        </w:rPr>
        <w:t>Если в качестве защиты применяются миниатюрные плавкие предохранители, соответствующие требованиям ГОСТ</w:t>
      </w:r>
      <w:r>
        <w:rPr>
          <w:sz w:val="24"/>
          <w:lang w:val="ru-RU"/>
        </w:rPr>
        <w:t xml:space="preserve"> 11277,</w:t>
      </w:r>
      <w:r>
        <w:rPr>
          <w:sz w:val="24"/>
        </w:rPr>
        <w:t xml:space="preserve"> или технически эквивалентные плавкие предохранители, то трансформатор нагружают в течение</w:t>
      </w:r>
      <w:r>
        <w:rPr>
          <w:sz w:val="24"/>
          <w:lang w:val="ru-RU"/>
        </w:rPr>
        <w:t xml:space="preserve"> 3</w:t>
      </w:r>
      <w:r>
        <w:rPr>
          <w:sz w:val="24"/>
          <w:lang w:val="ru-RU"/>
        </w:rPr>
        <w:t>0</w:t>
      </w:r>
      <w:r>
        <w:rPr>
          <w:sz w:val="24"/>
        </w:rPr>
        <w:t xml:space="preserve"> мин так, чтобы ток в цепи предохранителя был равен</w:t>
      </w:r>
      <w:r>
        <w:rPr>
          <w:sz w:val="24"/>
          <w:lang w:val="ru-RU"/>
        </w:rPr>
        <w:t xml:space="preserve"> 2,1 </w:t>
      </w:r>
      <w:r>
        <w:rPr>
          <w:sz w:val="24"/>
        </w:rPr>
        <w:t>номиналъного тока плавкой вставки.</w:t>
      </w:r>
    </w:p>
    <w:p w:rsidR="00000000" w:rsidRDefault="00E36B0D">
      <w:pPr>
        <w:widowControl/>
        <w:suppressLineNumbers/>
        <w:spacing w:line="240" w:lineRule="auto"/>
        <w:ind w:left="0" w:right="-8" w:firstLine="567"/>
        <w:rPr>
          <w:i w:val="0"/>
          <w:sz w:val="24"/>
          <w:lang w:val="ru-RU"/>
        </w:rPr>
      </w:pPr>
      <w:r>
        <w:rPr>
          <w:i w:val="0"/>
          <w:sz w:val="24"/>
          <w:lang w:val="ru-RU"/>
        </w:rPr>
        <w:t>14.3.4</w:t>
      </w:r>
      <w:r>
        <w:rPr>
          <w:i w:val="0"/>
          <w:sz w:val="24"/>
        </w:rPr>
        <w:t xml:space="preserve"> </w:t>
      </w:r>
      <w:r>
        <w:rPr>
          <w:sz w:val="24"/>
        </w:rPr>
        <w:t>Если в качестве защиты применяется какое-либо защитное устройство, кроме плавкого предохранителя, то трансформатор нагружают так, чтобы ток был равен</w:t>
      </w:r>
      <w:r>
        <w:rPr>
          <w:sz w:val="24"/>
          <w:lang w:val="ru-RU"/>
        </w:rPr>
        <w:t xml:space="preserve"> 0,95</w:t>
      </w:r>
      <w:r>
        <w:rPr>
          <w:sz w:val="24"/>
        </w:rPr>
        <w:t xml:space="preserve"> са</w:t>
      </w:r>
      <w:r>
        <w:rPr>
          <w:sz w:val="24"/>
        </w:rPr>
        <w:t>мого малого значения тока, которое вызывает срабатывание этого устройства, до того как будет достигнут установившийся режим.</w:t>
      </w:r>
    </w:p>
    <w:p w:rsidR="00000000" w:rsidRDefault="00E36B0D">
      <w:pPr>
        <w:widowControl/>
        <w:suppressLineNumbers/>
        <w:spacing w:line="240" w:lineRule="auto"/>
        <w:ind w:left="0" w:right="-8" w:firstLine="567"/>
        <w:rPr>
          <w:sz w:val="24"/>
        </w:rPr>
      </w:pPr>
      <w:r>
        <w:rPr>
          <w:i w:val="0"/>
          <w:sz w:val="24"/>
          <w:lang w:val="ru-RU"/>
        </w:rPr>
        <w:t>14.3.5</w:t>
      </w:r>
      <w:r>
        <w:rPr>
          <w:i w:val="0"/>
          <w:sz w:val="24"/>
        </w:rPr>
        <w:t xml:space="preserve"> </w:t>
      </w:r>
      <w:r>
        <w:rPr>
          <w:sz w:val="24"/>
        </w:rPr>
        <w:t>При испытаниях по</w:t>
      </w:r>
      <w:r>
        <w:rPr>
          <w:sz w:val="24"/>
          <w:lang w:val="ru-RU"/>
        </w:rPr>
        <w:t xml:space="preserve"> 14.3.2</w:t>
      </w:r>
      <w:r>
        <w:rPr>
          <w:sz w:val="24"/>
        </w:rPr>
        <w:t xml:space="preserve"> и</w:t>
      </w:r>
      <w:r>
        <w:rPr>
          <w:sz w:val="24"/>
          <w:lang w:val="ru-RU"/>
        </w:rPr>
        <w:t xml:space="preserve"> 14.3.3</w:t>
      </w:r>
      <w:r>
        <w:rPr>
          <w:sz w:val="24"/>
        </w:rPr>
        <w:t xml:space="preserve"> плавкую вставку заменяют вставкой с незначительным сопротивлением.</w:t>
      </w:r>
    </w:p>
    <w:p w:rsidR="00000000" w:rsidRDefault="00E36B0D">
      <w:pPr>
        <w:widowControl/>
        <w:suppressLineNumbers/>
        <w:spacing w:line="240" w:lineRule="auto"/>
        <w:ind w:left="0" w:right="-8" w:firstLine="567"/>
        <w:rPr>
          <w:i w:val="0"/>
          <w:sz w:val="24"/>
        </w:rPr>
      </w:pPr>
      <w:r>
        <w:rPr>
          <w:sz w:val="24"/>
        </w:rPr>
        <w:t>При испытаниях по</w:t>
      </w:r>
      <w:r>
        <w:rPr>
          <w:sz w:val="24"/>
          <w:lang w:val="ru-RU"/>
        </w:rPr>
        <w:t xml:space="preserve"> 14.3.</w:t>
      </w:r>
      <w:r>
        <w:rPr>
          <w:sz w:val="24"/>
          <w:lang w:val="ru-RU"/>
        </w:rPr>
        <w:t>4</w:t>
      </w:r>
      <w:r>
        <w:rPr>
          <w:sz w:val="24"/>
        </w:rPr>
        <w:t xml:space="preserve"> испытательный ток пропускают при температуре окружающей среды, начиная со значения, равного</w:t>
      </w:r>
      <w:r>
        <w:rPr>
          <w:sz w:val="24"/>
          <w:lang w:val="ru-RU"/>
        </w:rPr>
        <w:t xml:space="preserve"> 1,1</w:t>
      </w:r>
      <w:r>
        <w:rPr>
          <w:sz w:val="24"/>
        </w:rPr>
        <w:t xml:space="preserve"> номинального тока расцепления, который медленно уменьшают ступенями через</w:t>
      </w:r>
      <w:r>
        <w:rPr>
          <w:sz w:val="24"/>
          <w:lang w:val="ru-RU"/>
        </w:rPr>
        <w:t xml:space="preserve"> 2 %</w:t>
      </w:r>
      <w:r>
        <w:rPr>
          <w:sz w:val="24"/>
        </w:rPr>
        <w:t xml:space="preserve"> до значения, при котором защитное устройство от перегрузки не срабатывает.</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Прим</w:t>
      </w:r>
      <w:r>
        <w:rPr>
          <w:i w:val="0"/>
          <w:spacing w:val="40"/>
          <w:sz w:val="24"/>
        </w:rPr>
        <w:t xml:space="preserve">ечание </w:t>
      </w:r>
      <w:r>
        <w:rPr>
          <w:i w:val="0"/>
          <w:sz w:val="24"/>
          <w:lang w:val="ru-RU"/>
        </w:rPr>
        <w:t>–</w:t>
      </w:r>
      <w:r>
        <w:rPr>
          <w:i w:val="0"/>
          <w:sz w:val="24"/>
        </w:rPr>
        <w:t xml:space="preserve"> Если применяются тепловые предохранители, то испытательный ток на одном образце нужно увеличить ступенями через</w:t>
      </w:r>
      <w:r>
        <w:rPr>
          <w:i w:val="0"/>
          <w:sz w:val="24"/>
          <w:lang w:val="ru-RU"/>
        </w:rPr>
        <w:t xml:space="preserve"> 5 %.</w:t>
      </w:r>
      <w:r>
        <w:rPr>
          <w:i w:val="0"/>
          <w:sz w:val="24"/>
        </w:rPr>
        <w:t xml:space="preserve"> После каждой ступени трансформатор должен достичь установившегося режима. Так продолжают до тех пор, пока тепловая плавкая вставка</w:t>
      </w:r>
      <w:r>
        <w:rPr>
          <w:i w:val="0"/>
          <w:sz w:val="24"/>
        </w:rPr>
        <w:t xml:space="preserve"> не выйдет из строя. Это значение тока регистрируют. Испытание повторяют с другим образцом, устанавливая ток, равный</w:t>
      </w:r>
      <w:r>
        <w:rPr>
          <w:i w:val="0"/>
          <w:sz w:val="24"/>
          <w:lang w:val="ru-RU"/>
        </w:rPr>
        <w:t xml:space="preserve"> 0,95 </w:t>
      </w:r>
      <w:r>
        <w:rPr>
          <w:i w:val="0"/>
          <w:sz w:val="24"/>
        </w:rPr>
        <w:t>зарегистрированного значения.</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sz w:val="24"/>
        </w:rPr>
      </w:pPr>
      <w:r>
        <w:rPr>
          <w:i w:val="0"/>
          <w:sz w:val="24"/>
          <w:lang w:val="ru-RU"/>
        </w:rPr>
        <w:t>14.4</w:t>
      </w:r>
      <w:r>
        <w:rPr>
          <w:i w:val="0"/>
          <w:sz w:val="24"/>
        </w:rPr>
        <w:t xml:space="preserve"> </w:t>
      </w:r>
      <w:r>
        <w:rPr>
          <w:sz w:val="24"/>
        </w:rPr>
        <w:t>Трансформаторы, не стойкие к коротким замыканиям, нагружают, как указано в</w:t>
      </w:r>
      <w:r>
        <w:rPr>
          <w:sz w:val="24"/>
          <w:lang w:val="ru-RU"/>
        </w:rPr>
        <w:t xml:space="preserve"> 14.3.</w:t>
      </w:r>
      <w:r>
        <w:rPr>
          <w:sz w:val="24"/>
        </w:rPr>
        <w:t xml:space="preserve"> При этом в соотве</w:t>
      </w:r>
      <w:r>
        <w:rPr>
          <w:sz w:val="24"/>
        </w:rPr>
        <w:t>тствующую первичную или вторичную цепь встраивают нужное защитное устройство, указанное изготовителем.</w:t>
      </w:r>
    </w:p>
    <w:p w:rsidR="00000000" w:rsidRDefault="00E36B0D">
      <w:pPr>
        <w:widowControl/>
        <w:suppressLineNumbers/>
        <w:spacing w:line="240" w:lineRule="auto"/>
        <w:ind w:left="0" w:right="-8" w:firstLine="567"/>
        <w:rPr>
          <w:i w:val="0"/>
          <w:sz w:val="24"/>
          <w:lang w:val="ru-RU"/>
        </w:rPr>
      </w:pPr>
      <w:r>
        <w:rPr>
          <w:sz w:val="24"/>
        </w:rPr>
        <w:t>Встроенные не стойкие к коротким замыканиям трансформаторы испытывают вместе с нужным защитным устройством, указанным изготовителем и вмонтированным в пе</w:t>
      </w:r>
      <w:r>
        <w:rPr>
          <w:sz w:val="24"/>
        </w:rPr>
        <w:t xml:space="preserve">рвичную или вторичную цепь, при наиболее неблагоприятных условиях, какие могут только возникнуть при нормальной эксплуатации и в самых тяжелых режимах нагрузки для данного типа оборудования или схемы, для которой предназначен этот трансформатор. Примерами </w:t>
      </w:r>
      <w:r>
        <w:rPr>
          <w:sz w:val="24"/>
        </w:rPr>
        <w:t>тяжелых режимов нагрузки могут служить: режим длительной нагрузки, режим переменной нагрузки или временное использование.</w:t>
      </w:r>
    </w:p>
    <w:p w:rsidR="00000000" w:rsidRDefault="00E36B0D">
      <w:pPr>
        <w:widowControl/>
        <w:suppressLineNumbers/>
        <w:spacing w:line="240" w:lineRule="auto"/>
        <w:ind w:left="0" w:right="-8" w:firstLine="567"/>
        <w:rPr>
          <w:i w:val="0"/>
          <w:sz w:val="24"/>
          <w:lang w:val="ru-RU"/>
        </w:rPr>
      </w:pPr>
      <w:r>
        <w:rPr>
          <w:i w:val="0"/>
          <w:sz w:val="24"/>
          <w:lang w:val="ru-RU"/>
        </w:rPr>
        <w:lastRenderedPageBreak/>
        <w:t>14.5</w:t>
      </w:r>
      <w:r>
        <w:rPr>
          <w:i w:val="0"/>
          <w:sz w:val="24"/>
        </w:rPr>
        <w:t xml:space="preserve"> </w:t>
      </w:r>
      <w:r>
        <w:rPr>
          <w:spacing w:val="40"/>
          <w:sz w:val="24"/>
        </w:rPr>
        <w:t>Безопасные при повреждении трансформаторы</w:t>
      </w:r>
    </w:p>
    <w:p w:rsidR="00000000" w:rsidRDefault="00E36B0D">
      <w:pPr>
        <w:widowControl/>
        <w:suppressLineNumbers/>
        <w:spacing w:line="240" w:lineRule="auto"/>
        <w:ind w:left="0" w:right="-8" w:firstLine="567"/>
        <w:rPr>
          <w:sz w:val="24"/>
        </w:rPr>
      </w:pPr>
      <w:r>
        <w:rPr>
          <w:i w:val="0"/>
          <w:sz w:val="24"/>
          <w:lang w:val="ru-RU"/>
        </w:rPr>
        <w:t>14.5.1</w:t>
      </w:r>
      <w:r>
        <w:rPr>
          <w:i w:val="0"/>
          <w:sz w:val="24"/>
        </w:rPr>
        <w:t xml:space="preserve"> </w:t>
      </w:r>
      <w:r>
        <w:rPr>
          <w:sz w:val="24"/>
        </w:rPr>
        <w:t>Три дополнительных образца используют только для нижеследующего испытания. Транс</w:t>
      </w:r>
      <w:r>
        <w:rPr>
          <w:sz w:val="24"/>
        </w:rPr>
        <w:t>форматоры, которые применялись для других испытаний, этому испытанию не подвергают.</w:t>
      </w:r>
    </w:p>
    <w:p w:rsidR="00000000" w:rsidRDefault="00E36B0D">
      <w:pPr>
        <w:widowControl/>
        <w:suppressLineNumbers/>
        <w:spacing w:line="240" w:lineRule="auto"/>
        <w:ind w:left="0" w:right="-8" w:firstLine="567"/>
        <w:rPr>
          <w:sz w:val="24"/>
        </w:rPr>
      </w:pPr>
      <w:r>
        <w:rPr>
          <w:sz w:val="24"/>
        </w:rPr>
        <w:t xml:space="preserve">Каждый из трех образцов устанавливают как при нормальной работе на фанерной опоре толщиной </w:t>
      </w:r>
      <w:r>
        <w:rPr>
          <w:sz w:val="24"/>
          <w:lang w:val="ru-RU"/>
        </w:rPr>
        <w:t>20</w:t>
      </w:r>
      <w:r>
        <w:rPr>
          <w:sz w:val="24"/>
        </w:rPr>
        <w:t xml:space="preserve"> мм, окрашенной в матово-черный цвет. Каждый трансформатор работает при напряже</w:t>
      </w:r>
      <w:r>
        <w:rPr>
          <w:sz w:val="24"/>
        </w:rPr>
        <w:t xml:space="preserve">нии, равном </w:t>
      </w:r>
      <w:r>
        <w:rPr>
          <w:sz w:val="24"/>
          <w:lang w:val="ru-RU"/>
        </w:rPr>
        <w:t>1,06</w:t>
      </w:r>
      <w:r>
        <w:rPr>
          <w:sz w:val="24"/>
        </w:rPr>
        <w:t xml:space="preserve"> номинального первичного напряжения. Вторичную обмотку трансформатора, в которой при испытании по</w:t>
      </w:r>
      <w:r>
        <w:rPr>
          <w:sz w:val="24"/>
          <w:lang w:val="ru-RU"/>
        </w:rPr>
        <w:t xml:space="preserve"> 13.2</w:t>
      </w:r>
      <w:r>
        <w:rPr>
          <w:sz w:val="24"/>
        </w:rPr>
        <w:t xml:space="preserve"> было самое высокое превышение температуры, первоначально нагружают так, чтобы значение тока в цепи было равно</w:t>
      </w:r>
      <w:r>
        <w:rPr>
          <w:sz w:val="24"/>
          <w:lang w:val="ru-RU"/>
        </w:rPr>
        <w:t xml:space="preserve"> 1,5</w:t>
      </w:r>
      <w:r>
        <w:rPr>
          <w:sz w:val="24"/>
        </w:rPr>
        <w:t xml:space="preserve"> номинального вторичного</w:t>
      </w:r>
      <w:r>
        <w:rPr>
          <w:sz w:val="24"/>
        </w:rPr>
        <w:t xml:space="preserve"> тока (или, если это. невозможно, максимальному значению вторичного тока) до тех пор, пока не будет достигнут установившийся режим или пока данный трансформатор не выйдет из строя, то есть не выдержит испытание (какой из этих случаев произойдет раньше).</w:t>
      </w:r>
    </w:p>
    <w:p w:rsidR="00000000" w:rsidRDefault="00E36B0D">
      <w:pPr>
        <w:widowControl/>
        <w:suppressLineNumbers/>
        <w:spacing w:line="240" w:lineRule="auto"/>
        <w:ind w:left="0" w:right="-8" w:firstLine="567"/>
        <w:rPr>
          <w:sz w:val="24"/>
        </w:rPr>
      </w:pPr>
      <w:r>
        <w:rPr>
          <w:sz w:val="24"/>
        </w:rPr>
        <w:t>Дл</w:t>
      </w:r>
      <w:r>
        <w:rPr>
          <w:sz w:val="24"/>
        </w:rPr>
        <w:t>я трансформатора, не выдержавшего испытание, условия во время испытаний и после них должны соответствовать критериям, изложенным в</w:t>
      </w:r>
      <w:r>
        <w:rPr>
          <w:sz w:val="24"/>
          <w:lang w:val="ru-RU"/>
        </w:rPr>
        <w:t xml:space="preserve"> 14.5,2.</w:t>
      </w:r>
    </w:p>
    <w:p w:rsidR="00000000" w:rsidRDefault="00E36B0D">
      <w:pPr>
        <w:widowControl/>
        <w:suppressLineNumbers/>
        <w:spacing w:line="240" w:lineRule="auto"/>
        <w:ind w:left="0" w:right="-8" w:firstLine="567"/>
        <w:rPr>
          <w:sz w:val="24"/>
        </w:rPr>
      </w:pPr>
      <w:r>
        <w:rPr>
          <w:sz w:val="24"/>
        </w:rPr>
        <w:t>Если трансформатор выдерживает испытание, то регистрируют время достижения установившегося режима и затем закорачиваю</w:t>
      </w:r>
      <w:r>
        <w:rPr>
          <w:sz w:val="24"/>
        </w:rPr>
        <w:t>т выбранную вторичную обмотку. Испытание продолжают до тех пор, пока трансформатор не выйдет из строя. Каждый образец должен подвергаться этой части испытания в течение времени, необходимого для достижения установившегося режима, но не более</w:t>
      </w:r>
      <w:r>
        <w:rPr>
          <w:sz w:val="24"/>
          <w:lang w:val="ru-RU"/>
        </w:rPr>
        <w:t xml:space="preserve"> 5</w:t>
      </w:r>
      <w:r>
        <w:rPr>
          <w:sz w:val="24"/>
        </w:rPr>
        <w:t xml:space="preserve"> ч.</w:t>
      </w:r>
    </w:p>
    <w:p w:rsidR="00000000" w:rsidRDefault="00E36B0D">
      <w:pPr>
        <w:widowControl/>
        <w:suppressLineNumbers/>
        <w:spacing w:line="240" w:lineRule="auto"/>
        <w:ind w:left="0" w:right="-8" w:firstLine="567"/>
        <w:rPr>
          <w:i w:val="0"/>
          <w:sz w:val="24"/>
          <w:lang w:val="ru-RU"/>
        </w:rPr>
      </w:pPr>
      <w:r>
        <w:rPr>
          <w:sz w:val="24"/>
        </w:rPr>
        <w:t>Трансформ</w:t>
      </w:r>
      <w:r>
        <w:rPr>
          <w:sz w:val="24"/>
        </w:rPr>
        <w:t>аторы, если выходят из строя, не должны создавать опасности для окружения, причем во время испытаний и после них условия должны соответствовать критериям, приведенным в</w:t>
      </w:r>
      <w:r>
        <w:rPr>
          <w:sz w:val="24"/>
          <w:lang w:val="ru-RU"/>
        </w:rPr>
        <w:t xml:space="preserve"> 14.5.2.</w:t>
      </w:r>
    </w:p>
    <w:p w:rsidR="00000000" w:rsidRDefault="00E36B0D">
      <w:pPr>
        <w:widowControl/>
        <w:suppressLineNumbers/>
        <w:spacing w:line="240" w:lineRule="auto"/>
        <w:ind w:left="0" w:right="-8" w:firstLine="567"/>
        <w:rPr>
          <w:sz w:val="24"/>
          <w:lang w:val="ru-RU"/>
        </w:rPr>
      </w:pPr>
      <w:r>
        <w:rPr>
          <w:i w:val="0"/>
          <w:sz w:val="24"/>
          <w:lang w:val="ru-RU"/>
        </w:rPr>
        <w:t>14.5.2</w:t>
      </w:r>
      <w:r>
        <w:rPr>
          <w:i w:val="0"/>
          <w:sz w:val="24"/>
        </w:rPr>
        <w:t xml:space="preserve"> </w:t>
      </w:r>
      <w:r>
        <w:rPr>
          <w:sz w:val="24"/>
        </w:rPr>
        <w:t>В любой момент испытаний по</w:t>
      </w:r>
      <w:r>
        <w:rPr>
          <w:sz w:val="24"/>
          <w:lang w:val="ru-RU"/>
        </w:rPr>
        <w:t xml:space="preserve"> 14.5.1:</w:t>
      </w:r>
    </w:p>
    <w:p w:rsidR="00000000" w:rsidRDefault="00E36B0D">
      <w:pPr>
        <w:widowControl/>
        <w:suppressLineNumbers/>
        <w:spacing w:line="240" w:lineRule="auto"/>
        <w:ind w:left="0" w:right="-8" w:firstLine="567"/>
        <w:rPr>
          <w:sz w:val="24"/>
          <w:lang w:val="ru-RU"/>
        </w:rPr>
      </w:pPr>
      <w:r>
        <w:rPr>
          <w:sz w:val="24"/>
          <w:lang w:val="ru-RU"/>
        </w:rPr>
        <w:t>–</w:t>
      </w:r>
      <w:r>
        <w:rPr>
          <w:sz w:val="24"/>
        </w:rPr>
        <w:t xml:space="preserve"> </w:t>
      </w:r>
      <w:r>
        <w:rPr>
          <w:sz w:val="24"/>
        </w:rPr>
        <w:t>превышение температуры любой части</w:t>
      </w:r>
      <w:r>
        <w:rPr>
          <w:sz w:val="24"/>
        </w:rPr>
        <w:t xml:space="preserve"> оболочки трансформаторов, к которой можно прикоснуться стандартным испытательным пальцем, не должно превышать</w:t>
      </w:r>
      <w:r>
        <w:rPr>
          <w:sz w:val="24"/>
          <w:lang w:val="ru-RU"/>
        </w:rPr>
        <w:t xml:space="preserve"> 150</w:t>
      </w:r>
      <w:r>
        <w:rPr>
          <w:sz w:val="24"/>
        </w:rPr>
        <w:t xml:space="preserve"> °С;</w:t>
      </w:r>
    </w:p>
    <w:p w:rsidR="00000000" w:rsidRDefault="00E36B0D">
      <w:pPr>
        <w:widowControl/>
        <w:suppressLineNumbers/>
        <w:spacing w:line="240" w:lineRule="auto"/>
        <w:ind w:left="0" w:right="-8" w:firstLine="567"/>
        <w:rPr>
          <w:sz w:val="24"/>
          <w:lang w:val="ru-RU"/>
        </w:rPr>
      </w:pPr>
      <w:r>
        <w:rPr>
          <w:sz w:val="24"/>
          <w:lang w:val="ru-RU"/>
        </w:rPr>
        <w:t>–</w:t>
      </w:r>
      <w:r>
        <w:rPr>
          <w:sz w:val="24"/>
        </w:rPr>
        <w:t xml:space="preserve"> </w:t>
      </w:r>
      <w:r>
        <w:rPr>
          <w:sz w:val="24"/>
        </w:rPr>
        <w:t>превышение температуры фанерной опоры нигде не должно превышать</w:t>
      </w:r>
      <w:r>
        <w:rPr>
          <w:sz w:val="24"/>
          <w:lang w:val="ru-RU"/>
        </w:rPr>
        <w:t xml:space="preserve"> 100 °С;</w:t>
      </w:r>
    </w:p>
    <w:p w:rsidR="00000000" w:rsidRDefault="00E36B0D">
      <w:pPr>
        <w:widowControl/>
        <w:suppressLineNumbers/>
        <w:spacing w:line="240" w:lineRule="auto"/>
        <w:ind w:left="0" w:right="-8" w:firstLine="567"/>
        <w:rPr>
          <w:sz w:val="24"/>
        </w:rPr>
      </w:pPr>
      <w:r>
        <w:rPr>
          <w:sz w:val="24"/>
          <w:lang w:val="ru-RU"/>
        </w:rPr>
        <w:t>–</w:t>
      </w:r>
      <w:r>
        <w:rPr>
          <w:sz w:val="24"/>
        </w:rPr>
        <w:t xml:space="preserve"> </w:t>
      </w:r>
      <w:r>
        <w:rPr>
          <w:sz w:val="24"/>
        </w:rPr>
        <w:t>трансформаторы не должны испускать огонь, расплавленный матер</w:t>
      </w:r>
      <w:r>
        <w:rPr>
          <w:sz w:val="24"/>
        </w:rPr>
        <w:t>иал, раскаленные частицы или горящие капли изоляционного материала.</w:t>
      </w:r>
    </w:p>
    <w:p w:rsidR="00000000" w:rsidRDefault="00E36B0D">
      <w:pPr>
        <w:widowControl/>
        <w:suppressLineNumbers/>
        <w:spacing w:line="240" w:lineRule="auto"/>
        <w:ind w:left="0" w:right="-8" w:firstLine="567"/>
        <w:jc w:val="left"/>
        <w:rPr>
          <w:sz w:val="24"/>
          <w:lang w:val="ru-RU"/>
        </w:rPr>
      </w:pPr>
      <w:r>
        <w:rPr>
          <w:sz w:val="24"/>
        </w:rPr>
        <w:t>После испытания по</w:t>
      </w:r>
      <w:r>
        <w:rPr>
          <w:sz w:val="24"/>
          <w:lang w:val="ru-RU"/>
        </w:rPr>
        <w:t xml:space="preserve"> 14.5.1</w:t>
      </w:r>
      <w:r>
        <w:rPr>
          <w:sz w:val="24"/>
        </w:rPr>
        <w:t xml:space="preserve"> и после охлаждения до температуры окружающей среды:</w:t>
      </w:r>
    </w:p>
    <w:p w:rsidR="00000000" w:rsidRDefault="00E36B0D">
      <w:pPr>
        <w:widowControl/>
        <w:suppressLineNumbers/>
        <w:spacing w:line="240" w:lineRule="auto"/>
        <w:ind w:left="0" w:right="-8" w:firstLine="567"/>
        <w:rPr>
          <w:sz w:val="24"/>
          <w:lang w:val="ru-RU"/>
        </w:rPr>
      </w:pPr>
      <w:r>
        <w:rPr>
          <w:sz w:val="24"/>
          <w:lang w:val="ru-RU"/>
        </w:rPr>
        <w:t>–</w:t>
      </w:r>
      <w:r>
        <w:rPr>
          <w:sz w:val="24"/>
        </w:rPr>
        <w:t xml:space="preserve"> </w:t>
      </w:r>
      <w:r>
        <w:rPr>
          <w:sz w:val="24"/>
        </w:rPr>
        <w:t>трансформаторы должны выдерживать испытание на прочность изоляции при испытательном напряжении, равном</w:t>
      </w:r>
      <w:r>
        <w:rPr>
          <w:sz w:val="24"/>
          <w:lang w:val="ru-RU"/>
        </w:rPr>
        <w:t xml:space="preserve"> 35 %</w:t>
      </w:r>
      <w:r>
        <w:rPr>
          <w:sz w:val="24"/>
        </w:rPr>
        <w:t xml:space="preserve"> </w:t>
      </w:r>
      <w:r>
        <w:rPr>
          <w:sz w:val="24"/>
        </w:rPr>
        <w:t>указанного в разделе</w:t>
      </w:r>
      <w:r>
        <w:rPr>
          <w:sz w:val="24"/>
          <w:lang w:val="ru-RU"/>
        </w:rPr>
        <w:t xml:space="preserve"> 17</w:t>
      </w:r>
      <w:r>
        <w:rPr>
          <w:sz w:val="24"/>
        </w:rPr>
        <w:t xml:space="preserve"> таблице</w:t>
      </w:r>
      <w:r>
        <w:rPr>
          <w:sz w:val="24"/>
          <w:lang w:val="ru-RU"/>
        </w:rPr>
        <w:t xml:space="preserve"> 6</w:t>
      </w:r>
      <w:r>
        <w:rPr>
          <w:sz w:val="24"/>
        </w:rPr>
        <w:t xml:space="preserve"> между первичной и вторичной обмотками и между первичной обмоткой и корпусом;</w:t>
      </w:r>
    </w:p>
    <w:p w:rsidR="00000000" w:rsidRDefault="00E36B0D">
      <w:pPr>
        <w:widowControl/>
        <w:suppressLineNumbers/>
        <w:spacing w:line="240" w:lineRule="auto"/>
        <w:ind w:left="0" w:right="-8" w:firstLine="567"/>
        <w:rPr>
          <w:sz w:val="24"/>
        </w:rPr>
      </w:pPr>
      <w:r>
        <w:rPr>
          <w:sz w:val="24"/>
          <w:lang w:val="ru-RU"/>
        </w:rPr>
        <w:t>–</w:t>
      </w:r>
      <w:r>
        <w:rPr>
          <w:sz w:val="24"/>
        </w:rPr>
        <w:t xml:space="preserve"> </w:t>
      </w:r>
      <w:r>
        <w:rPr>
          <w:sz w:val="24"/>
        </w:rPr>
        <w:t>если есть оболочки, то они не должны иметь отверстий, допускающих возможность прикосновения к неизолированным токоведущим частям стандартным па</w:t>
      </w:r>
      <w:r>
        <w:rPr>
          <w:sz w:val="24"/>
        </w:rPr>
        <w:t>льцем (рисунок</w:t>
      </w:r>
      <w:r>
        <w:rPr>
          <w:sz w:val="24"/>
          <w:lang w:val="ru-RU"/>
        </w:rPr>
        <w:t xml:space="preserve"> 3).</w:t>
      </w:r>
      <w:r>
        <w:rPr>
          <w:sz w:val="24"/>
        </w:rPr>
        <w:t xml:space="preserve"> В случае сомнения контакт с неизолированными токоведущими частями определяют с помощью электрического индикатора при напряжении не менее</w:t>
      </w:r>
      <w:r>
        <w:rPr>
          <w:sz w:val="24"/>
          <w:lang w:val="ru-RU"/>
        </w:rPr>
        <w:t xml:space="preserve"> 40</w:t>
      </w:r>
      <w:r>
        <w:rPr>
          <w:sz w:val="24"/>
        </w:rPr>
        <w:t xml:space="preserve"> В.</w:t>
      </w:r>
    </w:p>
    <w:p w:rsidR="00000000" w:rsidRDefault="00E36B0D">
      <w:pPr>
        <w:widowControl/>
        <w:suppressLineNumbers/>
        <w:spacing w:line="240" w:lineRule="auto"/>
        <w:ind w:left="0" w:right="-8" w:firstLine="567"/>
        <w:rPr>
          <w:b/>
          <w:i w:val="0"/>
          <w:sz w:val="24"/>
          <w:lang w:val="ru-RU"/>
        </w:rPr>
      </w:pPr>
      <w:r>
        <w:rPr>
          <w:sz w:val="24"/>
        </w:rPr>
        <w:t>Если хотя бы один образец не соответствует перечисленным требованиям, то испытание рассматрива</w:t>
      </w:r>
      <w:r>
        <w:rPr>
          <w:sz w:val="24"/>
        </w:rPr>
        <w:t>ется как неудовлетворительное.</w:t>
      </w:r>
    </w:p>
    <w:p w:rsidR="00000000" w:rsidRDefault="00E36B0D">
      <w:pPr>
        <w:widowControl/>
        <w:suppressLineNumbers/>
        <w:spacing w:line="240" w:lineRule="auto"/>
        <w:ind w:left="0" w:right="-8" w:firstLine="567"/>
        <w:jc w:val="left"/>
        <w:rPr>
          <w:b/>
          <w:i w:val="0"/>
          <w:sz w:val="24"/>
          <w:lang w:val="ru-RU"/>
        </w:rPr>
      </w:pPr>
    </w:p>
    <w:p w:rsidR="00000000" w:rsidRDefault="00E36B0D">
      <w:pPr>
        <w:widowControl/>
        <w:suppressLineNumbers/>
        <w:spacing w:line="240" w:lineRule="auto"/>
        <w:ind w:left="0" w:right="-8" w:firstLine="567"/>
        <w:jc w:val="left"/>
        <w:rPr>
          <w:i w:val="0"/>
          <w:sz w:val="24"/>
          <w:lang w:val="ru-RU"/>
        </w:rPr>
      </w:pPr>
      <w:r>
        <w:rPr>
          <w:b/>
          <w:i w:val="0"/>
          <w:sz w:val="24"/>
          <w:lang w:val="ru-RU"/>
        </w:rPr>
        <w:t>15</w:t>
      </w:r>
      <w:r>
        <w:rPr>
          <w:b/>
          <w:i w:val="0"/>
          <w:sz w:val="24"/>
        </w:rPr>
        <w:t xml:space="preserve"> Механическая прочность</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sz w:val="24"/>
        </w:rPr>
      </w:pPr>
      <w:r>
        <w:rPr>
          <w:i w:val="0"/>
          <w:sz w:val="24"/>
          <w:lang w:val="ru-RU"/>
        </w:rPr>
        <w:t>15.1</w:t>
      </w:r>
      <w:r>
        <w:rPr>
          <w:i w:val="0"/>
          <w:sz w:val="24"/>
        </w:rPr>
        <w:t xml:space="preserve"> Трансформаторы должны иметь достаточную механическую прочность и сконструированы таким образом, чтобы выдерживать небрежное обращение, возможное при нормальной эксплуатации.</w:t>
      </w:r>
    </w:p>
    <w:p w:rsidR="00000000" w:rsidRDefault="00E36B0D">
      <w:pPr>
        <w:widowControl/>
        <w:suppressLineNumbers/>
        <w:spacing w:line="240" w:lineRule="auto"/>
        <w:ind w:left="0" w:right="-8" w:firstLine="567"/>
        <w:rPr>
          <w:sz w:val="24"/>
        </w:rPr>
      </w:pPr>
      <w:r>
        <w:rPr>
          <w:sz w:val="24"/>
        </w:rPr>
        <w:lastRenderedPageBreak/>
        <w:t>Соответствие прове</w:t>
      </w:r>
      <w:r>
        <w:rPr>
          <w:sz w:val="24"/>
        </w:rPr>
        <w:t>ряют испытаниями по</w:t>
      </w:r>
      <w:r>
        <w:rPr>
          <w:sz w:val="24"/>
          <w:lang w:val="ru-RU"/>
        </w:rPr>
        <w:t xml:space="preserve"> 15.2</w:t>
      </w:r>
      <w:r>
        <w:rPr>
          <w:sz w:val="24"/>
        </w:rPr>
        <w:t xml:space="preserve"> для стационарных трансформаторов и испытаниями по</w:t>
      </w:r>
      <w:r>
        <w:rPr>
          <w:sz w:val="24"/>
          <w:lang w:val="ru-RU"/>
        </w:rPr>
        <w:t xml:space="preserve"> 15.2</w:t>
      </w:r>
      <w:r>
        <w:rPr>
          <w:sz w:val="24"/>
        </w:rPr>
        <w:t xml:space="preserve"> и</w:t>
      </w:r>
      <w:r>
        <w:rPr>
          <w:sz w:val="24"/>
          <w:lang w:val="ru-RU"/>
        </w:rPr>
        <w:t xml:space="preserve"> 15.3 –</w:t>
      </w:r>
      <w:r>
        <w:rPr>
          <w:sz w:val="24"/>
        </w:rPr>
        <w:t xml:space="preserve"> для переносных трансформаторов.</w:t>
      </w:r>
    </w:p>
    <w:p w:rsidR="00000000" w:rsidRDefault="00E36B0D">
      <w:pPr>
        <w:widowControl/>
        <w:suppressLineNumbers/>
        <w:spacing w:line="240" w:lineRule="auto"/>
        <w:ind w:left="0" w:right="-8" w:firstLine="567"/>
        <w:rPr>
          <w:i w:val="0"/>
          <w:sz w:val="24"/>
        </w:rPr>
      </w:pPr>
      <w:r>
        <w:rPr>
          <w:sz w:val="24"/>
        </w:rPr>
        <w:t>После испытаний трансформаторы не должны иметь никаких повреждений в пределах требований настоящего стандарта, а именно: токоведущие ча</w:t>
      </w:r>
      <w:r>
        <w:rPr>
          <w:sz w:val="24"/>
        </w:rPr>
        <w:t>сти не должны стать доступными при испытании стандартным испытательным пальцем (рисунок</w:t>
      </w:r>
      <w:r>
        <w:rPr>
          <w:sz w:val="24"/>
          <w:lang w:val="ru-RU"/>
        </w:rPr>
        <w:t xml:space="preserve"> 4),</w:t>
      </w:r>
      <w:r>
        <w:rPr>
          <w:sz w:val="24"/>
        </w:rPr>
        <w:t xml:space="preserve"> изолирующие перегородки не должны быть повреждены, а рукоятки, рычаги, кнопки и т.п. не должны перемещаться на своих осях.</w:t>
      </w:r>
    </w:p>
    <w:p w:rsidR="00000000" w:rsidRDefault="00E36B0D">
      <w:pPr>
        <w:widowControl/>
        <w:suppressLineNumbers/>
        <w:spacing w:line="240" w:lineRule="auto"/>
        <w:ind w:left="0" w:right="-8" w:firstLine="567"/>
        <w:jc w:val="left"/>
        <w:rPr>
          <w:i w:val="0"/>
          <w:sz w:val="24"/>
        </w:rPr>
      </w:pPr>
    </w:p>
    <w:p w:rsidR="00000000" w:rsidRDefault="00E36B0D">
      <w:pPr>
        <w:widowControl/>
        <w:suppressLineNumbers/>
        <w:spacing w:line="240" w:lineRule="auto"/>
        <w:ind w:left="0" w:right="-8" w:firstLine="567"/>
        <w:jc w:val="left"/>
        <w:rPr>
          <w:i w:val="0"/>
          <w:sz w:val="24"/>
          <w:lang w:val="ru-RU"/>
        </w:rPr>
      </w:pPr>
      <w:r>
        <w:rPr>
          <w:i w:val="0"/>
          <w:spacing w:val="40"/>
          <w:sz w:val="24"/>
        </w:rPr>
        <w:t>Примечания</w:t>
      </w:r>
    </w:p>
    <w:p w:rsidR="00000000" w:rsidRDefault="00E36B0D">
      <w:pPr>
        <w:widowControl/>
        <w:suppressLineNumbers/>
        <w:spacing w:line="240" w:lineRule="auto"/>
        <w:ind w:left="0" w:right="-8" w:firstLine="567"/>
        <w:jc w:val="left"/>
        <w:rPr>
          <w:i w:val="0"/>
          <w:sz w:val="24"/>
          <w:lang w:val="ru-RU"/>
        </w:rPr>
      </w:pPr>
      <w:r>
        <w:rPr>
          <w:i w:val="0"/>
          <w:sz w:val="24"/>
          <w:lang w:val="ru-RU"/>
        </w:rPr>
        <w:t>1</w:t>
      </w:r>
      <w:r>
        <w:rPr>
          <w:i w:val="0"/>
          <w:sz w:val="24"/>
        </w:rPr>
        <w:t xml:space="preserve"> Повреждение покрытия, небол</w:t>
      </w:r>
      <w:r>
        <w:rPr>
          <w:i w:val="0"/>
          <w:sz w:val="24"/>
        </w:rPr>
        <w:t>ьшие вмятины, которые не снижают пути утечки, или воздушные зазоры ниже значений, оговоренных в разд.</w:t>
      </w:r>
      <w:r>
        <w:rPr>
          <w:i w:val="0"/>
          <w:sz w:val="24"/>
          <w:lang w:val="ru-RU"/>
        </w:rPr>
        <w:t xml:space="preserve"> 25,</w:t>
      </w:r>
      <w:r>
        <w:rPr>
          <w:i w:val="0"/>
          <w:sz w:val="24"/>
        </w:rPr>
        <w:t xml:space="preserve"> и небольшие сколы, которые не влияют на влагостойкость или на защиту от поражения электрическим током, не учитывают.</w:t>
      </w:r>
    </w:p>
    <w:p w:rsidR="00000000" w:rsidRDefault="00E36B0D">
      <w:pPr>
        <w:widowControl/>
        <w:suppressLineNumbers/>
        <w:spacing w:line="240" w:lineRule="auto"/>
        <w:ind w:left="0" w:right="-8" w:firstLine="567"/>
        <w:jc w:val="left"/>
        <w:rPr>
          <w:i w:val="0"/>
          <w:sz w:val="24"/>
          <w:lang w:val="ru-RU"/>
        </w:rPr>
      </w:pPr>
      <w:r>
        <w:rPr>
          <w:i w:val="0"/>
          <w:sz w:val="24"/>
          <w:lang w:val="ru-RU"/>
        </w:rPr>
        <w:t>2</w:t>
      </w:r>
      <w:r>
        <w:rPr>
          <w:i w:val="0"/>
          <w:sz w:val="24"/>
        </w:rPr>
        <w:t xml:space="preserve"> Трещины, не видимые невооруженн</w:t>
      </w:r>
      <w:r>
        <w:rPr>
          <w:i w:val="0"/>
          <w:sz w:val="24"/>
        </w:rPr>
        <w:t>ым глазом или с коррекцией зрения, но без увеличения и трещины на поверхности пресс-изделий с армированным волокном и т.п. также не учитывают.</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sz w:val="24"/>
        </w:rPr>
      </w:pPr>
      <w:r>
        <w:rPr>
          <w:i w:val="0"/>
          <w:sz w:val="24"/>
          <w:lang w:val="ru-RU"/>
        </w:rPr>
        <w:t>15.2</w:t>
      </w:r>
      <w:r>
        <w:rPr>
          <w:i w:val="0"/>
          <w:sz w:val="24"/>
        </w:rPr>
        <w:t xml:space="preserve"> </w:t>
      </w:r>
      <w:r>
        <w:rPr>
          <w:sz w:val="24"/>
        </w:rPr>
        <w:t>Трансформаторы с крышками и подобными частями прочно устанавливают на жесткой опоре и посредством пружинног</w:t>
      </w:r>
      <w:r>
        <w:rPr>
          <w:sz w:val="24"/>
        </w:rPr>
        <w:t>о устройства для испытания на удар, показанного на рисунке</w:t>
      </w:r>
      <w:r>
        <w:rPr>
          <w:sz w:val="24"/>
          <w:lang w:val="ru-RU"/>
        </w:rPr>
        <w:t xml:space="preserve"> 2,</w:t>
      </w:r>
      <w:r>
        <w:rPr>
          <w:sz w:val="24"/>
        </w:rPr>
        <w:t xml:space="preserve"> наносят по оболочке, защищающей токоведущие части, по три удара в каждой точке, имеющей самую низкую прочность, включая рукоятки, рычаги, кнопки включения и т.п. Удары наносят спусковым конусом </w:t>
      </w:r>
      <w:r>
        <w:rPr>
          <w:sz w:val="24"/>
        </w:rPr>
        <w:t xml:space="preserve">на испытуемую поверхность в направлении, перпендикулярном к ней. Перед нанесением ударов установочные винты оснований и крышек затягивают вращающим моментом, равным </w:t>
      </w:r>
      <w:r>
        <w:rPr>
          <w:sz w:val="24"/>
          <w:vertAlign w:val="superscript"/>
        </w:rPr>
        <w:t>2</w:t>
      </w:r>
      <w:r>
        <w:rPr>
          <w:sz w:val="24"/>
        </w:rPr>
        <w:t>/</w:t>
      </w:r>
      <w:r>
        <w:rPr>
          <w:sz w:val="24"/>
          <w:vertAlign w:val="subscript"/>
        </w:rPr>
        <w:t>3</w:t>
      </w:r>
      <w:r>
        <w:rPr>
          <w:sz w:val="24"/>
        </w:rPr>
        <w:t xml:space="preserve"> момента, указанного в таблице</w:t>
      </w:r>
      <w:r>
        <w:rPr>
          <w:sz w:val="24"/>
          <w:lang w:val="ru-RU"/>
        </w:rPr>
        <w:t xml:space="preserve"> 14.</w:t>
      </w:r>
    </w:p>
    <w:p w:rsidR="00000000" w:rsidRDefault="00E36B0D">
      <w:pPr>
        <w:widowControl/>
        <w:suppressLineNumbers/>
        <w:spacing w:line="240" w:lineRule="auto"/>
        <w:ind w:left="0" w:right="-8" w:firstLine="567"/>
        <w:jc w:val="left"/>
        <w:rPr>
          <w:i w:val="0"/>
          <w:sz w:val="24"/>
          <w:lang w:val="ru-RU"/>
        </w:rPr>
      </w:pPr>
      <w:r>
        <w:rPr>
          <w:sz w:val="24"/>
        </w:rPr>
        <w:t>Части открытых трансформаторов (исполнения IP00), нед</w:t>
      </w:r>
      <w:r>
        <w:rPr>
          <w:sz w:val="24"/>
        </w:rPr>
        <w:t>оступные, когда трансформатор встроен в какой-нибудь прибор или другое оборудование, испытанию не подвергают.</w:t>
      </w:r>
    </w:p>
    <w:p w:rsidR="00000000" w:rsidRDefault="00E36B0D">
      <w:pPr>
        <w:widowControl/>
        <w:suppressLineNumbers/>
        <w:spacing w:line="240" w:lineRule="auto"/>
        <w:ind w:left="0" w:right="-8" w:firstLine="567"/>
        <w:jc w:val="left"/>
        <w:rPr>
          <w:sz w:val="24"/>
        </w:rPr>
      </w:pPr>
      <w:r>
        <w:rPr>
          <w:i w:val="0"/>
          <w:sz w:val="24"/>
          <w:lang w:val="ru-RU"/>
        </w:rPr>
        <w:t>15.3</w:t>
      </w:r>
      <w:r>
        <w:rPr>
          <w:i w:val="0"/>
          <w:sz w:val="24"/>
        </w:rPr>
        <w:t xml:space="preserve"> </w:t>
      </w:r>
      <w:r>
        <w:rPr>
          <w:sz w:val="24"/>
        </w:rPr>
        <w:t>Переносные трансформаторы приводят в состояние, соответствующее нормальным условиям эксплуатации, а затем подвергают</w:t>
      </w:r>
      <w:r>
        <w:rPr>
          <w:sz w:val="24"/>
          <w:lang w:val="ru-RU"/>
        </w:rPr>
        <w:t xml:space="preserve"> 100</w:t>
      </w:r>
      <w:r>
        <w:rPr>
          <w:sz w:val="24"/>
        </w:rPr>
        <w:t xml:space="preserve"> падениям с высоты</w:t>
      </w:r>
      <w:r>
        <w:rPr>
          <w:sz w:val="24"/>
          <w:lang w:val="ru-RU"/>
        </w:rPr>
        <w:t xml:space="preserve"> 40</w:t>
      </w:r>
      <w:r>
        <w:rPr>
          <w:sz w:val="24"/>
        </w:rPr>
        <w:t xml:space="preserve"> мм с частотой, не превышающей одно падение за</w:t>
      </w:r>
      <w:r>
        <w:rPr>
          <w:sz w:val="24"/>
          <w:lang w:val="ru-RU"/>
        </w:rPr>
        <w:t xml:space="preserve"> 5</w:t>
      </w:r>
      <w:r>
        <w:rPr>
          <w:sz w:val="24"/>
        </w:rPr>
        <w:t xml:space="preserve"> с, на гладкую стальную плиту толщиной не менее</w:t>
      </w:r>
      <w:r>
        <w:rPr>
          <w:sz w:val="24"/>
          <w:lang w:val="ru-RU"/>
        </w:rPr>
        <w:t xml:space="preserve"> 5</w:t>
      </w:r>
      <w:r>
        <w:rPr>
          <w:sz w:val="24"/>
        </w:rPr>
        <w:t xml:space="preserve"> мм, положенной на плоскую бетонную опору.</w:t>
      </w:r>
    </w:p>
    <w:p w:rsidR="00000000" w:rsidRDefault="00E36B0D">
      <w:pPr>
        <w:widowControl/>
        <w:suppressLineNumbers/>
        <w:spacing w:line="240" w:lineRule="auto"/>
        <w:ind w:left="0" w:right="-8" w:firstLine="567"/>
        <w:jc w:val="left"/>
        <w:rPr>
          <w:sz w:val="24"/>
        </w:rPr>
      </w:pPr>
      <w:r>
        <w:rPr>
          <w:sz w:val="24"/>
        </w:rPr>
        <w:t>Высоту измеряют от части образца, расположенной ближе к испытательной поверхности при подвешенном образце перед тем,</w:t>
      </w:r>
      <w:r>
        <w:rPr>
          <w:sz w:val="24"/>
        </w:rPr>
        <w:t xml:space="preserve"> как дать ему упасть.</w:t>
      </w:r>
    </w:p>
    <w:p w:rsidR="00000000" w:rsidRDefault="00E36B0D">
      <w:pPr>
        <w:widowControl/>
        <w:suppressLineNumbers/>
        <w:spacing w:line="240" w:lineRule="auto"/>
        <w:ind w:left="0" w:right="-8" w:firstLine="567"/>
        <w:jc w:val="left"/>
        <w:rPr>
          <w:b/>
          <w:i w:val="0"/>
          <w:sz w:val="24"/>
          <w:lang w:val="ru-RU"/>
        </w:rPr>
      </w:pPr>
      <w:r>
        <w:rPr>
          <w:sz w:val="24"/>
        </w:rPr>
        <w:t>Способ освобождения образца должен обеспечивать его свободное падение из подвешенного положения при минимальном отклонении в момент освобождения.</w:t>
      </w:r>
    </w:p>
    <w:p w:rsidR="00000000" w:rsidRDefault="00E36B0D">
      <w:pPr>
        <w:widowControl/>
        <w:suppressLineNumbers/>
        <w:spacing w:line="240" w:lineRule="auto"/>
        <w:ind w:left="0" w:right="-8" w:firstLine="567"/>
        <w:jc w:val="left"/>
        <w:rPr>
          <w:b/>
          <w:i w:val="0"/>
          <w:sz w:val="24"/>
          <w:lang w:val="ru-RU"/>
        </w:rPr>
      </w:pPr>
    </w:p>
    <w:p w:rsidR="00000000" w:rsidRDefault="00E36B0D">
      <w:pPr>
        <w:widowControl/>
        <w:suppressLineNumbers/>
        <w:spacing w:line="240" w:lineRule="auto"/>
        <w:ind w:left="0" w:right="-8" w:firstLine="567"/>
        <w:jc w:val="left"/>
        <w:rPr>
          <w:i w:val="0"/>
          <w:sz w:val="24"/>
          <w:lang w:val="ru-RU"/>
        </w:rPr>
      </w:pPr>
      <w:r>
        <w:rPr>
          <w:b/>
          <w:i w:val="0"/>
          <w:sz w:val="24"/>
          <w:lang w:val="ru-RU"/>
        </w:rPr>
        <w:t>16</w:t>
      </w:r>
      <w:r>
        <w:rPr>
          <w:b/>
          <w:i w:val="0"/>
          <w:sz w:val="24"/>
        </w:rPr>
        <w:t xml:space="preserve"> Влагостойкость</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sz w:val="24"/>
        </w:rPr>
      </w:pPr>
      <w:r>
        <w:rPr>
          <w:i w:val="0"/>
          <w:sz w:val="24"/>
          <w:lang w:val="ru-RU"/>
        </w:rPr>
        <w:t>16.1</w:t>
      </w:r>
      <w:r>
        <w:rPr>
          <w:i w:val="0"/>
          <w:sz w:val="24"/>
        </w:rPr>
        <w:t xml:space="preserve"> Оболочка трансформаторов должна обеспечить степень защиты от вл</w:t>
      </w:r>
      <w:r>
        <w:rPr>
          <w:i w:val="0"/>
          <w:sz w:val="24"/>
        </w:rPr>
        <w:t>аги в соответствии с классификацией трансформатора.</w:t>
      </w:r>
    </w:p>
    <w:p w:rsidR="00000000" w:rsidRDefault="00E36B0D">
      <w:pPr>
        <w:widowControl/>
        <w:suppressLineNumbers/>
        <w:spacing w:line="240" w:lineRule="auto"/>
        <w:ind w:left="0" w:right="-8" w:firstLine="567"/>
        <w:rPr>
          <w:sz w:val="24"/>
        </w:rPr>
      </w:pPr>
      <w:r>
        <w:rPr>
          <w:sz w:val="24"/>
        </w:rPr>
        <w:t>Трансформаторы, в которых не предусмотрены соединительные провода, снабжают внешними проводами, как определено в</w:t>
      </w:r>
      <w:r>
        <w:rPr>
          <w:sz w:val="24"/>
          <w:lang w:val="ru-RU"/>
        </w:rPr>
        <w:t xml:space="preserve"> 21.4,</w:t>
      </w:r>
      <w:r>
        <w:rPr>
          <w:sz w:val="24"/>
        </w:rPr>
        <w:t xml:space="preserve"> с наименьшей соответствующей площадью поперечного сечения, оговоренной в</w:t>
      </w:r>
      <w:r>
        <w:rPr>
          <w:sz w:val="24"/>
          <w:lang w:val="ru-RU"/>
        </w:rPr>
        <w:t xml:space="preserve"> 22.3.</w:t>
      </w:r>
    </w:p>
    <w:p w:rsidR="00000000" w:rsidRDefault="00E36B0D">
      <w:pPr>
        <w:widowControl/>
        <w:suppressLineNumbers/>
        <w:spacing w:line="240" w:lineRule="auto"/>
        <w:ind w:left="0" w:right="-8" w:firstLine="567"/>
        <w:rPr>
          <w:sz w:val="24"/>
        </w:rPr>
      </w:pPr>
      <w:r>
        <w:rPr>
          <w:sz w:val="24"/>
        </w:rPr>
        <w:t>Соотве</w:t>
      </w:r>
      <w:r>
        <w:rPr>
          <w:sz w:val="24"/>
        </w:rPr>
        <w:t>тствие проверяют испытанием, установленным в ГОСТ</w:t>
      </w:r>
      <w:r>
        <w:rPr>
          <w:sz w:val="24"/>
          <w:lang w:val="ru-RU"/>
        </w:rPr>
        <w:t xml:space="preserve"> 14254</w:t>
      </w:r>
      <w:r>
        <w:rPr>
          <w:sz w:val="24"/>
        </w:rPr>
        <w:t xml:space="preserve"> при установке трансформаторов как при нормальной работе со вставленными штепсельными вилками для вторичной цепи при их наличии.</w:t>
      </w:r>
    </w:p>
    <w:p w:rsidR="00000000" w:rsidRDefault="00E36B0D">
      <w:pPr>
        <w:widowControl/>
        <w:suppressLineNumbers/>
        <w:spacing w:line="240" w:lineRule="auto"/>
        <w:ind w:left="0" w:right="-8" w:firstLine="567"/>
        <w:rPr>
          <w:i w:val="0"/>
          <w:sz w:val="24"/>
          <w:lang w:val="ru-RU"/>
        </w:rPr>
      </w:pPr>
      <w:r>
        <w:rPr>
          <w:sz w:val="24"/>
        </w:rPr>
        <w:t xml:space="preserve">Сразу после этого испытания трансформатор должен выдержать испытание на </w:t>
      </w:r>
      <w:r>
        <w:rPr>
          <w:sz w:val="24"/>
        </w:rPr>
        <w:t>электрическую прочность согласно разделу</w:t>
      </w:r>
      <w:r>
        <w:rPr>
          <w:sz w:val="24"/>
          <w:lang w:val="ru-RU"/>
        </w:rPr>
        <w:t xml:space="preserve"> 17,</w:t>
      </w:r>
      <w:r>
        <w:rPr>
          <w:sz w:val="24"/>
        </w:rPr>
        <w:t xml:space="preserve"> а осмотр должен показать, что вода не проникла в трансформатор в значительном количестве.</w:t>
      </w:r>
    </w:p>
    <w:p w:rsidR="00000000" w:rsidRDefault="00E36B0D">
      <w:pPr>
        <w:widowControl/>
        <w:suppressLineNumbers/>
        <w:spacing w:line="240" w:lineRule="auto"/>
        <w:ind w:left="0" w:right="-8" w:firstLine="567"/>
        <w:rPr>
          <w:sz w:val="24"/>
        </w:rPr>
      </w:pPr>
      <w:r>
        <w:rPr>
          <w:i w:val="0"/>
          <w:sz w:val="24"/>
          <w:lang w:val="ru-RU"/>
        </w:rPr>
        <w:lastRenderedPageBreak/>
        <w:t>16.2</w:t>
      </w:r>
      <w:r>
        <w:rPr>
          <w:i w:val="0"/>
          <w:sz w:val="24"/>
        </w:rPr>
        <w:t xml:space="preserve"> Трансформаторы должны быть стойкими к увлажнению в условиях нормальной эксплуатации.</w:t>
      </w:r>
    </w:p>
    <w:p w:rsidR="00000000" w:rsidRDefault="00E36B0D">
      <w:pPr>
        <w:widowControl/>
        <w:suppressLineNumbers/>
        <w:spacing w:line="240" w:lineRule="auto"/>
        <w:ind w:left="0" w:right="-8" w:firstLine="567"/>
        <w:rPr>
          <w:sz w:val="24"/>
        </w:rPr>
      </w:pPr>
      <w:r>
        <w:rPr>
          <w:sz w:val="24"/>
        </w:rPr>
        <w:t>Соответствие проверяют испытани</w:t>
      </w:r>
      <w:r>
        <w:rPr>
          <w:sz w:val="24"/>
        </w:rPr>
        <w:t>ем на влагостойкость, описанным в настоящем пункте, за которым сразу же следуют испытания по разделу</w:t>
      </w:r>
      <w:r>
        <w:rPr>
          <w:sz w:val="24"/>
          <w:lang w:val="ru-RU"/>
        </w:rPr>
        <w:t xml:space="preserve"> 17.</w:t>
      </w:r>
    </w:p>
    <w:p w:rsidR="00000000" w:rsidRDefault="00E36B0D">
      <w:pPr>
        <w:widowControl/>
        <w:suppressLineNumbers/>
        <w:spacing w:line="240" w:lineRule="auto"/>
        <w:ind w:left="0" w:right="-8" w:firstLine="567"/>
        <w:rPr>
          <w:sz w:val="24"/>
        </w:rPr>
      </w:pPr>
      <w:r>
        <w:rPr>
          <w:sz w:val="24"/>
        </w:rPr>
        <w:t>Трансформаторы, предназначенные для применения с жестким соединением с источником питания, испытывают вместе с подсоединенным к трансформатору кабелем,</w:t>
      </w:r>
      <w:r>
        <w:rPr>
          <w:sz w:val="24"/>
        </w:rPr>
        <w:t xml:space="preserve"> но с открытыми кабельными входами. Если предусмотрены пробиваемые при монтаже отверстия для ввода проводов или кабелей, одно из них открывают. Трансформаторы, предназначенные для применения с соединительным проводом, испытывают вместе с ним при правильно </w:t>
      </w:r>
      <w:r>
        <w:rPr>
          <w:sz w:val="24"/>
        </w:rPr>
        <w:t>подогнанных узлах соединения.</w:t>
      </w:r>
    </w:p>
    <w:p w:rsidR="00000000" w:rsidRDefault="00E36B0D">
      <w:pPr>
        <w:widowControl/>
        <w:suppressLineNumbers/>
        <w:spacing w:line="240" w:lineRule="auto"/>
        <w:ind w:left="0" w:right="-8" w:firstLine="567"/>
        <w:rPr>
          <w:sz w:val="24"/>
        </w:rPr>
      </w:pPr>
      <w:r>
        <w:rPr>
          <w:sz w:val="24"/>
        </w:rPr>
        <w:t>Электрические детали, крышки и другие части, которые можно снять без помощи инструмента, снимают и подвергают, если это необходимо, испытанию на влагостойкость одновременно с основной частью.</w:t>
      </w:r>
    </w:p>
    <w:p w:rsidR="00000000" w:rsidRDefault="00E36B0D">
      <w:pPr>
        <w:widowControl/>
        <w:suppressLineNumbers/>
        <w:spacing w:line="240" w:lineRule="auto"/>
        <w:ind w:left="0" w:right="-8" w:firstLine="567"/>
        <w:rPr>
          <w:sz w:val="24"/>
        </w:rPr>
      </w:pPr>
      <w:r>
        <w:rPr>
          <w:sz w:val="24"/>
        </w:rPr>
        <w:t>Испытание на влагостойкость провод</w:t>
      </w:r>
      <w:r>
        <w:rPr>
          <w:sz w:val="24"/>
        </w:rPr>
        <w:t>ят в камере влажности, содержащей воздух с относительной влажностью воздуха</w:t>
      </w:r>
      <w:r>
        <w:rPr>
          <w:sz w:val="24"/>
          <w:lang w:val="ru-RU"/>
        </w:rPr>
        <w:t xml:space="preserve"> 91–95 %.</w:t>
      </w:r>
      <w:r>
        <w:rPr>
          <w:sz w:val="24"/>
        </w:rPr>
        <w:t xml:space="preserve"> Температура воздуха во всех местах, гае могут быть размещены образцы, не должна различаться более чем на</w:t>
      </w:r>
      <w:r>
        <w:rPr>
          <w:sz w:val="24"/>
          <w:lang w:val="ru-RU"/>
        </w:rPr>
        <w:t xml:space="preserve"> 1</w:t>
      </w:r>
      <w:r>
        <w:rPr>
          <w:sz w:val="24"/>
        </w:rPr>
        <w:t xml:space="preserve"> °С. Испытание проводят при любой удобной температуре</w:t>
      </w:r>
      <w:r>
        <w:rPr>
          <w:sz w:val="24"/>
          <w:lang w:val="ru-RU"/>
        </w:rPr>
        <w:t xml:space="preserve"> 1</w:t>
      </w:r>
      <w:r>
        <w:rPr>
          <w:sz w:val="24"/>
        </w:rPr>
        <w:t xml:space="preserve"> от </w:t>
      </w:r>
      <w:r>
        <w:rPr>
          <w:sz w:val="24"/>
          <w:lang w:val="ru-RU"/>
        </w:rPr>
        <w:t>20</w:t>
      </w:r>
      <w:r>
        <w:rPr>
          <w:sz w:val="24"/>
        </w:rPr>
        <w:t xml:space="preserve"> до</w:t>
      </w:r>
      <w:r>
        <w:rPr>
          <w:sz w:val="24"/>
          <w:lang w:val="ru-RU"/>
        </w:rPr>
        <w:t xml:space="preserve"> </w:t>
      </w:r>
      <w:r>
        <w:rPr>
          <w:sz w:val="24"/>
          <w:lang w:val="ru-RU"/>
        </w:rPr>
        <w:t>30 °С.</w:t>
      </w:r>
    </w:p>
    <w:p w:rsidR="00000000" w:rsidRDefault="00E36B0D">
      <w:pPr>
        <w:widowControl/>
        <w:suppressLineNumbers/>
        <w:spacing w:line="240" w:lineRule="auto"/>
        <w:ind w:left="0" w:right="-8" w:firstLine="567"/>
        <w:rPr>
          <w:sz w:val="24"/>
        </w:rPr>
      </w:pPr>
      <w:r>
        <w:rPr>
          <w:sz w:val="24"/>
        </w:rPr>
        <w:t>Перед тем как поместить образец в камеру влажности, его нагревают от температуры</w:t>
      </w:r>
      <w:r>
        <w:rPr>
          <w:sz w:val="24"/>
          <w:lang w:val="ru-RU"/>
        </w:rPr>
        <w:t xml:space="preserve"> t</w:t>
      </w:r>
      <w:r>
        <w:rPr>
          <w:sz w:val="24"/>
        </w:rPr>
        <w:t xml:space="preserve"> до </w:t>
      </w:r>
      <w:r>
        <w:rPr>
          <w:sz w:val="24"/>
          <w:lang w:val="ru-RU"/>
        </w:rPr>
        <w:t>(t</w:t>
      </w:r>
      <w:r>
        <w:rPr>
          <w:i w:val="0"/>
          <w:sz w:val="24"/>
          <w:lang w:val="ru-RU"/>
        </w:rPr>
        <w:t xml:space="preserve"> + </w:t>
      </w:r>
      <w:r>
        <w:rPr>
          <w:sz w:val="24"/>
          <w:lang w:val="ru-RU"/>
        </w:rPr>
        <w:t>4)</w:t>
      </w:r>
      <w:r>
        <w:rPr>
          <w:rFonts w:ascii="Symbol" w:hAnsi="Symbol"/>
          <w:sz w:val="24"/>
          <w:lang w:val="ru-RU"/>
        </w:rPr>
        <w:t></w:t>
      </w:r>
      <w:r>
        <w:rPr>
          <w:sz w:val="24"/>
        </w:rPr>
        <w:t>С.</w:t>
      </w:r>
    </w:p>
    <w:p w:rsidR="00000000" w:rsidRDefault="00E36B0D">
      <w:pPr>
        <w:widowControl/>
        <w:suppressLineNumbers/>
        <w:spacing w:line="240" w:lineRule="auto"/>
        <w:ind w:left="0" w:right="-8" w:firstLine="567"/>
        <w:rPr>
          <w:sz w:val="24"/>
          <w:lang w:val="ru-RU"/>
        </w:rPr>
      </w:pPr>
      <w:r>
        <w:rPr>
          <w:sz w:val="24"/>
        </w:rPr>
        <w:t>Образец выдерживают в камере в течение:</w:t>
      </w:r>
    </w:p>
    <w:p w:rsidR="00000000" w:rsidRDefault="00E36B0D">
      <w:pPr>
        <w:widowControl/>
        <w:suppressLineNumbers/>
        <w:spacing w:line="240" w:lineRule="auto"/>
        <w:ind w:left="0" w:right="-8" w:firstLine="567"/>
        <w:rPr>
          <w:sz w:val="24"/>
          <w:lang w:val="ru-RU"/>
        </w:rPr>
      </w:pPr>
      <w:r>
        <w:rPr>
          <w:sz w:val="24"/>
          <w:lang w:val="ru-RU"/>
        </w:rPr>
        <w:t>- 2</w:t>
      </w:r>
      <w:r>
        <w:rPr>
          <w:sz w:val="24"/>
        </w:rPr>
        <w:t xml:space="preserve"> сут</w:t>
      </w:r>
      <w:r>
        <w:rPr>
          <w:sz w:val="24"/>
          <w:lang w:val="ru-RU"/>
        </w:rPr>
        <w:t xml:space="preserve"> (48</w:t>
      </w:r>
      <w:r>
        <w:rPr>
          <w:sz w:val="24"/>
        </w:rPr>
        <w:t xml:space="preserve"> ч) для трансформаторов исполнения IP20 или ниже;</w:t>
      </w:r>
    </w:p>
    <w:p w:rsidR="00000000" w:rsidRDefault="00E36B0D">
      <w:pPr>
        <w:widowControl/>
        <w:suppressLineNumbers/>
        <w:spacing w:line="240" w:lineRule="auto"/>
        <w:ind w:left="0" w:right="-8" w:firstLine="567"/>
        <w:rPr>
          <w:sz w:val="24"/>
        </w:rPr>
      </w:pPr>
      <w:r>
        <w:rPr>
          <w:sz w:val="24"/>
          <w:lang w:val="ru-RU"/>
        </w:rPr>
        <w:t>- 7</w:t>
      </w:r>
      <w:r>
        <w:rPr>
          <w:sz w:val="24"/>
        </w:rPr>
        <w:t xml:space="preserve"> сут</w:t>
      </w:r>
      <w:r>
        <w:rPr>
          <w:sz w:val="24"/>
          <w:lang w:val="ru-RU"/>
        </w:rPr>
        <w:t xml:space="preserve"> (168</w:t>
      </w:r>
      <w:r>
        <w:rPr>
          <w:sz w:val="24"/>
        </w:rPr>
        <w:t xml:space="preserve"> ч) для других трансформаторов.</w:t>
      </w:r>
    </w:p>
    <w:p w:rsidR="00000000" w:rsidRDefault="00E36B0D">
      <w:pPr>
        <w:widowControl/>
        <w:suppressLineNumbers/>
        <w:spacing w:line="240" w:lineRule="auto"/>
        <w:ind w:left="0" w:right="-8" w:firstLine="567"/>
        <w:rPr>
          <w:sz w:val="24"/>
        </w:rPr>
      </w:pPr>
      <w:r>
        <w:rPr>
          <w:sz w:val="24"/>
        </w:rPr>
        <w:t>В больш</w:t>
      </w:r>
      <w:r>
        <w:rPr>
          <w:sz w:val="24"/>
        </w:rPr>
        <w:t>инстве случаев образец можно довести до заданной температуры за счет содержания его при этой температуре, по крайней мере, в течение</w:t>
      </w:r>
      <w:r>
        <w:rPr>
          <w:sz w:val="24"/>
          <w:lang w:val="ru-RU"/>
        </w:rPr>
        <w:t xml:space="preserve"> 4</w:t>
      </w:r>
      <w:r>
        <w:rPr>
          <w:sz w:val="24"/>
        </w:rPr>
        <w:t xml:space="preserve"> ч непосредственно перед испытанием на влагостойкость.</w:t>
      </w:r>
    </w:p>
    <w:p w:rsidR="00000000" w:rsidRDefault="00E36B0D">
      <w:pPr>
        <w:widowControl/>
        <w:suppressLineNumbers/>
        <w:spacing w:line="240" w:lineRule="auto"/>
        <w:ind w:left="0" w:right="-8" w:firstLine="567"/>
        <w:rPr>
          <w:sz w:val="24"/>
        </w:rPr>
      </w:pPr>
    </w:p>
    <w:p w:rsidR="00000000" w:rsidRDefault="00E36B0D">
      <w:pPr>
        <w:widowControl/>
        <w:suppressLineNumbers/>
        <w:spacing w:line="240" w:lineRule="auto"/>
        <w:ind w:left="0" w:right="-8" w:firstLine="567"/>
        <w:rPr>
          <w:sz w:val="24"/>
        </w:rPr>
      </w:pPr>
      <w:r>
        <w:rPr>
          <w:i w:val="0"/>
          <w:spacing w:val="40"/>
          <w:sz w:val="24"/>
        </w:rPr>
        <w:t>Примечание</w:t>
      </w:r>
      <w:r>
        <w:rPr>
          <w:i w:val="0"/>
          <w:sz w:val="24"/>
          <w:lang w:val="ru-RU"/>
        </w:rPr>
        <w:t>–</w:t>
      </w:r>
      <w:r>
        <w:rPr>
          <w:i w:val="0"/>
          <w:sz w:val="24"/>
        </w:rPr>
        <w:t xml:space="preserve"> Относительную влажность от</w:t>
      </w:r>
      <w:r>
        <w:rPr>
          <w:i w:val="0"/>
          <w:sz w:val="24"/>
          <w:lang w:val="ru-RU"/>
        </w:rPr>
        <w:t xml:space="preserve"> 91</w:t>
      </w:r>
      <w:r>
        <w:rPr>
          <w:i w:val="0"/>
          <w:sz w:val="24"/>
        </w:rPr>
        <w:t xml:space="preserve"> до</w:t>
      </w:r>
      <w:r>
        <w:rPr>
          <w:i w:val="0"/>
          <w:sz w:val="24"/>
          <w:lang w:val="ru-RU"/>
        </w:rPr>
        <w:t xml:space="preserve"> 95 %</w:t>
      </w:r>
      <w:r>
        <w:rPr>
          <w:i w:val="0"/>
          <w:sz w:val="24"/>
        </w:rPr>
        <w:t xml:space="preserve"> можно получить п</w:t>
      </w:r>
      <w:r>
        <w:rPr>
          <w:i w:val="0"/>
          <w:sz w:val="24"/>
        </w:rPr>
        <w:t>утем помещения в камеру влажности насыщенного водного раствора сульфата натрия (</w:t>
      </w:r>
      <w:r>
        <w:rPr>
          <w:i w:val="0"/>
          <w:sz w:val="24"/>
          <w:lang w:val="en-US"/>
        </w:rPr>
        <w:t>Na</w:t>
      </w:r>
      <w:r>
        <w:rPr>
          <w:i w:val="0"/>
          <w:sz w:val="24"/>
          <w:vertAlign w:val="subscript"/>
        </w:rPr>
        <w:t>2</w:t>
      </w:r>
      <w:r>
        <w:rPr>
          <w:i w:val="0"/>
          <w:sz w:val="24"/>
          <w:lang w:val="en-US"/>
        </w:rPr>
        <w:t>SO</w:t>
      </w:r>
      <w:r>
        <w:rPr>
          <w:i w:val="0"/>
          <w:sz w:val="24"/>
          <w:vertAlign w:val="subscript"/>
        </w:rPr>
        <w:t>4</w:t>
      </w:r>
      <w:r>
        <w:rPr>
          <w:i w:val="0"/>
          <w:sz w:val="24"/>
        </w:rPr>
        <w:t>) или нитрата калия (</w:t>
      </w:r>
      <w:r>
        <w:rPr>
          <w:i w:val="0"/>
          <w:sz w:val="24"/>
          <w:lang w:val="en-US"/>
        </w:rPr>
        <w:t>KNO</w:t>
      </w:r>
      <w:r>
        <w:rPr>
          <w:i w:val="0"/>
          <w:sz w:val="24"/>
          <w:vertAlign w:val="subscript"/>
        </w:rPr>
        <w:t>3</w:t>
      </w:r>
      <w:r>
        <w:rPr>
          <w:i w:val="0"/>
          <w:sz w:val="24"/>
        </w:rPr>
        <w:t>), имеющего достаточно большую площадь испарения. Для того, чтобы достигнуть заданных условий внутри камеры, необходимо обеспечить постоянную цир</w:t>
      </w:r>
      <w:r>
        <w:rPr>
          <w:i w:val="0"/>
          <w:sz w:val="24"/>
        </w:rPr>
        <w:t>куляцию воздуха внутри и в общем случае использовать камеру, которая термически изолирована.</w:t>
      </w:r>
    </w:p>
    <w:p w:rsidR="00000000" w:rsidRDefault="00E36B0D">
      <w:pPr>
        <w:pStyle w:val="FR1"/>
        <w:widowControl/>
        <w:suppressLineNumbers/>
        <w:spacing w:before="0" w:line="240" w:lineRule="auto"/>
        <w:ind w:right="-8" w:firstLine="567"/>
        <w:rPr>
          <w:rFonts w:ascii="Times New Roman" w:hAnsi="Times New Roman" w:cs="Times New Roman"/>
          <w:sz w:val="24"/>
        </w:rPr>
      </w:pPr>
    </w:p>
    <w:p w:rsidR="00000000" w:rsidRDefault="00E36B0D">
      <w:pPr>
        <w:pStyle w:val="FR1"/>
        <w:widowControl/>
        <w:suppressLineNumbers/>
        <w:spacing w:before="0" w:line="240" w:lineRule="auto"/>
        <w:ind w:right="-8" w:firstLine="567"/>
        <w:rPr>
          <w:i w:val="0"/>
          <w:sz w:val="24"/>
          <w:lang w:val="ru-RU"/>
        </w:rPr>
      </w:pPr>
      <w:r>
        <w:rPr>
          <w:rFonts w:ascii="Times New Roman" w:hAnsi="Times New Roman" w:cs="Times New Roman"/>
          <w:sz w:val="24"/>
        </w:rPr>
        <w:t>После этого испытания и испытаний по разделу</w:t>
      </w:r>
      <w:r>
        <w:rPr>
          <w:rFonts w:ascii="Times New Roman" w:hAnsi="Times New Roman" w:cs="Times New Roman"/>
          <w:sz w:val="24"/>
          <w:lang w:val="ru-RU"/>
        </w:rPr>
        <w:t xml:space="preserve"> 17 </w:t>
      </w:r>
      <w:r>
        <w:rPr>
          <w:rFonts w:ascii="Times New Roman" w:hAnsi="Times New Roman" w:cs="Times New Roman"/>
          <w:sz w:val="24"/>
        </w:rPr>
        <w:t>трансформатор не должен иметь никаких отклонений от требований настоящего стандарта.</w:t>
      </w:r>
    </w:p>
    <w:p w:rsidR="00000000" w:rsidRDefault="00E36B0D">
      <w:pPr>
        <w:widowControl/>
        <w:suppressLineNumbers/>
        <w:spacing w:line="240" w:lineRule="auto"/>
        <w:ind w:left="0" w:right="-8" w:firstLine="567"/>
        <w:jc w:val="left"/>
        <w:rPr>
          <w:i w:val="0"/>
          <w:sz w:val="24"/>
          <w:lang w:val="ru-RU"/>
        </w:rPr>
      </w:pPr>
    </w:p>
    <w:p w:rsidR="00000000" w:rsidRDefault="00E36B0D">
      <w:pPr>
        <w:widowControl/>
        <w:suppressLineNumbers/>
        <w:spacing w:line="240" w:lineRule="auto"/>
        <w:ind w:left="0" w:right="-8" w:firstLine="567"/>
        <w:jc w:val="left"/>
        <w:rPr>
          <w:i w:val="0"/>
          <w:sz w:val="24"/>
          <w:lang w:val="ru-RU"/>
        </w:rPr>
      </w:pPr>
      <w:r>
        <w:rPr>
          <w:b/>
          <w:i w:val="0"/>
          <w:sz w:val="24"/>
          <w:lang w:val="ru-RU"/>
        </w:rPr>
        <w:t>17</w:t>
      </w:r>
      <w:r>
        <w:rPr>
          <w:b/>
          <w:i w:val="0"/>
          <w:sz w:val="24"/>
        </w:rPr>
        <w:t xml:space="preserve"> Сопротивление изоляции и </w:t>
      </w:r>
      <w:r>
        <w:rPr>
          <w:b/>
          <w:i w:val="0"/>
          <w:sz w:val="24"/>
        </w:rPr>
        <w:t>электрическая прочность</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sz w:val="24"/>
        </w:rPr>
      </w:pPr>
      <w:r>
        <w:rPr>
          <w:i w:val="0"/>
          <w:sz w:val="24"/>
          <w:lang w:val="ru-RU"/>
        </w:rPr>
        <w:t>17.1</w:t>
      </w:r>
      <w:r>
        <w:rPr>
          <w:i w:val="0"/>
          <w:sz w:val="24"/>
        </w:rPr>
        <w:t xml:space="preserve"> Сопротивление изоляции и электрическая прочность трансформаторов должны быть достаточными.</w:t>
      </w:r>
    </w:p>
    <w:p w:rsidR="00000000" w:rsidRDefault="00E36B0D">
      <w:pPr>
        <w:widowControl/>
        <w:suppressLineNumbers/>
        <w:spacing w:line="240" w:lineRule="auto"/>
        <w:ind w:left="0" w:right="-8" w:firstLine="567"/>
        <w:rPr>
          <w:i w:val="0"/>
          <w:sz w:val="24"/>
          <w:lang w:val="ru-RU"/>
        </w:rPr>
      </w:pPr>
      <w:r>
        <w:rPr>
          <w:sz w:val="24"/>
        </w:rPr>
        <w:t>Достаточность значений этих величин проверяют испытаниями по</w:t>
      </w:r>
      <w:r>
        <w:rPr>
          <w:sz w:val="24"/>
          <w:lang w:val="ru-RU"/>
        </w:rPr>
        <w:t xml:space="preserve"> 17.2 – 17.4,</w:t>
      </w:r>
      <w:r>
        <w:rPr>
          <w:sz w:val="24"/>
        </w:rPr>
        <w:t xml:space="preserve"> которые проводят сразу же после испытания по</w:t>
      </w:r>
      <w:r>
        <w:rPr>
          <w:sz w:val="24"/>
          <w:lang w:val="ru-RU"/>
        </w:rPr>
        <w:t xml:space="preserve"> 16.2</w:t>
      </w:r>
      <w:r>
        <w:rPr>
          <w:sz w:val="24"/>
        </w:rPr>
        <w:t xml:space="preserve"> в камере вл</w:t>
      </w:r>
      <w:r>
        <w:rPr>
          <w:sz w:val="24"/>
        </w:rPr>
        <w:t>ажности или в помещении, в котором образец был доведен до заданной температуры, после установки на место деталей, которые ранее могли быть сняты.</w:t>
      </w:r>
    </w:p>
    <w:p w:rsidR="00000000" w:rsidRDefault="00E36B0D">
      <w:pPr>
        <w:widowControl/>
        <w:suppressLineNumbers/>
        <w:spacing w:line="240" w:lineRule="auto"/>
        <w:ind w:left="0" w:right="-8" w:firstLine="567"/>
        <w:rPr>
          <w:sz w:val="24"/>
        </w:rPr>
      </w:pPr>
      <w:r>
        <w:rPr>
          <w:i w:val="0"/>
          <w:sz w:val="24"/>
          <w:lang w:val="ru-RU"/>
        </w:rPr>
        <w:t>17.2</w:t>
      </w:r>
      <w:r>
        <w:rPr>
          <w:i w:val="0"/>
          <w:sz w:val="24"/>
        </w:rPr>
        <w:t xml:space="preserve"> </w:t>
      </w:r>
      <w:r>
        <w:rPr>
          <w:sz w:val="24"/>
        </w:rPr>
        <w:t>Сопротивление изоляции измеряют при напряжении постоянного тока приблизительно</w:t>
      </w:r>
      <w:r>
        <w:rPr>
          <w:sz w:val="24"/>
          <w:lang w:val="ru-RU"/>
        </w:rPr>
        <w:t xml:space="preserve"> 500</w:t>
      </w:r>
      <w:r>
        <w:rPr>
          <w:sz w:val="24"/>
        </w:rPr>
        <w:t xml:space="preserve"> В через</w:t>
      </w:r>
      <w:r>
        <w:rPr>
          <w:sz w:val="24"/>
          <w:lang w:val="ru-RU"/>
        </w:rPr>
        <w:t xml:space="preserve"> 1</w:t>
      </w:r>
      <w:r>
        <w:rPr>
          <w:sz w:val="24"/>
        </w:rPr>
        <w:t xml:space="preserve"> мин после пр</w:t>
      </w:r>
      <w:r>
        <w:rPr>
          <w:sz w:val="24"/>
        </w:rPr>
        <w:t>иложения напряжения.</w:t>
      </w:r>
    </w:p>
    <w:p w:rsidR="00000000" w:rsidRDefault="00E36B0D">
      <w:pPr>
        <w:widowControl/>
        <w:suppressLineNumbers/>
        <w:spacing w:line="240" w:lineRule="auto"/>
        <w:ind w:left="0" w:right="-8" w:firstLine="567"/>
        <w:jc w:val="left"/>
        <w:rPr>
          <w:i w:val="0"/>
          <w:sz w:val="24"/>
        </w:rPr>
      </w:pPr>
      <w:r>
        <w:rPr>
          <w:sz w:val="24"/>
        </w:rPr>
        <w:t>Сопротивление изоляции должно быть не меньше указанного в таблице</w:t>
      </w:r>
      <w:r>
        <w:rPr>
          <w:sz w:val="24"/>
          <w:lang w:val="ru-RU"/>
        </w:rPr>
        <w:t xml:space="preserve"> 5.</w:t>
      </w:r>
    </w:p>
    <w:p w:rsidR="00000000" w:rsidRDefault="00E36B0D">
      <w:pPr>
        <w:widowControl/>
        <w:suppressLineNumbers/>
        <w:spacing w:line="240" w:lineRule="auto"/>
        <w:ind w:left="0" w:firstLine="0"/>
        <w:jc w:val="left"/>
        <w:rPr>
          <w:i w:val="0"/>
          <w:sz w:val="24"/>
        </w:rPr>
      </w:pPr>
    </w:p>
    <w:p w:rsidR="00000000" w:rsidRDefault="00E36B0D">
      <w:pPr>
        <w:widowControl/>
        <w:suppressLineNumbers/>
        <w:spacing w:line="240" w:lineRule="auto"/>
        <w:ind w:left="0" w:firstLine="0"/>
        <w:jc w:val="left"/>
        <w:rPr>
          <w:i w:val="0"/>
          <w:sz w:val="20"/>
        </w:rPr>
      </w:pPr>
      <w:r>
        <w:rPr>
          <w:i w:val="0"/>
          <w:sz w:val="24"/>
        </w:rPr>
        <w:t>Таблица</w:t>
      </w:r>
      <w:r>
        <w:rPr>
          <w:i w:val="0"/>
          <w:sz w:val="24"/>
          <w:lang w:val="ru-RU"/>
        </w:rPr>
        <w:t xml:space="preserve"> 5</w:t>
      </w:r>
      <w:r>
        <w:rPr>
          <w:i w:val="0"/>
          <w:sz w:val="24"/>
        </w:rPr>
        <w:t xml:space="preserve"> </w:t>
      </w:r>
      <w:r>
        <w:rPr>
          <w:i w:val="0"/>
          <w:sz w:val="24"/>
          <w:lang w:val="ru-RU"/>
        </w:rPr>
        <w:t>–</w:t>
      </w:r>
      <w:r>
        <w:rPr>
          <w:i w:val="0"/>
          <w:sz w:val="24"/>
        </w:rPr>
        <w:t xml:space="preserve"> Значения сопротивления изоляции</w:t>
      </w:r>
    </w:p>
    <w:tbl>
      <w:tblPr>
        <w:tblW w:w="0" w:type="auto"/>
        <w:tblInd w:w="40" w:type="dxa"/>
        <w:tblLayout w:type="fixed"/>
        <w:tblCellMar>
          <w:left w:w="40" w:type="dxa"/>
          <w:right w:w="40" w:type="dxa"/>
        </w:tblCellMar>
        <w:tblLook w:val="0000" w:firstRow="0" w:lastRow="0" w:firstColumn="0" w:lastColumn="0" w:noHBand="0" w:noVBand="0"/>
      </w:tblPr>
      <w:tblGrid>
        <w:gridCol w:w="3140"/>
        <w:gridCol w:w="1320"/>
        <w:gridCol w:w="3120"/>
        <w:gridCol w:w="1375"/>
      </w:tblGrid>
      <w:tr w:rsidR="00000000">
        <w:tc>
          <w:tcPr>
            <w:tcW w:w="314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Изоляция, подлежащая испытанию</w:t>
            </w:r>
          </w:p>
        </w:tc>
        <w:tc>
          <w:tcPr>
            <w:tcW w:w="13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Сопротивлени</w:t>
            </w:r>
            <w:r>
              <w:rPr>
                <w:i w:val="0"/>
                <w:sz w:val="20"/>
              </w:rPr>
              <w:lastRenderedPageBreak/>
              <w:t>е изоляции, МОм</w:t>
            </w:r>
          </w:p>
        </w:tc>
        <w:tc>
          <w:tcPr>
            <w:tcW w:w="31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lastRenderedPageBreak/>
              <w:t>Изоляция, подлежащая испытанию</w:t>
            </w:r>
          </w:p>
        </w:tc>
        <w:tc>
          <w:tcPr>
            <w:tcW w:w="137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rPr>
              <w:t>Сопротивле-</w:t>
            </w:r>
            <w:r>
              <w:rPr>
                <w:i w:val="0"/>
                <w:sz w:val="20"/>
              </w:rPr>
              <w:lastRenderedPageBreak/>
              <w:t>ние изоляции, МОм</w:t>
            </w:r>
          </w:p>
        </w:tc>
      </w:tr>
      <w:tr w:rsidR="00000000">
        <w:tc>
          <w:tcPr>
            <w:tcW w:w="314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386"/>
              <w:jc w:val="left"/>
              <w:rPr>
                <w:i w:val="0"/>
                <w:sz w:val="20"/>
                <w:lang w:val="ru-RU"/>
              </w:rPr>
            </w:pPr>
            <w:r>
              <w:rPr>
                <w:i w:val="0"/>
                <w:sz w:val="20"/>
              </w:rPr>
              <w:lastRenderedPageBreak/>
              <w:t>М</w:t>
            </w:r>
            <w:r>
              <w:rPr>
                <w:i w:val="0"/>
                <w:sz w:val="20"/>
              </w:rPr>
              <w:t>ежду токоведущими частями и корпусом:</w:t>
            </w:r>
          </w:p>
        </w:tc>
        <w:tc>
          <w:tcPr>
            <w:tcW w:w="132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c>
          <w:tcPr>
            <w:tcW w:w="312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386"/>
              <w:rPr>
                <w:i w:val="0"/>
                <w:sz w:val="20"/>
              </w:rPr>
            </w:pPr>
          </w:p>
        </w:tc>
        <w:tc>
          <w:tcPr>
            <w:tcW w:w="137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r>
      <w:tr w:rsidR="00000000">
        <w:tc>
          <w:tcPr>
            <w:tcW w:w="3140" w:type="dxa"/>
            <w:tcBorders>
              <w:left w:val="single" w:sz="4" w:space="0" w:color="000000"/>
            </w:tcBorders>
            <w:shd w:val="clear" w:color="auto" w:fill="auto"/>
          </w:tcPr>
          <w:p w:rsidR="00000000" w:rsidRDefault="00E36B0D">
            <w:pPr>
              <w:widowControl/>
              <w:suppressLineNumbers/>
              <w:spacing w:line="240" w:lineRule="auto"/>
              <w:ind w:left="0" w:firstLine="386"/>
              <w:jc w:val="left"/>
              <w:rPr>
                <w:i w:val="0"/>
                <w:sz w:val="20"/>
                <w:lang w:val="ru-RU"/>
              </w:rPr>
            </w:pPr>
            <w:r>
              <w:rPr>
                <w:i w:val="0"/>
                <w:sz w:val="20"/>
                <w:lang w:val="ru-RU"/>
              </w:rPr>
              <w:t>-</w:t>
            </w:r>
            <w:r>
              <w:rPr>
                <w:i w:val="0"/>
                <w:sz w:val="20"/>
              </w:rPr>
              <w:t xml:space="preserve"> для основной изоляции</w:t>
            </w:r>
          </w:p>
        </w:tc>
        <w:tc>
          <w:tcPr>
            <w:tcW w:w="132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ru-RU"/>
              </w:rPr>
              <w:t>2</w:t>
            </w:r>
          </w:p>
        </w:tc>
        <w:tc>
          <w:tcPr>
            <w:tcW w:w="3120" w:type="dxa"/>
            <w:tcBorders>
              <w:left w:val="single" w:sz="4" w:space="0" w:color="000000"/>
            </w:tcBorders>
            <w:shd w:val="clear" w:color="auto" w:fill="auto"/>
          </w:tcPr>
          <w:p w:rsidR="00000000" w:rsidRDefault="00E36B0D">
            <w:pPr>
              <w:widowControl/>
              <w:suppressLineNumbers/>
              <w:snapToGrid w:val="0"/>
              <w:spacing w:line="240" w:lineRule="auto"/>
              <w:ind w:left="0" w:firstLine="386"/>
              <w:rPr>
                <w:i w:val="0"/>
                <w:sz w:val="20"/>
              </w:rPr>
            </w:pPr>
          </w:p>
        </w:tc>
        <w:tc>
          <w:tcPr>
            <w:tcW w:w="137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r>
      <w:tr w:rsidR="00000000">
        <w:tc>
          <w:tcPr>
            <w:tcW w:w="3140" w:type="dxa"/>
            <w:tcBorders>
              <w:left w:val="single" w:sz="4" w:space="0" w:color="000000"/>
            </w:tcBorders>
            <w:shd w:val="clear" w:color="auto" w:fill="auto"/>
          </w:tcPr>
          <w:p w:rsidR="00000000" w:rsidRDefault="00E36B0D">
            <w:pPr>
              <w:widowControl/>
              <w:suppressLineNumbers/>
              <w:spacing w:line="240" w:lineRule="auto"/>
              <w:ind w:left="0" w:firstLine="386"/>
              <w:jc w:val="left"/>
              <w:rPr>
                <w:i w:val="0"/>
                <w:sz w:val="20"/>
                <w:lang w:val="ru-RU"/>
              </w:rPr>
            </w:pPr>
            <w:r>
              <w:rPr>
                <w:i w:val="0"/>
                <w:sz w:val="20"/>
                <w:lang w:val="ru-RU"/>
              </w:rPr>
              <w:t>-</w:t>
            </w:r>
            <w:r>
              <w:rPr>
                <w:i w:val="0"/>
                <w:sz w:val="20"/>
              </w:rPr>
              <w:t xml:space="preserve"> для усиленной изоляции</w:t>
            </w:r>
          </w:p>
        </w:tc>
        <w:tc>
          <w:tcPr>
            <w:tcW w:w="132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ru-RU"/>
              </w:rPr>
              <w:t>7</w:t>
            </w:r>
          </w:p>
        </w:tc>
        <w:tc>
          <w:tcPr>
            <w:tcW w:w="3120" w:type="dxa"/>
            <w:tcBorders>
              <w:left w:val="single" w:sz="4" w:space="0" w:color="000000"/>
            </w:tcBorders>
            <w:shd w:val="clear" w:color="auto" w:fill="auto"/>
          </w:tcPr>
          <w:p w:rsidR="00000000" w:rsidRDefault="00E36B0D">
            <w:pPr>
              <w:widowControl/>
              <w:suppressLineNumbers/>
              <w:snapToGrid w:val="0"/>
              <w:spacing w:line="240" w:lineRule="auto"/>
              <w:ind w:left="0" w:firstLine="386"/>
              <w:rPr>
                <w:i w:val="0"/>
                <w:sz w:val="20"/>
              </w:rPr>
            </w:pPr>
          </w:p>
        </w:tc>
        <w:tc>
          <w:tcPr>
            <w:tcW w:w="137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tc>
      </w:tr>
      <w:tr w:rsidR="00000000">
        <w:tc>
          <w:tcPr>
            <w:tcW w:w="3140" w:type="dxa"/>
            <w:tcBorders>
              <w:left w:val="single" w:sz="4" w:space="0" w:color="000000"/>
            </w:tcBorders>
            <w:shd w:val="clear" w:color="auto" w:fill="auto"/>
          </w:tcPr>
          <w:p w:rsidR="00000000" w:rsidRDefault="00E36B0D">
            <w:pPr>
              <w:widowControl/>
              <w:suppressLineNumbers/>
              <w:snapToGrid w:val="0"/>
              <w:spacing w:line="240" w:lineRule="auto"/>
              <w:ind w:left="0" w:firstLine="386"/>
              <w:jc w:val="left"/>
              <w:rPr>
                <w:i w:val="0"/>
                <w:sz w:val="20"/>
              </w:rPr>
            </w:pPr>
          </w:p>
          <w:p w:rsidR="00000000" w:rsidRDefault="00E36B0D">
            <w:pPr>
              <w:widowControl/>
              <w:suppressLineNumbers/>
              <w:spacing w:line="240" w:lineRule="auto"/>
              <w:ind w:left="0" w:firstLine="386"/>
              <w:jc w:val="left"/>
              <w:rPr>
                <w:i w:val="0"/>
                <w:sz w:val="20"/>
              </w:rPr>
            </w:pPr>
            <w:r>
              <w:rPr>
                <w:i w:val="0"/>
                <w:sz w:val="20"/>
              </w:rPr>
              <w:t>Между первичной и вторичной обмотками</w:t>
            </w:r>
          </w:p>
        </w:tc>
        <w:tc>
          <w:tcPr>
            <w:tcW w:w="132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lang w:val="ru-RU"/>
              </w:rPr>
              <w:t>5</w:t>
            </w:r>
          </w:p>
        </w:tc>
        <w:tc>
          <w:tcPr>
            <w:tcW w:w="3120" w:type="dxa"/>
            <w:tcBorders>
              <w:left w:val="single" w:sz="4" w:space="0" w:color="000000"/>
            </w:tcBorders>
            <w:shd w:val="clear" w:color="auto" w:fill="auto"/>
          </w:tcPr>
          <w:p w:rsidR="00000000" w:rsidRDefault="00E36B0D">
            <w:pPr>
              <w:widowControl/>
              <w:suppressLineNumbers/>
              <w:spacing w:line="240" w:lineRule="auto"/>
              <w:ind w:left="0" w:firstLine="386"/>
              <w:rPr>
                <w:i w:val="0"/>
                <w:sz w:val="20"/>
              </w:rPr>
            </w:pPr>
            <w:r>
              <w:rPr>
                <w:i w:val="0"/>
                <w:sz w:val="20"/>
              </w:rPr>
              <w:t>Между токоведущими частями и металлическими частями трансформаторов класса</w:t>
            </w:r>
            <w:r>
              <w:rPr>
                <w:i w:val="0"/>
                <w:sz w:val="20"/>
                <w:lang w:val="ru-RU"/>
              </w:rPr>
              <w:t xml:space="preserve"> II,</w:t>
            </w:r>
            <w:r>
              <w:rPr>
                <w:i w:val="0"/>
                <w:sz w:val="20"/>
              </w:rPr>
              <w:t xml:space="preserve"> которые отделены от токоведущих ч</w:t>
            </w:r>
            <w:r>
              <w:rPr>
                <w:i w:val="0"/>
                <w:sz w:val="20"/>
              </w:rPr>
              <w:t>астей только основной изоляцией</w:t>
            </w:r>
          </w:p>
        </w:tc>
        <w:tc>
          <w:tcPr>
            <w:tcW w:w="137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pPr>
            <w:r>
              <w:rPr>
                <w:i w:val="0"/>
                <w:sz w:val="20"/>
                <w:lang w:val="ru-RU"/>
              </w:rPr>
              <w:t>2</w:t>
            </w:r>
          </w:p>
        </w:tc>
      </w:tr>
      <w:tr w:rsidR="00000000">
        <w:tc>
          <w:tcPr>
            <w:tcW w:w="3140" w:type="dxa"/>
            <w:tcBorders>
              <w:left w:val="single" w:sz="4" w:space="0" w:color="000000"/>
            </w:tcBorders>
            <w:shd w:val="clear" w:color="auto" w:fill="auto"/>
          </w:tcPr>
          <w:p w:rsidR="00000000" w:rsidRDefault="00E36B0D">
            <w:pPr>
              <w:widowControl/>
              <w:suppressLineNumbers/>
              <w:spacing w:line="240" w:lineRule="auto"/>
              <w:ind w:left="0" w:firstLine="386"/>
              <w:jc w:val="left"/>
              <w:rPr>
                <w:i w:val="0"/>
                <w:sz w:val="20"/>
              </w:rPr>
            </w:pPr>
            <w:r>
              <w:rPr>
                <w:i w:val="0"/>
                <w:sz w:val="20"/>
              </w:rPr>
              <w:t>Между каждой первичной обмоткой и всеми другими, соединенными вместе первичными обмотками</w:t>
            </w:r>
          </w:p>
        </w:tc>
        <w:tc>
          <w:tcPr>
            <w:tcW w:w="132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lang w:val="ru-RU"/>
              </w:rPr>
              <w:t>2</w:t>
            </w:r>
          </w:p>
        </w:tc>
        <w:tc>
          <w:tcPr>
            <w:tcW w:w="3120" w:type="dxa"/>
            <w:tcBorders>
              <w:left w:val="single" w:sz="4" w:space="0" w:color="000000"/>
            </w:tcBorders>
            <w:shd w:val="clear" w:color="auto" w:fill="auto"/>
          </w:tcPr>
          <w:p w:rsidR="00000000" w:rsidRDefault="00E36B0D">
            <w:pPr>
              <w:widowControl/>
              <w:suppressLineNumbers/>
              <w:spacing w:line="240" w:lineRule="auto"/>
              <w:ind w:left="0" w:firstLine="386"/>
              <w:rPr>
                <w:i w:val="0"/>
                <w:sz w:val="20"/>
              </w:rPr>
            </w:pPr>
            <w:r>
              <w:rPr>
                <w:i w:val="0"/>
                <w:sz w:val="20"/>
              </w:rPr>
              <w:t>Между металлическими частями трансформаторов класса</w:t>
            </w:r>
            <w:r>
              <w:rPr>
                <w:i w:val="0"/>
                <w:sz w:val="20"/>
                <w:lang w:val="ru-RU"/>
              </w:rPr>
              <w:t xml:space="preserve"> II,</w:t>
            </w:r>
            <w:r>
              <w:rPr>
                <w:i w:val="0"/>
                <w:sz w:val="20"/>
              </w:rPr>
              <w:t xml:space="preserve"> которые отделены от токоведущих частей только основной изоляцией и</w:t>
            </w:r>
            <w:r>
              <w:rPr>
                <w:i w:val="0"/>
                <w:sz w:val="20"/>
              </w:rPr>
              <w:t xml:space="preserve"> корпусом</w:t>
            </w:r>
          </w:p>
        </w:tc>
        <w:tc>
          <w:tcPr>
            <w:tcW w:w="1375" w:type="dxa"/>
            <w:tcBorders>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pPr>
            <w:r>
              <w:rPr>
                <w:i w:val="0"/>
                <w:sz w:val="20"/>
                <w:lang w:val="ru-RU"/>
              </w:rPr>
              <w:t>5</w:t>
            </w:r>
          </w:p>
        </w:tc>
      </w:tr>
      <w:tr w:rsidR="00000000">
        <w:tc>
          <w:tcPr>
            <w:tcW w:w="314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386"/>
              <w:jc w:val="left"/>
              <w:rPr>
                <w:i w:val="0"/>
                <w:sz w:val="20"/>
              </w:rPr>
            </w:pPr>
            <w:r>
              <w:rPr>
                <w:i w:val="0"/>
                <w:sz w:val="20"/>
              </w:rPr>
              <w:t>Между каждой вторичной обмоткой и всеми другими, соединенными вместе вторичными обмотками</w:t>
            </w:r>
          </w:p>
        </w:tc>
        <w:tc>
          <w:tcPr>
            <w:tcW w:w="1320"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lang w:val="ru-RU"/>
              </w:rPr>
              <w:t>2</w:t>
            </w:r>
          </w:p>
        </w:tc>
        <w:tc>
          <w:tcPr>
            <w:tcW w:w="312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386"/>
              <w:rPr>
                <w:i w:val="0"/>
                <w:sz w:val="20"/>
              </w:rPr>
            </w:pPr>
            <w:r>
              <w:rPr>
                <w:i w:val="0"/>
                <w:sz w:val="20"/>
              </w:rPr>
              <w:t>Между двумя листами металлической фольги, прикладываемой к внутренней и внешней поверхностям оболочек из изоляционного материала</w:t>
            </w:r>
          </w:p>
        </w:tc>
        <w:tc>
          <w:tcPr>
            <w:tcW w:w="1375" w:type="dxa"/>
            <w:tcBorders>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pPr>
            <w:r>
              <w:rPr>
                <w:i w:val="0"/>
                <w:sz w:val="20"/>
                <w:lang w:val="ru-RU"/>
              </w:rPr>
              <w:t>2</w:t>
            </w:r>
          </w:p>
        </w:tc>
      </w:tr>
    </w:tbl>
    <w:p w:rsidR="00000000" w:rsidRDefault="00E36B0D">
      <w:pPr>
        <w:widowControl/>
        <w:suppressLineNumbers/>
        <w:spacing w:line="240" w:lineRule="auto"/>
        <w:ind w:left="0" w:firstLine="0"/>
        <w:jc w:val="left"/>
        <w:rPr>
          <w:sz w:val="24"/>
        </w:rPr>
      </w:pPr>
    </w:p>
    <w:p w:rsidR="00000000" w:rsidRDefault="00E36B0D">
      <w:pPr>
        <w:widowControl/>
        <w:suppressLineNumbers/>
        <w:spacing w:line="240" w:lineRule="auto"/>
        <w:ind w:left="0" w:firstLine="567"/>
        <w:rPr>
          <w:i w:val="0"/>
          <w:sz w:val="24"/>
        </w:rPr>
      </w:pPr>
      <w:r>
        <w:rPr>
          <w:i w:val="0"/>
          <w:sz w:val="24"/>
          <w:lang w:val="ru-RU"/>
        </w:rPr>
        <w:t>17.3</w:t>
      </w:r>
      <w:r>
        <w:rPr>
          <w:i w:val="0"/>
          <w:sz w:val="24"/>
        </w:rPr>
        <w:t xml:space="preserve"> </w:t>
      </w:r>
      <w:r>
        <w:rPr>
          <w:sz w:val="24"/>
        </w:rPr>
        <w:t>Ср</w:t>
      </w:r>
      <w:r>
        <w:rPr>
          <w:sz w:val="24"/>
        </w:rPr>
        <w:t>азу же после испытания по</w:t>
      </w:r>
      <w:r>
        <w:rPr>
          <w:sz w:val="24"/>
          <w:lang w:val="ru-RU"/>
        </w:rPr>
        <w:t xml:space="preserve"> 17.2</w:t>
      </w:r>
      <w:r>
        <w:rPr>
          <w:sz w:val="24"/>
        </w:rPr>
        <w:t xml:space="preserve"> изоляцию испытывают в течение</w:t>
      </w:r>
      <w:r>
        <w:rPr>
          <w:sz w:val="24"/>
          <w:lang w:val="ru-RU"/>
        </w:rPr>
        <w:t xml:space="preserve"> 1</w:t>
      </w:r>
      <w:r>
        <w:rPr>
          <w:sz w:val="24"/>
        </w:rPr>
        <w:t xml:space="preserve"> мин напряжением практически синусоидальной формы при номинальной частоте. Значение испытательного напряжения и точки его приложения приведены в таблице</w:t>
      </w:r>
      <w:r>
        <w:rPr>
          <w:sz w:val="24"/>
          <w:lang w:val="ru-RU"/>
        </w:rPr>
        <w:t xml:space="preserve"> 6.</w:t>
      </w:r>
    </w:p>
    <w:p w:rsidR="00000000" w:rsidRDefault="00E36B0D">
      <w:pPr>
        <w:widowControl/>
        <w:suppressLineNumbers/>
        <w:spacing w:line="240" w:lineRule="auto"/>
        <w:ind w:left="0" w:firstLine="0"/>
        <w:jc w:val="left"/>
        <w:rPr>
          <w:i w:val="0"/>
          <w:sz w:val="24"/>
        </w:rPr>
      </w:pPr>
    </w:p>
    <w:p w:rsidR="00000000" w:rsidRDefault="00E36B0D">
      <w:pPr>
        <w:widowControl/>
        <w:suppressLineNumbers/>
        <w:spacing w:line="240" w:lineRule="auto"/>
        <w:ind w:left="0" w:firstLine="0"/>
        <w:jc w:val="left"/>
        <w:rPr>
          <w:i w:val="0"/>
          <w:sz w:val="20"/>
        </w:rPr>
      </w:pPr>
      <w:r>
        <w:rPr>
          <w:i w:val="0"/>
          <w:sz w:val="24"/>
        </w:rPr>
        <w:t>Таблица</w:t>
      </w:r>
      <w:r>
        <w:rPr>
          <w:i w:val="0"/>
          <w:sz w:val="24"/>
          <w:lang w:val="ru-RU"/>
        </w:rPr>
        <w:t xml:space="preserve"> 6</w:t>
      </w:r>
      <w:r>
        <w:rPr>
          <w:i w:val="0"/>
          <w:sz w:val="24"/>
        </w:rPr>
        <w:t xml:space="preserve"> </w:t>
      </w:r>
      <w:r>
        <w:rPr>
          <w:i w:val="0"/>
          <w:sz w:val="24"/>
          <w:lang w:val="ru-RU"/>
        </w:rPr>
        <w:t>–</w:t>
      </w:r>
      <w:r>
        <w:rPr>
          <w:i w:val="0"/>
          <w:sz w:val="24"/>
        </w:rPr>
        <w:t xml:space="preserve"> Испытательные напряжения</w:t>
      </w:r>
    </w:p>
    <w:tbl>
      <w:tblPr>
        <w:tblW w:w="0" w:type="auto"/>
        <w:tblInd w:w="40" w:type="dxa"/>
        <w:tblLayout w:type="fixed"/>
        <w:tblCellMar>
          <w:left w:w="40" w:type="dxa"/>
          <w:right w:w="40" w:type="dxa"/>
        </w:tblCellMar>
        <w:tblLook w:val="0000" w:firstRow="0" w:lastRow="0" w:firstColumn="0" w:lastColumn="0" w:noHBand="0" w:noVBand="0"/>
      </w:tblPr>
      <w:tblGrid>
        <w:gridCol w:w="4540"/>
        <w:gridCol w:w="720"/>
        <w:gridCol w:w="720"/>
        <w:gridCol w:w="720"/>
        <w:gridCol w:w="740"/>
        <w:gridCol w:w="740"/>
        <w:gridCol w:w="775"/>
      </w:tblGrid>
      <w:tr w:rsidR="00000000">
        <w:trPr>
          <w:cantSplit/>
        </w:trPr>
        <w:tc>
          <w:tcPr>
            <w:tcW w:w="454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Точки приложения испытательного Напряжения</w:t>
            </w:r>
          </w:p>
        </w:tc>
        <w:tc>
          <w:tcPr>
            <w:tcW w:w="4415" w:type="dxa"/>
            <w:gridSpan w:val="6"/>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rPr>
                <w:sz w:val="20"/>
              </w:rPr>
            </w:pPr>
            <w:r>
              <w:rPr>
                <w:i w:val="0"/>
                <w:sz w:val="20"/>
              </w:rPr>
              <w:t xml:space="preserve">Рабочее напряжение, </w:t>
            </w:r>
            <w:r>
              <w:rPr>
                <w:i w:val="0"/>
                <w:sz w:val="20"/>
                <w:lang w:val="en-US"/>
              </w:rPr>
              <w:t>B</w:t>
            </w:r>
            <w:r>
              <w:rPr>
                <w:i w:val="0"/>
                <w:sz w:val="20"/>
              </w:rPr>
              <w:t>*</w:t>
            </w:r>
          </w:p>
          <w:p w:rsidR="00000000" w:rsidRDefault="00E36B0D">
            <w:pPr>
              <w:widowControl/>
              <w:suppressLineNumbers/>
              <w:spacing w:line="240" w:lineRule="auto"/>
              <w:ind w:left="0" w:firstLine="0"/>
              <w:jc w:val="center"/>
              <w:rPr>
                <w:sz w:val="20"/>
              </w:rPr>
            </w:pPr>
          </w:p>
        </w:tc>
      </w:tr>
      <w:tr w:rsidR="00000000">
        <w:tc>
          <w:tcPr>
            <w:tcW w:w="4540"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c>
          <w:tcPr>
            <w:tcW w:w="72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position w:val="-3"/>
              </w:rPr>
              <w:object w:dxaOrig="200" w:dyaOrig="240">
                <v:shape id="_x0000_i1057" type="#_x0000_t75" style="width:9.75pt;height:12pt" o:ole="" filled="t">
                  <v:fill color2="black"/>
                  <v:imagedata r:id="rId16" o:title=""/>
                </v:shape>
                <o:OLEObject Type="Embed" ProgID="Microsoft" ShapeID="_x0000_i1057" DrawAspect="Content" ObjectID="_1651238986" r:id="rId45"/>
              </w:object>
            </w:r>
            <w:r>
              <w:rPr>
                <w:i w:val="0"/>
                <w:sz w:val="20"/>
                <w:lang w:val="ru-RU"/>
              </w:rPr>
              <w:t>50</w:t>
            </w:r>
          </w:p>
        </w:tc>
        <w:tc>
          <w:tcPr>
            <w:tcW w:w="72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150</w:t>
            </w:r>
          </w:p>
        </w:tc>
        <w:tc>
          <w:tcPr>
            <w:tcW w:w="72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250</w:t>
            </w:r>
          </w:p>
        </w:tc>
        <w:tc>
          <w:tcPr>
            <w:tcW w:w="74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440</w:t>
            </w:r>
          </w:p>
        </w:tc>
        <w:tc>
          <w:tcPr>
            <w:tcW w:w="74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690</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1000</w:t>
            </w:r>
          </w:p>
        </w:tc>
      </w:tr>
      <w:tr w:rsidR="00000000">
        <w:tc>
          <w:tcPr>
            <w:tcW w:w="454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527"/>
              <w:jc w:val="left"/>
              <w:rPr>
                <w:i w:val="0"/>
                <w:sz w:val="20"/>
                <w:lang w:val="ru-RU"/>
              </w:rPr>
            </w:pPr>
            <w:r>
              <w:rPr>
                <w:i w:val="0"/>
                <w:sz w:val="20"/>
                <w:lang w:val="ru-RU"/>
              </w:rPr>
              <w:t>1</w:t>
            </w:r>
            <w:r>
              <w:rPr>
                <w:i w:val="0"/>
                <w:sz w:val="20"/>
              </w:rPr>
              <w:t xml:space="preserve"> Между токоведущими частями первичных цепей и токоведущими частями вторичных цепей**</w:t>
            </w:r>
          </w:p>
        </w:tc>
        <w:tc>
          <w:tcPr>
            <w:tcW w:w="72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500</w:t>
            </w:r>
          </w:p>
        </w:tc>
        <w:tc>
          <w:tcPr>
            <w:tcW w:w="72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2000</w:t>
            </w:r>
          </w:p>
        </w:tc>
        <w:tc>
          <w:tcPr>
            <w:tcW w:w="72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3500</w:t>
            </w:r>
          </w:p>
        </w:tc>
        <w:tc>
          <w:tcPr>
            <w:tcW w:w="74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4200</w:t>
            </w:r>
          </w:p>
        </w:tc>
        <w:tc>
          <w:tcPr>
            <w:tcW w:w="74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5000</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5500</w:t>
            </w:r>
          </w:p>
        </w:tc>
      </w:tr>
      <w:tr w:rsidR="00000000">
        <w:tc>
          <w:tcPr>
            <w:tcW w:w="454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527"/>
              <w:jc w:val="left"/>
            </w:pPr>
            <w:r>
              <w:rPr>
                <w:i w:val="0"/>
                <w:sz w:val="20"/>
                <w:lang w:val="ru-RU"/>
              </w:rPr>
              <w:t>2</w:t>
            </w:r>
            <w:r>
              <w:rPr>
                <w:i w:val="0"/>
                <w:sz w:val="20"/>
              </w:rPr>
              <w:t xml:space="preserve"> Через осн</w:t>
            </w:r>
            <w:r>
              <w:rPr>
                <w:i w:val="0"/>
                <w:sz w:val="20"/>
              </w:rPr>
              <w:t>овную или дополнительную изоляцию между:</w:t>
            </w:r>
          </w:p>
          <w:p w:rsidR="00000000" w:rsidRDefault="00E36B0D">
            <w:pPr>
              <w:pStyle w:val="WW-BodyText2123"/>
              <w:rPr>
                <w:lang w:val="en-US"/>
              </w:rPr>
            </w:pPr>
            <w:r>
              <w:t xml:space="preserve">а) токоведущими частями, которые имеют или могут иметь различную полярность (например при срабатывании плавкого предохранителя); </w:t>
            </w:r>
          </w:p>
          <w:p w:rsidR="00000000" w:rsidRDefault="00E36B0D">
            <w:pPr>
              <w:pStyle w:val="WW-BodyText2123"/>
            </w:pPr>
            <w:r>
              <w:rPr>
                <w:lang w:val="en-US"/>
              </w:rPr>
              <w:t>b</w:t>
            </w:r>
            <w:r>
              <w:t>) токоведушими частями и корпусом, если предполагается подключение к защитному зазем</w:t>
            </w:r>
            <w:r>
              <w:t>лению;</w:t>
            </w:r>
          </w:p>
          <w:p w:rsidR="00000000" w:rsidRDefault="00E36B0D">
            <w:pPr>
              <w:widowControl/>
              <w:suppressLineNumbers/>
              <w:spacing w:line="240" w:lineRule="auto"/>
              <w:ind w:left="0" w:firstLine="527"/>
              <w:jc w:val="left"/>
              <w:rPr>
                <w:i w:val="0"/>
                <w:sz w:val="20"/>
                <w:lang w:val="ru-RU"/>
              </w:rPr>
            </w:pPr>
            <w:r>
              <w:rPr>
                <w:i w:val="0"/>
                <w:sz w:val="20"/>
              </w:rPr>
              <w:t xml:space="preserve">с) доступными металлическими частями и металлическим стержнем одинакового диаметра с соединительным шнуром или гибким кабелем (или металлической фольгой, обернутой вокруг шнура </w:t>
            </w:r>
            <w:r>
              <w:rPr>
                <w:i w:val="0"/>
                <w:sz w:val="20"/>
                <w:lang w:val="ru-RU"/>
              </w:rPr>
              <w:t>'</w:t>
            </w:r>
            <w:r>
              <w:rPr>
                <w:i w:val="0"/>
                <w:sz w:val="20"/>
              </w:rPr>
              <w:t xml:space="preserve"> или кабеля), вставленным внутрь входных втулок из изоляционного матери</w:t>
            </w:r>
            <w:r>
              <w:rPr>
                <w:i w:val="0"/>
                <w:sz w:val="20"/>
              </w:rPr>
              <w:t>ала, защитных устройств</w:t>
            </w:r>
          </w:p>
        </w:tc>
        <w:tc>
          <w:tcPr>
            <w:tcW w:w="72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250</w:t>
            </w:r>
          </w:p>
        </w:tc>
        <w:tc>
          <w:tcPr>
            <w:tcW w:w="72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1000</w:t>
            </w:r>
          </w:p>
        </w:tc>
        <w:tc>
          <w:tcPr>
            <w:tcW w:w="72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1750</w:t>
            </w:r>
          </w:p>
        </w:tc>
        <w:tc>
          <w:tcPr>
            <w:tcW w:w="74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2100</w:t>
            </w:r>
          </w:p>
        </w:tc>
        <w:tc>
          <w:tcPr>
            <w:tcW w:w="74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2500</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pPr>
            <w:r>
              <w:rPr>
                <w:i w:val="0"/>
                <w:sz w:val="20"/>
                <w:lang w:val="ru-RU"/>
              </w:rPr>
              <w:t>2750</w:t>
            </w:r>
          </w:p>
        </w:tc>
      </w:tr>
      <w:tr w:rsidR="00000000">
        <w:tc>
          <w:tcPr>
            <w:tcW w:w="454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3</w:t>
            </w:r>
            <w:r>
              <w:rPr>
                <w:i w:val="0"/>
                <w:sz w:val="20"/>
              </w:rPr>
              <w:t xml:space="preserve"> Через усиленную изоляцию между корпусом и токоведущими частями</w:t>
            </w:r>
          </w:p>
        </w:tc>
        <w:tc>
          <w:tcPr>
            <w:tcW w:w="72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500</w:t>
            </w:r>
          </w:p>
        </w:tc>
        <w:tc>
          <w:tcPr>
            <w:tcW w:w="72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2000</w:t>
            </w:r>
          </w:p>
        </w:tc>
        <w:tc>
          <w:tcPr>
            <w:tcW w:w="72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3500</w:t>
            </w:r>
          </w:p>
        </w:tc>
        <w:tc>
          <w:tcPr>
            <w:tcW w:w="74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4200</w:t>
            </w:r>
          </w:p>
        </w:tc>
        <w:tc>
          <w:tcPr>
            <w:tcW w:w="74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5000</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5500</w:t>
            </w:r>
          </w:p>
        </w:tc>
      </w:tr>
      <w:tr w:rsidR="00000000">
        <w:trPr>
          <w:cantSplit/>
        </w:trPr>
        <w:tc>
          <w:tcPr>
            <w:tcW w:w="8955" w:type="dxa"/>
            <w:gridSpan w:val="7"/>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244"/>
              <w:jc w:val="left"/>
              <w:rPr>
                <w:i w:val="0"/>
                <w:sz w:val="20"/>
                <w:lang w:val="ru-RU"/>
              </w:rPr>
            </w:pPr>
            <w:r>
              <w:rPr>
                <w:i w:val="0"/>
                <w:sz w:val="20"/>
                <w:lang w:val="ru-RU"/>
              </w:rPr>
              <w:t>*</w:t>
            </w:r>
            <w:r>
              <w:rPr>
                <w:i w:val="0"/>
                <w:sz w:val="20"/>
              </w:rPr>
              <w:t xml:space="preserve"> Значения испытательного напряжения для промежуточных значений рабочего напр</w:t>
            </w:r>
            <w:r>
              <w:rPr>
                <w:i w:val="0"/>
                <w:sz w:val="20"/>
              </w:rPr>
              <w:t>яжения находят путем интерполяции между значениями, приведенными в таблице.</w:t>
            </w:r>
          </w:p>
          <w:p w:rsidR="00000000" w:rsidRDefault="00E36B0D">
            <w:pPr>
              <w:widowControl/>
              <w:suppressLineNumbers/>
              <w:spacing w:line="240" w:lineRule="auto"/>
              <w:ind w:left="0" w:firstLine="0"/>
              <w:jc w:val="left"/>
            </w:pPr>
            <w:r>
              <w:rPr>
                <w:i w:val="0"/>
                <w:sz w:val="20"/>
                <w:lang w:val="ru-RU"/>
              </w:rPr>
              <w:t>**</w:t>
            </w:r>
            <w:r>
              <w:rPr>
                <w:i w:val="0"/>
                <w:sz w:val="20"/>
              </w:rPr>
              <w:t xml:space="preserve"> Эти требования не относятся к цепям, разделенным заземленным металлическим экраном, как описано в </w:t>
            </w:r>
            <w:r>
              <w:rPr>
                <w:i w:val="0"/>
                <w:sz w:val="20"/>
                <w:lang w:val="ru-RU"/>
              </w:rPr>
              <w:t>8.6.1.</w:t>
            </w:r>
          </w:p>
        </w:tc>
      </w:tr>
    </w:tbl>
    <w:p w:rsidR="00000000" w:rsidRDefault="00E36B0D">
      <w:pPr>
        <w:widowControl/>
        <w:suppressLineNumbers/>
        <w:spacing w:line="240" w:lineRule="auto"/>
        <w:rPr>
          <w:sz w:val="24"/>
        </w:rPr>
      </w:pPr>
    </w:p>
    <w:p w:rsidR="00000000" w:rsidRDefault="00E36B0D">
      <w:pPr>
        <w:widowControl/>
        <w:suppressLineNumbers/>
        <w:spacing w:line="240" w:lineRule="auto"/>
        <w:ind w:left="0" w:right="-8" w:firstLine="567"/>
        <w:rPr>
          <w:sz w:val="24"/>
        </w:rPr>
      </w:pPr>
      <w:r>
        <w:rPr>
          <w:sz w:val="24"/>
        </w:rPr>
        <w:t>Первоначально прикладывают не более половины указанного напряжения, за</w:t>
      </w:r>
      <w:r>
        <w:rPr>
          <w:sz w:val="24"/>
        </w:rPr>
        <w:t>тем его быстро повышают до полного значения.</w:t>
      </w:r>
    </w:p>
    <w:p w:rsidR="00000000" w:rsidRDefault="00E36B0D">
      <w:pPr>
        <w:widowControl/>
        <w:suppressLineNumbers/>
        <w:spacing w:line="240" w:lineRule="auto"/>
        <w:ind w:left="0" w:right="-8" w:firstLine="567"/>
        <w:rPr>
          <w:i w:val="0"/>
          <w:sz w:val="24"/>
        </w:rPr>
      </w:pPr>
      <w:r>
        <w:rPr>
          <w:sz w:val="24"/>
        </w:rPr>
        <w:lastRenderedPageBreak/>
        <w:t>В течение испытания не должно возникнуть никакого перекрытия или пробоя. При этом коронные разряды и подобные явления не учитываются. Рисунки, показывающие примеры точек приложения испытательных напряжений, прив</w:t>
      </w:r>
      <w:r>
        <w:rPr>
          <w:sz w:val="24"/>
        </w:rPr>
        <w:t>едены в приложении</w:t>
      </w:r>
      <w:r>
        <w:rPr>
          <w:sz w:val="24"/>
          <w:lang w:val="ru-RU"/>
        </w:rPr>
        <w:t xml:space="preserve"> IC.</w:t>
      </w:r>
    </w:p>
    <w:p w:rsidR="00000000" w:rsidRDefault="00E36B0D">
      <w:pPr>
        <w:widowControl/>
        <w:suppressLineNumbers/>
        <w:spacing w:line="240" w:lineRule="auto"/>
        <w:ind w:left="0" w:right="-8" w:firstLine="567"/>
        <w:jc w:val="left"/>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Примечания</w:t>
      </w:r>
    </w:p>
    <w:p w:rsidR="00000000" w:rsidRDefault="00E36B0D">
      <w:pPr>
        <w:widowControl/>
        <w:suppressLineNumbers/>
        <w:spacing w:line="240" w:lineRule="auto"/>
        <w:ind w:left="0" w:right="-8" w:firstLine="567"/>
        <w:rPr>
          <w:i w:val="0"/>
          <w:sz w:val="24"/>
          <w:lang w:val="ru-RU"/>
        </w:rPr>
      </w:pPr>
      <w:r>
        <w:rPr>
          <w:i w:val="0"/>
          <w:sz w:val="24"/>
          <w:lang w:val="ru-RU"/>
        </w:rPr>
        <w:t>1</w:t>
      </w:r>
      <w:r>
        <w:rPr>
          <w:i w:val="0"/>
          <w:sz w:val="24"/>
        </w:rPr>
        <w:t xml:space="preserve"> Высоковольтный трансформатор, используемый при испытании, должен обеспечить в цепи питания ток, по меньшей мере,</w:t>
      </w:r>
      <w:r>
        <w:rPr>
          <w:i w:val="0"/>
          <w:sz w:val="24"/>
          <w:lang w:val="ru-RU"/>
        </w:rPr>
        <w:t xml:space="preserve"> 200</w:t>
      </w:r>
      <w:r>
        <w:rPr>
          <w:i w:val="0"/>
          <w:sz w:val="24"/>
        </w:rPr>
        <w:t xml:space="preserve"> мА при закороченных вторичных, выводах. Размыкающее устройство от перегрузок в цепи не должно срабатыв</w:t>
      </w:r>
      <w:r>
        <w:rPr>
          <w:i w:val="0"/>
          <w:sz w:val="24"/>
        </w:rPr>
        <w:t>ать при токе менее</w:t>
      </w:r>
      <w:r>
        <w:rPr>
          <w:i w:val="0"/>
          <w:sz w:val="24"/>
          <w:lang w:val="ru-RU"/>
        </w:rPr>
        <w:t xml:space="preserve"> 100</w:t>
      </w:r>
      <w:r>
        <w:rPr>
          <w:i w:val="0"/>
          <w:sz w:val="24"/>
        </w:rPr>
        <w:t xml:space="preserve"> мА. Вольтметр, применяемый для измерения действующего значения испытательного напряжения, должен быть класса</w:t>
      </w:r>
      <w:r>
        <w:rPr>
          <w:i w:val="0"/>
          <w:sz w:val="24"/>
          <w:lang w:val="ru-RU"/>
        </w:rPr>
        <w:t xml:space="preserve"> 2,5</w:t>
      </w:r>
      <w:r>
        <w:rPr>
          <w:i w:val="0"/>
          <w:sz w:val="24"/>
        </w:rPr>
        <w:t xml:space="preserve"> согласно ГОСТ</w:t>
      </w:r>
      <w:r>
        <w:rPr>
          <w:i w:val="0"/>
          <w:sz w:val="24"/>
          <w:lang w:val="ru-RU"/>
        </w:rPr>
        <w:t xml:space="preserve"> 8711.</w:t>
      </w:r>
    </w:p>
    <w:p w:rsidR="00000000" w:rsidRDefault="00E36B0D">
      <w:pPr>
        <w:widowControl/>
        <w:suppressLineNumbers/>
        <w:spacing w:line="240" w:lineRule="auto"/>
        <w:ind w:left="0" w:right="-8" w:firstLine="567"/>
        <w:rPr>
          <w:i w:val="0"/>
          <w:sz w:val="24"/>
          <w:lang w:val="ru-RU"/>
        </w:rPr>
      </w:pPr>
      <w:r>
        <w:rPr>
          <w:i w:val="0"/>
          <w:sz w:val="24"/>
          <w:lang w:val="ru-RU"/>
        </w:rPr>
        <w:t>2</w:t>
      </w:r>
      <w:r>
        <w:rPr>
          <w:i w:val="0"/>
          <w:sz w:val="24"/>
        </w:rPr>
        <w:t xml:space="preserve"> Особое внимание при испытании нужно обратить на то, чтобы напряжение, приложенное между первичными</w:t>
      </w:r>
      <w:r>
        <w:rPr>
          <w:i w:val="0"/>
          <w:sz w:val="24"/>
        </w:rPr>
        <w:t xml:space="preserve"> и вторичными цепями, не перегружало другие участки изоляции. Если изготовитель указал, что между вторичной и первичной обмотками существует система двойной изоляции (от первичной обмотки к сердечнику и от сердечника к вторичной обмотке), то каждая изоляци</w:t>
      </w:r>
      <w:r>
        <w:rPr>
          <w:i w:val="0"/>
          <w:sz w:val="24"/>
        </w:rPr>
        <w:t>я Подвергается испытаниям отдельно. Испытательное напряжение указано в п.</w:t>
      </w:r>
      <w:r>
        <w:rPr>
          <w:i w:val="0"/>
          <w:sz w:val="24"/>
          <w:lang w:val="ru-RU"/>
        </w:rPr>
        <w:t xml:space="preserve"> 2</w:t>
      </w:r>
      <w:r>
        <w:rPr>
          <w:i w:val="0"/>
          <w:sz w:val="24"/>
        </w:rPr>
        <w:t xml:space="preserve"> таблицы</w:t>
      </w:r>
      <w:r>
        <w:rPr>
          <w:i w:val="0"/>
          <w:sz w:val="24"/>
          <w:lang w:val="ru-RU"/>
        </w:rPr>
        <w:t xml:space="preserve"> 6.</w:t>
      </w:r>
      <w:r>
        <w:rPr>
          <w:i w:val="0"/>
          <w:sz w:val="24"/>
        </w:rPr>
        <w:t xml:space="preserve"> Такое же напряжение прикладывается к двойной изоляции между первичной цепью и корпусом.</w:t>
      </w:r>
    </w:p>
    <w:p w:rsidR="00000000" w:rsidRDefault="00E36B0D">
      <w:pPr>
        <w:widowControl/>
        <w:suppressLineNumbers/>
        <w:spacing w:line="240" w:lineRule="auto"/>
        <w:ind w:left="0" w:right="-8" w:firstLine="567"/>
        <w:rPr>
          <w:i w:val="0"/>
          <w:sz w:val="24"/>
          <w:lang w:val="ru-RU"/>
        </w:rPr>
      </w:pPr>
      <w:r>
        <w:rPr>
          <w:i w:val="0"/>
          <w:sz w:val="24"/>
          <w:lang w:val="ru-RU"/>
        </w:rPr>
        <w:t>3</w:t>
      </w:r>
      <w:r>
        <w:rPr>
          <w:i w:val="0"/>
          <w:sz w:val="24"/>
        </w:rPr>
        <w:t xml:space="preserve"> Для трансформаторов класса</w:t>
      </w:r>
      <w:r>
        <w:rPr>
          <w:i w:val="0"/>
          <w:sz w:val="24"/>
          <w:lang w:val="ru-RU"/>
        </w:rPr>
        <w:t xml:space="preserve"> II</w:t>
      </w:r>
      <w:r>
        <w:rPr>
          <w:i w:val="0"/>
          <w:sz w:val="24"/>
        </w:rPr>
        <w:t xml:space="preserve"> как с усиленной, так и двойной изоляцией следует </w:t>
      </w:r>
      <w:r>
        <w:rPr>
          <w:i w:val="0"/>
          <w:sz w:val="24"/>
        </w:rPr>
        <w:t>учитывать, чтобы прикладываемое к усиленной изоляции напряжение не перегружало основную или дополнительную изоляцию.</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sz w:val="24"/>
        </w:rPr>
      </w:pPr>
      <w:r>
        <w:rPr>
          <w:i w:val="0"/>
          <w:sz w:val="24"/>
          <w:lang w:val="ru-RU"/>
        </w:rPr>
        <w:t>17.4</w:t>
      </w:r>
      <w:r>
        <w:rPr>
          <w:i w:val="0"/>
          <w:sz w:val="24"/>
        </w:rPr>
        <w:t xml:space="preserve"> </w:t>
      </w:r>
      <w:r>
        <w:rPr>
          <w:sz w:val="24"/>
        </w:rPr>
        <w:t>После испытания по</w:t>
      </w:r>
      <w:r>
        <w:rPr>
          <w:sz w:val="24"/>
          <w:lang w:val="ru-RU"/>
        </w:rPr>
        <w:t xml:space="preserve"> 17.3</w:t>
      </w:r>
      <w:r>
        <w:rPr>
          <w:sz w:val="24"/>
        </w:rPr>
        <w:t xml:space="preserve"> одна первичная обмотка подключается к напряжению, равному двойному номинальному первичному напряжению при удв</w:t>
      </w:r>
      <w:r>
        <w:rPr>
          <w:sz w:val="24"/>
        </w:rPr>
        <w:t>оенной номинальной частоте, и выдерживается в течение</w:t>
      </w:r>
      <w:r>
        <w:rPr>
          <w:sz w:val="24"/>
          <w:lang w:val="ru-RU"/>
        </w:rPr>
        <w:t xml:space="preserve"> 5</w:t>
      </w:r>
      <w:r>
        <w:rPr>
          <w:sz w:val="24"/>
        </w:rPr>
        <w:t xml:space="preserve"> мин. При этом к трансформатору никакая нагрузка не подключена.</w:t>
      </w:r>
    </w:p>
    <w:p w:rsidR="00000000" w:rsidRDefault="00E36B0D">
      <w:pPr>
        <w:widowControl/>
        <w:suppressLineNumbers/>
        <w:spacing w:line="240" w:lineRule="auto"/>
        <w:ind w:left="0" w:right="-8" w:firstLine="567"/>
        <w:rPr>
          <w:sz w:val="24"/>
        </w:rPr>
      </w:pPr>
      <w:r>
        <w:rPr>
          <w:sz w:val="24"/>
        </w:rPr>
        <w:t>Если необходимо, может быть применена более высокая испытательная частота, при этом продолжительность периода питания в минутах будет рав</w:t>
      </w:r>
      <w:r>
        <w:rPr>
          <w:sz w:val="24"/>
        </w:rPr>
        <w:t>на 10-кратной номинальной частоте, деленной на частоту испытания, но не менее</w:t>
      </w:r>
      <w:r>
        <w:rPr>
          <w:sz w:val="24"/>
          <w:lang w:val="ru-RU"/>
        </w:rPr>
        <w:t xml:space="preserve"> 2</w:t>
      </w:r>
      <w:r>
        <w:rPr>
          <w:sz w:val="24"/>
        </w:rPr>
        <w:t xml:space="preserve"> мин.</w:t>
      </w:r>
    </w:p>
    <w:p w:rsidR="00000000" w:rsidRDefault="00E36B0D">
      <w:pPr>
        <w:widowControl/>
        <w:suppressLineNumbers/>
        <w:spacing w:line="240" w:lineRule="auto"/>
        <w:ind w:left="0" w:right="-8" w:firstLine="567"/>
        <w:rPr>
          <w:b/>
          <w:i w:val="0"/>
          <w:sz w:val="24"/>
          <w:lang w:val="ru-RU"/>
        </w:rPr>
      </w:pPr>
      <w:r>
        <w:rPr>
          <w:sz w:val="24"/>
        </w:rPr>
        <w:t>Во время испытания не должно быть никакого пробоя изоляции между витками обмотки, между первичной и вторичной обмотками, между соседними первичными или вторичными обмоткам</w:t>
      </w:r>
      <w:r>
        <w:rPr>
          <w:sz w:val="24"/>
        </w:rPr>
        <w:t>и или между обмотками и железным сердечником.</w:t>
      </w:r>
    </w:p>
    <w:p w:rsidR="00000000" w:rsidRDefault="00E36B0D">
      <w:pPr>
        <w:widowControl/>
        <w:suppressLineNumbers/>
        <w:spacing w:line="240" w:lineRule="auto"/>
        <w:ind w:left="0" w:right="-8" w:firstLine="567"/>
        <w:jc w:val="left"/>
        <w:rPr>
          <w:b/>
          <w:i w:val="0"/>
          <w:sz w:val="24"/>
          <w:lang w:val="ru-RU"/>
        </w:rPr>
      </w:pPr>
    </w:p>
    <w:p w:rsidR="00000000" w:rsidRDefault="00E36B0D">
      <w:pPr>
        <w:widowControl/>
        <w:suppressLineNumbers/>
        <w:spacing w:line="240" w:lineRule="auto"/>
        <w:ind w:left="0" w:right="-8" w:firstLine="567"/>
        <w:jc w:val="left"/>
        <w:rPr>
          <w:i w:val="0"/>
          <w:sz w:val="24"/>
          <w:lang w:val="ru-RU"/>
        </w:rPr>
      </w:pPr>
      <w:r>
        <w:rPr>
          <w:b/>
          <w:i w:val="0"/>
          <w:sz w:val="24"/>
          <w:lang w:val="ru-RU"/>
        </w:rPr>
        <w:t>18</w:t>
      </w:r>
      <w:r>
        <w:rPr>
          <w:b/>
          <w:i w:val="0"/>
          <w:sz w:val="24"/>
        </w:rPr>
        <w:t xml:space="preserve"> Конструкция</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sz w:val="24"/>
        </w:rPr>
      </w:pPr>
      <w:r>
        <w:rPr>
          <w:i w:val="0"/>
          <w:sz w:val="24"/>
          <w:lang w:val="ru-RU"/>
        </w:rPr>
        <w:t>18.1</w:t>
      </w:r>
      <w:r>
        <w:rPr>
          <w:i w:val="0"/>
          <w:sz w:val="24"/>
        </w:rPr>
        <w:t xml:space="preserve"> Конструкция трансформаторов должна удовлетворять всем требованиям настоящего стандарта и быть теплостойкой, влагостойкой и ударостойкой (к механическим и магнитным ударам).</w:t>
      </w:r>
    </w:p>
    <w:p w:rsidR="00000000" w:rsidRDefault="00E36B0D">
      <w:pPr>
        <w:widowControl/>
        <w:suppressLineNumbers/>
        <w:spacing w:line="240" w:lineRule="auto"/>
        <w:ind w:left="0" w:right="-8" w:firstLine="567"/>
        <w:rPr>
          <w:i w:val="0"/>
          <w:sz w:val="24"/>
          <w:lang w:val="ru-RU"/>
        </w:rPr>
      </w:pPr>
      <w:r>
        <w:rPr>
          <w:sz w:val="24"/>
        </w:rPr>
        <w:t xml:space="preserve">Удовлетворение </w:t>
      </w:r>
      <w:r>
        <w:rPr>
          <w:sz w:val="24"/>
        </w:rPr>
        <w:t>требованиям проверяют соответствующими испытаниями.</w:t>
      </w:r>
    </w:p>
    <w:p w:rsidR="00000000" w:rsidRDefault="00E36B0D">
      <w:pPr>
        <w:widowControl/>
        <w:suppressLineNumbers/>
        <w:spacing w:line="240" w:lineRule="auto"/>
        <w:ind w:left="0" w:right="-8" w:firstLine="567"/>
        <w:rPr>
          <w:sz w:val="24"/>
        </w:rPr>
      </w:pPr>
      <w:r>
        <w:rPr>
          <w:i w:val="0"/>
          <w:sz w:val="24"/>
          <w:lang w:val="ru-RU"/>
        </w:rPr>
        <w:t>18.2</w:t>
      </w:r>
      <w:r>
        <w:rPr>
          <w:i w:val="0"/>
          <w:sz w:val="24"/>
        </w:rPr>
        <w:t xml:space="preserve"> Легковоспламеняющиеся материалы, такие как целлулоид, не должны применяться в конструкции трансформаторов.</w:t>
      </w:r>
    </w:p>
    <w:p w:rsidR="00000000" w:rsidRDefault="00E36B0D">
      <w:pPr>
        <w:widowControl/>
        <w:suppressLineNumbers/>
        <w:spacing w:line="240" w:lineRule="auto"/>
        <w:ind w:left="0" w:right="-8" w:firstLine="567"/>
        <w:rPr>
          <w:i w:val="0"/>
          <w:sz w:val="24"/>
        </w:rPr>
      </w:pPr>
      <w:r>
        <w:rPr>
          <w:sz w:val="24"/>
        </w:rPr>
        <w:t>Соответствие проверяют осмотром и, если необходимо, испытанием на горение.</w:t>
      </w:r>
    </w:p>
    <w:p w:rsidR="00000000" w:rsidRDefault="00E36B0D">
      <w:pPr>
        <w:widowControl/>
        <w:suppressLineNumbers/>
        <w:spacing w:line="240" w:lineRule="auto"/>
        <w:ind w:left="0" w:right="-8" w:firstLine="567"/>
        <w:rPr>
          <w:i w:val="0"/>
          <w:sz w:val="24"/>
        </w:rPr>
      </w:pPr>
      <w:r>
        <w:rPr>
          <w:i w:val="0"/>
          <w:sz w:val="24"/>
        </w:rPr>
        <w:t>Непропитанные хло</w:t>
      </w:r>
      <w:r>
        <w:rPr>
          <w:i w:val="0"/>
          <w:sz w:val="24"/>
        </w:rPr>
        <w:t>пок, шелк, бумага и подобный волокнистый материал не должны применяться в качестве изоляции.</w:t>
      </w:r>
    </w:p>
    <w:p w:rsidR="00000000" w:rsidRDefault="00E36B0D">
      <w:pPr>
        <w:widowControl/>
        <w:suppressLineNumbers/>
        <w:spacing w:line="240" w:lineRule="auto"/>
        <w:ind w:left="0" w:right="-8" w:firstLine="567"/>
        <w:rPr>
          <w:sz w:val="24"/>
        </w:rPr>
      </w:pPr>
      <w:r>
        <w:rPr>
          <w:i w:val="0"/>
          <w:sz w:val="24"/>
        </w:rPr>
        <w:t>Воск и подобные пропитывающие вещества не должны применяться, если не принято мер, препятствующих их вытеканию.</w:t>
      </w:r>
    </w:p>
    <w:p w:rsidR="00000000" w:rsidRDefault="00E36B0D">
      <w:pPr>
        <w:widowControl/>
        <w:suppressLineNumbers/>
        <w:spacing w:line="240" w:lineRule="auto"/>
        <w:ind w:left="0" w:right="-8" w:firstLine="567"/>
        <w:rPr>
          <w:i w:val="0"/>
          <w:sz w:val="24"/>
        </w:rPr>
      </w:pPr>
      <w:r>
        <w:rPr>
          <w:sz w:val="24"/>
        </w:rPr>
        <w:t>Соответствие проверяют осмотром.</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lastRenderedPageBreak/>
        <w:t xml:space="preserve">Примечание </w:t>
      </w:r>
      <w:r>
        <w:rPr>
          <w:i w:val="0"/>
          <w:sz w:val="24"/>
          <w:lang w:val="ru-RU"/>
        </w:rPr>
        <w:t>–</w:t>
      </w:r>
      <w:r>
        <w:rPr>
          <w:i w:val="0"/>
          <w:sz w:val="24"/>
        </w:rPr>
        <w:t xml:space="preserve"> Изол</w:t>
      </w:r>
      <w:r>
        <w:rPr>
          <w:i w:val="0"/>
          <w:sz w:val="24"/>
        </w:rPr>
        <w:t>ирующий материал считается пропитанным, если промежутки между волокнами материала практически заполнены соответствующим пропиточным материалом.</w:t>
      </w:r>
    </w:p>
    <w:p w:rsidR="00000000" w:rsidRDefault="00E36B0D">
      <w:pPr>
        <w:widowControl/>
        <w:suppressLineNumbers/>
        <w:spacing w:line="240" w:lineRule="auto"/>
        <w:ind w:left="0" w:right="-8" w:firstLine="567"/>
        <w:rPr>
          <w:i w:val="0"/>
          <w:sz w:val="24"/>
        </w:rPr>
      </w:pPr>
      <w:r>
        <w:rPr>
          <w:i w:val="0"/>
          <w:sz w:val="24"/>
          <w:lang w:val="ru-RU"/>
        </w:rPr>
        <w:t>18.3</w:t>
      </w:r>
      <w:r>
        <w:rPr>
          <w:i w:val="0"/>
          <w:sz w:val="24"/>
        </w:rPr>
        <w:t xml:space="preserve"> Переносные трансформаторы должны быть или стойкими к короткому замыканию, или безопасными при повреждении.</w:t>
      </w:r>
    </w:p>
    <w:p w:rsidR="00000000" w:rsidRDefault="00E36B0D">
      <w:pPr>
        <w:widowControl/>
        <w:suppressLineNumbers/>
        <w:spacing w:line="240" w:lineRule="auto"/>
        <w:ind w:left="0" w:right="-8" w:firstLine="567"/>
        <w:rPr>
          <w:i w:val="0"/>
          <w:sz w:val="24"/>
        </w:rPr>
      </w:pPr>
      <w:r>
        <w:rPr>
          <w:i w:val="0"/>
          <w:sz w:val="24"/>
        </w:rPr>
        <w:t>Переносные трансформаторы, номинальная выходная мощность которых не превышает</w:t>
      </w:r>
      <w:r>
        <w:rPr>
          <w:i w:val="0"/>
          <w:sz w:val="24"/>
          <w:lang w:val="ru-RU"/>
        </w:rPr>
        <w:t xml:space="preserve"> 630</w:t>
      </w:r>
      <w:r>
        <w:rPr>
          <w:i w:val="0"/>
          <w:sz w:val="24"/>
        </w:rPr>
        <w:t xml:space="preserve"> В</w:t>
      </w:r>
      <w:r>
        <w:rPr>
          <w:rFonts w:ascii="Symbol" w:hAnsi="Symbol"/>
          <w:i w:val="0"/>
          <w:sz w:val="24"/>
        </w:rPr>
        <w:t></w:t>
      </w:r>
      <w:r>
        <w:rPr>
          <w:i w:val="0"/>
          <w:sz w:val="24"/>
        </w:rPr>
        <w:t>А, должны быть класса</w:t>
      </w:r>
      <w:r>
        <w:rPr>
          <w:b/>
          <w:i w:val="0"/>
          <w:sz w:val="24"/>
          <w:lang w:val="ru-RU"/>
        </w:rPr>
        <w:t xml:space="preserve"> </w:t>
      </w:r>
      <w:r>
        <w:rPr>
          <w:i w:val="0"/>
          <w:sz w:val="24"/>
          <w:lang w:val="ru-RU"/>
        </w:rPr>
        <w:t>II.</w:t>
      </w:r>
    </w:p>
    <w:p w:rsidR="00000000" w:rsidRDefault="00E36B0D">
      <w:pPr>
        <w:widowControl/>
        <w:suppressLineNumbers/>
        <w:spacing w:line="240" w:lineRule="auto"/>
        <w:ind w:left="0" w:right="-8" w:firstLine="567"/>
        <w:rPr>
          <w:sz w:val="24"/>
        </w:rPr>
      </w:pPr>
      <w:r>
        <w:rPr>
          <w:i w:val="0"/>
          <w:sz w:val="24"/>
        </w:rPr>
        <w:t>Безопасные при повреждении трансформаторы могут быть стационарными или переносными, если иное не оговорено.</w:t>
      </w:r>
    </w:p>
    <w:p w:rsidR="00000000" w:rsidRDefault="00E36B0D">
      <w:pPr>
        <w:widowControl/>
        <w:suppressLineNumbers/>
        <w:spacing w:line="240" w:lineRule="auto"/>
        <w:ind w:left="0" w:right="-8" w:firstLine="567"/>
        <w:rPr>
          <w:sz w:val="24"/>
        </w:rPr>
      </w:pPr>
    </w:p>
    <w:p w:rsidR="00000000" w:rsidRDefault="00E36B0D">
      <w:pPr>
        <w:widowControl/>
        <w:suppressLineNumbers/>
        <w:spacing w:line="240" w:lineRule="auto"/>
        <w:ind w:left="0" w:right="-8" w:firstLine="567"/>
        <w:rPr>
          <w:i w:val="0"/>
          <w:sz w:val="24"/>
          <w:lang w:val="ru-RU"/>
        </w:rPr>
      </w:pPr>
      <w:r>
        <w:rPr>
          <w:sz w:val="24"/>
        </w:rPr>
        <w:t>Соответствие проверяют осмотром марки</w:t>
      </w:r>
      <w:r>
        <w:rPr>
          <w:sz w:val="24"/>
        </w:rPr>
        <w:t>ровки и испытаниями, установленными для трансформаторов класса</w:t>
      </w:r>
      <w:r>
        <w:rPr>
          <w:sz w:val="24"/>
          <w:lang w:val="ru-RU"/>
        </w:rPr>
        <w:t xml:space="preserve"> II.</w:t>
      </w:r>
    </w:p>
    <w:p w:rsidR="00000000" w:rsidRDefault="00E36B0D">
      <w:pPr>
        <w:widowControl/>
        <w:suppressLineNumbers/>
        <w:spacing w:line="240" w:lineRule="auto"/>
        <w:ind w:left="0" w:right="-8" w:firstLine="567"/>
        <w:rPr>
          <w:sz w:val="24"/>
        </w:rPr>
      </w:pPr>
      <w:r>
        <w:rPr>
          <w:i w:val="0"/>
          <w:sz w:val="24"/>
          <w:lang w:val="ru-RU"/>
        </w:rPr>
        <w:t>18.4</w:t>
      </w:r>
      <w:r>
        <w:rPr>
          <w:i w:val="0"/>
          <w:sz w:val="24"/>
        </w:rPr>
        <w:t xml:space="preserve"> Конструкция трансформаторов класса</w:t>
      </w:r>
      <w:r>
        <w:rPr>
          <w:i w:val="0"/>
          <w:sz w:val="24"/>
          <w:lang w:val="ru-RU"/>
        </w:rPr>
        <w:t xml:space="preserve"> II</w:t>
      </w:r>
      <w:r>
        <w:rPr>
          <w:i w:val="0"/>
          <w:sz w:val="24"/>
        </w:rPr>
        <w:t xml:space="preserve"> должна исключать контакт между доступными металлическими частями и металлическими оболочками питающих проводов или трубами внешних проводов.</w:t>
      </w:r>
    </w:p>
    <w:p w:rsidR="00000000" w:rsidRDefault="00E36B0D">
      <w:pPr>
        <w:widowControl/>
        <w:suppressLineNumbers/>
        <w:spacing w:line="240" w:lineRule="auto"/>
        <w:ind w:left="0" w:right="-8" w:firstLine="567"/>
        <w:rPr>
          <w:i w:val="0"/>
          <w:sz w:val="24"/>
          <w:lang w:val="ru-RU"/>
        </w:rPr>
      </w:pPr>
      <w:r>
        <w:rPr>
          <w:sz w:val="24"/>
        </w:rPr>
        <w:t>Соотв</w:t>
      </w:r>
      <w:r>
        <w:rPr>
          <w:sz w:val="24"/>
        </w:rPr>
        <w:t>етствие проверяют осмотром.</w:t>
      </w:r>
    </w:p>
    <w:p w:rsidR="00000000" w:rsidRDefault="00E36B0D">
      <w:pPr>
        <w:widowControl/>
        <w:suppressLineNumbers/>
        <w:spacing w:line="240" w:lineRule="auto"/>
        <w:ind w:left="0" w:right="-8" w:firstLine="567"/>
        <w:rPr>
          <w:i w:val="0"/>
          <w:sz w:val="24"/>
        </w:rPr>
      </w:pPr>
      <w:r>
        <w:rPr>
          <w:i w:val="0"/>
          <w:sz w:val="24"/>
          <w:lang w:val="ru-RU"/>
        </w:rPr>
        <w:t>18.5</w:t>
      </w:r>
      <w:r>
        <w:rPr>
          <w:i w:val="0"/>
          <w:sz w:val="24"/>
        </w:rPr>
        <w:t xml:space="preserve"> Части трансформаторов класса</w:t>
      </w:r>
      <w:r>
        <w:rPr>
          <w:i w:val="0"/>
          <w:sz w:val="24"/>
          <w:lang w:val="ru-RU"/>
        </w:rPr>
        <w:t xml:space="preserve"> II,</w:t>
      </w:r>
      <w:r>
        <w:rPr>
          <w:i w:val="0"/>
          <w:sz w:val="24"/>
        </w:rPr>
        <w:t xml:space="preserve"> которые служат в качестве дополнительной или усиленной изоляции и которые могут быть забыты при повторной сборке после текущего ремонта, должны:</w:t>
      </w:r>
    </w:p>
    <w:p w:rsidR="00000000" w:rsidRDefault="00E36B0D">
      <w:pPr>
        <w:widowControl/>
        <w:suppressLineNumbers/>
        <w:spacing w:line="240" w:lineRule="auto"/>
        <w:ind w:left="0" w:right="-8" w:firstLine="567"/>
      </w:pPr>
      <w:r>
        <w:rPr>
          <w:i w:val="0"/>
          <w:sz w:val="24"/>
        </w:rPr>
        <w:t>или закрепляться таким образом, чтобы их нель</w:t>
      </w:r>
      <w:r>
        <w:rPr>
          <w:i w:val="0"/>
          <w:sz w:val="24"/>
        </w:rPr>
        <w:t>зя было снять без значительного повреждения;</w:t>
      </w:r>
    </w:p>
    <w:p w:rsidR="00000000" w:rsidRDefault="00E36B0D">
      <w:pPr>
        <w:pStyle w:val="WW-BodyTextIndent2"/>
        <w:ind w:left="0" w:right="-8" w:firstLine="567"/>
      </w:pPr>
      <w:r>
        <w:t>или иметь такую конструкцию, чтобы их нельзя было поставить на место в неправильном положении и чтобы без них трансформатор оказывался неработоспособным или явно некомплектным.</w:t>
      </w:r>
    </w:p>
    <w:p w:rsidR="00000000" w:rsidRDefault="00E36B0D">
      <w:pPr>
        <w:widowControl/>
        <w:suppressLineNumbers/>
        <w:spacing w:line="240" w:lineRule="auto"/>
        <w:ind w:left="0" w:right="-8" w:firstLine="567"/>
        <w:jc w:val="left"/>
        <w:rPr>
          <w:i w:val="0"/>
          <w:sz w:val="24"/>
        </w:rPr>
      </w:pPr>
      <w:r>
        <w:rPr>
          <w:sz w:val="24"/>
        </w:rPr>
        <w:t xml:space="preserve">Соответствие проверяют осмотром и </w:t>
      </w:r>
      <w:r>
        <w:rPr>
          <w:sz w:val="24"/>
        </w:rPr>
        <w:t>испытанием вручную.</w:t>
      </w:r>
    </w:p>
    <w:p w:rsidR="00000000" w:rsidRDefault="00E36B0D">
      <w:pPr>
        <w:widowControl/>
        <w:suppressLineNumbers/>
        <w:spacing w:line="240" w:lineRule="auto"/>
        <w:ind w:left="0" w:right="-8" w:firstLine="567"/>
        <w:jc w:val="left"/>
        <w:rPr>
          <w:i w:val="0"/>
          <w:sz w:val="24"/>
        </w:rPr>
      </w:pPr>
    </w:p>
    <w:p w:rsidR="00000000" w:rsidRDefault="00E36B0D">
      <w:pPr>
        <w:widowControl/>
        <w:suppressLineNumbers/>
        <w:spacing w:line="240" w:lineRule="auto"/>
        <w:ind w:left="0" w:right="-8" w:firstLine="567"/>
        <w:jc w:val="left"/>
        <w:rPr>
          <w:i w:val="0"/>
          <w:sz w:val="24"/>
          <w:lang w:val="ru-RU"/>
        </w:rPr>
      </w:pPr>
      <w:r>
        <w:rPr>
          <w:i w:val="0"/>
          <w:spacing w:val="40"/>
          <w:sz w:val="24"/>
        </w:rPr>
        <w:t>Примечания</w:t>
      </w:r>
    </w:p>
    <w:p w:rsidR="00000000" w:rsidRDefault="00E36B0D">
      <w:pPr>
        <w:widowControl/>
        <w:suppressLineNumbers/>
        <w:spacing w:line="240" w:lineRule="auto"/>
        <w:ind w:left="0" w:right="-8" w:firstLine="567"/>
        <w:jc w:val="left"/>
        <w:rPr>
          <w:i w:val="0"/>
          <w:sz w:val="24"/>
          <w:lang w:val="ru-RU"/>
        </w:rPr>
      </w:pPr>
      <w:r>
        <w:rPr>
          <w:i w:val="0"/>
          <w:sz w:val="24"/>
          <w:lang w:val="ru-RU"/>
        </w:rPr>
        <w:t>1</w:t>
      </w:r>
      <w:r>
        <w:rPr>
          <w:i w:val="0"/>
          <w:sz w:val="24"/>
        </w:rPr>
        <w:t xml:space="preserve"> Кроме того, для внутренней проводки в качестве дополнительной изоляции можно применять оплетку, если ее закрепить надежным способом.</w:t>
      </w:r>
    </w:p>
    <w:p w:rsidR="00000000" w:rsidRDefault="00E36B0D">
      <w:pPr>
        <w:widowControl/>
        <w:suppressLineNumbers/>
        <w:spacing w:line="240" w:lineRule="auto"/>
        <w:ind w:left="0" w:right="-8" w:firstLine="567"/>
        <w:jc w:val="left"/>
        <w:rPr>
          <w:i w:val="0"/>
          <w:sz w:val="24"/>
          <w:lang w:val="ru-RU"/>
        </w:rPr>
      </w:pPr>
      <w:r>
        <w:rPr>
          <w:i w:val="0"/>
          <w:sz w:val="24"/>
          <w:lang w:val="ru-RU"/>
        </w:rPr>
        <w:t>2</w:t>
      </w:r>
      <w:r>
        <w:rPr>
          <w:i w:val="0"/>
          <w:sz w:val="24"/>
        </w:rPr>
        <w:t xml:space="preserve"> Оплетку считают надежно закрепленной, если ее можно снять только разрушив или разрезав,</w:t>
      </w:r>
      <w:r>
        <w:rPr>
          <w:i w:val="0"/>
          <w:sz w:val="24"/>
        </w:rPr>
        <w:t xml:space="preserve"> или если она крепится с обоих концов.</w:t>
      </w:r>
    </w:p>
    <w:p w:rsidR="00000000" w:rsidRDefault="00E36B0D">
      <w:pPr>
        <w:widowControl/>
        <w:suppressLineNumbers/>
        <w:spacing w:line="240" w:lineRule="auto"/>
        <w:ind w:left="0" w:right="-8" w:firstLine="567"/>
        <w:jc w:val="left"/>
        <w:rPr>
          <w:i w:val="0"/>
          <w:sz w:val="24"/>
          <w:lang w:val="ru-RU"/>
        </w:rPr>
      </w:pPr>
      <w:r>
        <w:rPr>
          <w:i w:val="0"/>
          <w:sz w:val="24"/>
          <w:lang w:val="ru-RU"/>
        </w:rPr>
        <w:t>3</w:t>
      </w:r>
      <w:r>
        <w:rPr>
          <w:i w:val="0"/>
          <w:sz w:val="24"/>
        </w:rPr>
        <w:t xml:space="preserve"> Текущий ремонт включает замену выключателей, защитных устройств и, если позволяет тип крепления, соединительных проводов.</w:t>
      </w:r>
    </w:p>
    <w:p w:rsidR="00000000" w:rsidRDefault="00E36B0D">
      <w:pPr>
        <w:widowControl/>
        <w:suppressLineNumbers/>
        <w:spacing w:line="240" w:lineRule="auto"/>
        <w:ind w:left="0" w:right="-8" w:firstLine="567"/>
        <w:jc w:val="left"/>
        <w:rPr>
          <w:i w:val="0"/>
          <w:sz w:val="24"/>
          <w:lang w:val="ru-RU"/>
        </w:rPr>
      </w:pPr>
      <w:r>
        <w:rPr>
          <w:i w:val="0"/>
          <w:sz w:val="24"/>
          <w:lang w:val="ru-RU"/>
        </w:rPr>
        <w:t>4</w:t>
      </w:r>
      <w:r>
        <w:rPr>
          <w:i w:val="0"/>
          <w:sz w:val="24"/>
        </w:rPr>
        <w:t xml:space="preserve"> Покрытие металлических оболочек слоем лака или другого материала, который можно легко снять</w:t>
      </w:r>
      <w:r>
        <w:rPr>
          <w:i w:val="0"/>
          <w:sz w:val="24"/>
        </w:rPr>
        <w:t xml:space="preserve"> шабровкой, не удовлетворяет этому требованию.</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sz w:val="24"/>
        </w:rPr>
      </w:pPr>
      <w:r>
        <w:rPr>
          <w:i w:val="0"/>
          <w:sz w:val="24"/>
          <w:lang w:val="ru-RU"/>
        </w:rPr>
        <w:t>18.6</w:t>
      </w:r>
      <w:r>
        <w:rPr>
          <w:i w:val="0"/>
          <w:sz w:val="24"/>
        </w:rPr>
        <w:t xml:space="preserve"> Трансформаторы класса</w:t>
      </w:r>
      <w:r>
        <w:rPr>
          <w:i w:val="0"/>
          <w:sz w:val="24"/>
          <w:lang w:val="ru-RU"/>
        </w:rPr>
        <w:t xml:space="preserve"> II</w:t>
      </w:r>
      <w:r>
        <w:rPr>
          <w:i w:val="0"/>
          <w:sz w:val="24"/>
        </w:rPr>
        <w:t xml:space="preserve"> должны быть сконструированы так, чтобы любой провод, винт, гайка, шайба, пружина или другая подобная часть, которая ослабла или выпала из своего места, не могла при нормальной эк</w:t>
      </w:r>
      <w:r>
        <w:rPr>
          <w:i w:val="0"/>
          <w:sz w:val="24"/>
        </w:rPr>
        <w:t>сплуатации занять такое положение, при котором зазоры и пути утечки через дополнительную или усиленную изоляцию или расстояние между первичными и вторичными выводами стала бы ниже</w:t>
      </w:r>
      <w:r>
        <w:rPr>
          <w:i w:val="0"/>
          <w:sz w:val="24"/>
          <w:lang w:val="ru-RU"/>
        </w:rPr>
        <w:t xml:space="preserve"> 50 %</w:t>
      </w:r>
      <w:r>
        <w:rPr>
          <w:i w:val="0"/>
          <w:sz w:val="24"/>
        </w:rPr>
        <w:t xml:space="preserve"> значений, определенных в разделе</w:t>
      </w:r>
      <w:r>
        <w:rPr>
          <w:i w:val="0"/>
          <w:sz w:val="24"/>
          <w:lang w:val="ru-RU"/>
        </w:rPr>
        <w:t xml:space="preserve"> 25.</w:t>
      </w:r>
    </w:p>
    <w:p w:rsidR="00000000" w:rsidRDefault="00E36B0D">
      <w:pPr>
        <w:widowControl/>
        <w:suppressLineNumbers/>
        <w:spacing w:line="240" w:lineRule="auto"/>
        <w:ind w:left="0" w:right="-8" w:firstLine="567"/>
        <w:rPr>
          <w:i w:val="0"/>
          <w:sz w:val="24"/>
        </w:rPr>
      </w:pPr>
      <w:r>
        <w:rPr>
          <w:sz w:val="24"/>
        </w:rPr>
        <w:t>Соответствие проверяют осмотром, и</w:t>
      </w:r>
      <w:r>
        <w:rPr>
          <w:sz w:val="24"/>
        </w:rPr>
        <w:t>змерением и испытанием вручную.</w:t>
      </w:r>
    </w:p>
    <w:p w:rsidR="00000000" w:rsidRDefault="00E36B0D">
      <w:pPr>
        <w:widowControl/>
        <w:suppressLineNumbers/>
        <w:spacing w:line="240" w:lineRule="auto"/>
        <w:ind w:left="0" w:right="-8" w:firstLine="567"/>
        <w:jc w:val="left"/>
        <w:rPr>
          <w:i w:val="0"/>
          <w:sz w:val="24"/>
        </w:rPr>
      </w:pPr>
    </w:p>
    <w:p w:rsidR="00000000" w:rsidRDefault="00E36B0D">
      <w:pPr>
        <w:widowControl/>
        <w:suppressLineNumbers/>
        <w:spacing w:line="240" w:lineRule="auto"/>
        <w:ind w:left="0" w:right="-8" w:firstLine="567"/>
        <w:jc w:val="left"/>
        <w:rPr>
          <w:i w:val="0"/>
          <w:sz w:val="24"/>
          <w:lang w:val="ru-RU"/>
        </w:rPr>
      </w:pPr>
      <w:r>
        <w:rPr>
          <w:i w:val="0"/>
          <w:spacing w:val="40"/>
          <w:sz w:val="24"/>
        </w:rPr>
        <w:t>Примечание</w:t>
      </w:r>
      <w:r>
        <w:rPr>
          <w:i w:val="0"/>
          <w:sz w:val="24"/>
          <w:lang w:val="ru-RU"/>
        </w:rPr>
        <w:t>–</w:t>
      </w:r>
      <w:r>
        <w:rPr>
          <w:i w:val="0"/>
          <w:sz w:val="24"/>
        </w:rPr>
        <w:t xml:space="preserve"> При оценке соблюдения данного требования:</w:t>
      </w:r>
    </w:p>
    <w:p w:rsidR="00000000" w:rsidRDefault="00E36B0D">
      <w:pPr>
        <w:widowControl/>
        <w:suppressLineNumbers/>
        <w:spacing w:line="240" w:lineRule="auto"/>
        <w:ind w:left="0" w:right="-8" w:firstLine="567"/>
        <w:jc w:val="left"/>
        <w:rPr>
          <w:i w:val="0"/>
          <w:sz w:val="24"/>
          <w:lang w:val="ru-RU"/>
        </w:rPr>
      </w:pPr>
      <w:r>
        <w:rPr>
          <w:i w:val="0"/>
          <w:sz w:val="24"/>
          <w:lang w:val="ru-RU"/>
        </w:rPr>
        <w:t>-</w:t>
      </w:r>
      <w:r>
        <w:rPr>
          <w:i w:val="0"/>
          <w:sz w:val="24"/>
        </w:rPr>
        <w:t xml:space="preserve"> предполагают, что два независимых крепления не ослабнут одновременно;</w:t>
      </w:r>
    </w:p>
    <w:p w:rsidR="00000000" w:rsidRDefault="00E36B0D">
      <w:pPr>
        <w:widowControl/>
        <w:suppressLineNumbers/>
        <w:spacing w:line="240" w:lineRule="auto"/>
        <w:ind w:left="0" w:right="-8" w:firstLine="567"/>
        <w:jc w:val="left"/>
        <w:rPr>
          <w:i w:val="0"/>
          <w:sz w:val="24"/>
          <w:lang w:val="ru-RU"/>
        </w:rPr>
      </w:pPr>
      <w:r>
        <w:rPr>
          <w:i w:val="0"/>
          <w:sz w:val="24"/>
          <w:lang w:val="ru-RU"/>
        </w:rPr>
        <w:t>-</w:t>
      </w:r>
      <w:r>
        <w:rPr>
          <w:i w:val="0"/>
          <w:sz w:val="24"/>
        </w:rPr>
        <w:t xml:space="preserve"> части, закрепленные с помощью винтов и гаек, снабженных пружинными шайбами, считают не подверже</w:t>
      </w:r>
      <w:r>
        <w:rPr>
          <w:i w:val="0"/>
          <w:sz w:val="24"/>
        </w:rPr>
        <w:t>нными ослаблению при условии, что эти винты и гайки не нужно снимать при замене шнура или гибкого кабеля питания или при других операциях текущего ремонта;</w:t>
      </w:r>
    </w:p>
    <w:p w:rsidR="00000000" w:rsidRDefault="00E36B0D">
      <w:pPr>
        <w:widowControl/>
        <w:suppressLineNumbers/>
        <w:spacing w:line="240" w:lineRule="auto"/>
        <w:ind w:left="0" w:right="-8" w:firstLine="567"/>
        <w:jc w:val="left"/>
        <w:rPr>
          <w:i w:val="0"/>
          <w:sz w:val="24"/>
          <w:lang w:val="ru-RU"/>
        </w:rPr>
      </w:pPr>
      <w:r>
        <w:rPr>
          <w:i w:val="0"/>
          <w:sz w:val="24"/>
          <w:lang w:val="ru-RU"/>
        </w:rPr>
        <w:lastRenderedPageBreak/>
        <w:t>-</w:t>
      </w:r>
      <w:r>
        <w:rPr>
          <w:i w:val="0"/>
          <w:sz w:val="24"/>
        </w:rPr>
        <w:t xml:space="preserve"> припаянные провода не считают удовлетворительно закрепленными, если они, кроме пайки, не закрепляю</w:t>
      </w:r>
      <w:r>
        <w:rPr>
          <w:i w:val="0"/>
          <w:sz w:val="24"/>
        </w:rPr>
        <w:t>тся возле выводного устройства фиксатором;</w:t>
      </w:r>
    </w:p>
    <w:p w:rsidR="00000000" w:rsidRDefault="00E36B0D">
      <w:pPr>
        <w:widowControl/>
        <w:suppressLineNumbers/>
        <w:spacing w:line="240" w:lineRule="auto"/>
        <w:ind w:left="0" w:right="-8" w:firstLine="567"/>
        <w:jc w:val="left"/>
        <w:rPr>
          <w:i w:val="0"/>
          <w:sz w:val="24"/>
          <w:lang w:val="ru-RU"/>
        </w:rPr>
      </w:pPr>
      <w:r>
        <w:rPr>
          <w:i w:val="0"/>
          <w:sz w:val="24"/>
          <w:lang w:val="ru-RU"/>
        </w:rPr>
        <w:t>-</w:t>
      </w:r>
      <w:r>
        <w:rPr>
          <w:i w:val="0"/>
          <w:sz w:val="24"/>
        </w:rPr>
        <w:t xml:space="preserve"> провода, подсоединенные к зажимам, считают ненадежно закрепленными, если возле этого зажима нет дополнительного крепления соответствующего типа; для скрученных проводов это дополнительное крепление должно зажима</w:t>
      </w:r>
      <w:r>
        <w:rPr>
          <w:i w:val="0"/>
          <w:sz w:val="24"/>
        </w:rPr>
        <w:t>ть не только жилу, но и изоляцию;</w:t>
      </w:r>
    </w:p>
    <w:p w:rsidR="00000000" w:rsidRDefault="00E36B0D">
      <w:pPr>
        <w:widowControl/>
        <w:suppressLineNumbers/>
        <w:spacing w:line="240" w:lineRule="auto"/>
        <w:ind w:left="0" w:right="-8" w:firstLine="567"/>
        <w:jc w:val="left"/>
        <w:rPr>
          <w:i w:val="0"/>
          <w:sz w:val="24"/>
          <w:lang w:val="ru-RU"/>
        </w:rPr>
      </w:pPr>
      <w:r>
        <w:rPr>
          <w:i w:val="0"/>
          <w:sz w:val="24"/>
          <w:lang w:val="ru-RU"/>
        </w:rPr>
        <w:t>-</w:t>
      </w:r>
      <w:r>
        <w:rPr>
          <w:i w:val="0"/>
          <w:sz w:val="24"/>
        </w:rPr>
        <w:t xml:space="preserve"> считают маловероятным выпадение коротких жестких проводов из зажима, если они сохраняют свое положение при ослаблении зажимного винта.</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rPr>
      </w:pPr>
      <w:r>
        <w:rPr>
          <w:i w:val="0"/>
          <w:sz w:val="24"/>
          <w:lang w:val="ru-RU"/>
        </w:rPr>
        <w:t>18.7</w:t>
      </w:r>
      <w:r>
        <w:rPr>
          <w:i w:val="0"/>
          <w:sz w:val="24"/>
        </w:rPr>
        <w:t xml:space="preserve"> Дополнительная и усиленная изоляции должны быть защищены или сконструированы та</w:t>
      </w:r>
      <w:r>
        <w:rPr>
          <w:i w:val="0"/>
          <w:sz w:val="24"/>
        </w:rPr>
        <w:t>ким образом, чтобы загрязнение не ухудшало их качества и не сокращало пути утечки и зазоры на значения ниже определенных в разделе</w:t>
      </w:r>
      <w:r>
        <w:rPr>
          <w:i w:val="0"/>
          <w:sz w:val="24"/>
          <w:lang w:val="ru-RU"/>
        </w:rPr>
        <w:t xml:space="preserve"> 25.</w:t>
      </w:r>
    </w:p>
    <w:p w:rsidR="00000000" w:rsidRDefault="00E36B0D">
      <w:pPr>
        <w:widowControl/>
        <w:suppressLineNumbers/>
        <w:spacing w:line="240" w:lineRule="auto"/>
        <w:ind w:left="0" w:right="-8" w:firstLine="567"/>
        <w:rPr>
          <w:sz w:val="24"/>
        </w:rPr>
      </w:pPr>
      <w:r>
        <w:rPr>
          <w:i w:val="0"/>
          <w:sz w:val="24"/>
        </w:rPr>
        <w:t>Изолирующий материал, разделяющий первичную и вторичную обмотки, и части из природного или синтетического каучука, примен</w:t>
      </w:r>
      <w:r>
        <w:rPr>
          <w:i w:val="0"/>
          <w:sz w:val="24"/>
        </w:rPr>
        <w:t>яемые в качестве дополнительной изоляции в трансформаторах класса</w:t>
      </w:r>
      <w:r>
        <w:rPr>
          <w:i w:val="0"/>
          <w:sz w:val="24"/>
          <w:lang w:val="ru-RU"/>
        </w:rPr>
        <w:t xml:space="preserve"> II,</w:t>
      </w:r>
      <w:r>
        <w:rPr>
          <w:i w:val="0"/>
          <w:sz w:val="24"/>
        </w:rPr>
        <w:t xml:space="preserve"> должны быть устойчивыми к старению и расположены так, чтобы в случае возникновения в них трещин, пути утечки не были меньше значений, определенных в разделе</w:t>
      </w:r>
      <w:r>
        <w:rPr>
          <w:i w:val="0"/>
          <w:sz w:val="24"/>
          <w:lang w:val="ru-RU"/>
        </w:rPr>
        <w:t xml:space="preserve"> 25.</w:t>
      </w:r>
    </w:p>
    <w:p w:rsidR="00000000" w:rsidRDefault="00E36B0D">
      <w:pPr>
        <w:widowControl/>
        <w:suppressLineNumbers/>
        <w:spacing w:line="240" w:lineRule="auto"/>
        <w:ind w:left="0" w:right="-8" w:firstLine="567"/>
        <w:rPr>
          <w:i w:val="0"/>
          <w:spacing w:val="40"/>
          <w:sz w:val="24"/>
        </w:rPr>
      </w:pPr>
      <w:r>
        <w:rPr>
          <w:sz w:val="24"/>
        </w:rPr>
        <w:t>Соответствие проверяют ос</w:t>
      </w:r>
      <w:r>
        <w:rPr>
          <w:sz w:val="24"/>
        </w:rPr>
        <w:t>мотром и измерениями.</w:t>
      </w:r>
    </w:p>
    <w:p w:rsidR="00000000" w:rsidRDefault="00E36B0D">
      <w:pPr>
        <w:widowControl/>
        <w:suppressLineNumbers/>
        <w:spacing w:line="240" w:lineRule="auto"/>
        <w:ind w:left="0" w:right="-8" w:firstLine="567"/>
        <w:jc w:val="left"/>
        <w:rPr>
          <w:i w:val="0"/>
          <w:sz w:val="24"/>
          <w:lang w:val="ru-RU"/>
        </w:rPr>
      </w:pPr>
      <w:r>
        <w:rPr>
          <w:i w:val="0"/>
          <w:spacing w:val="40"/>
          <w:sz w:val="24"/>
        </w:rPr>
        <w:t xml:space="preserve">Примечание </w:t>
      </w:r>
      <w:r>
        <w:rPr>
          <w:i w:val="0"/>
          <w:sz w:val="24"/>
          <w:lang w:val="ru-RU"/>
        </w:rPr>
        <w:t>–</w:t>
      </w:r>
      <w:r>
        <w:rPr>
          <w:i w:val="0"/>
          <w:sz w:val="24"/>
        </w:rPr>
        <w:t xml:space="preserve"> Испытание на старение находится на рассмотрении.</w:t>
      </w:r>
    </w:p>
    <w:p w:rsidR="00000000" w:rsidRDefault="00E36B0D">
      <w:pPr>
        <w:widowControl/>
        <w:suppressLineNumbers/>
        <w:spacing w:line="240" w:lineRule="auto"/>
        <w:ind w:left="0" w:right="-8" w:firstLine="567"/>
        <w:rPr>
          <w:sz w:val="24"/>
        </w:rPr>
      </w:pPr>
      <w:r>
        <w:rPr>
          <w:i w:val="0"/>
          <w:sz w:val="24"/>
          <w:lang w:val="ru-RU"/>
        </w:rPr>
        <w:t>18.8</w:t>
      </w:r>
      <w:r>
        <w:rPr>
          <w:i w:val="0"/>
          <w:sz w:val="24"/>
        </w:rPr>
        <w:t xml:space="preserve"> Если первичные и вторичные выводы для подсоединения внешних проводов расположены так, что расстояние между этими выводами меньше</w:t>
      </w:r>
      <w:r>
        <w:rPr>
          <w:i w:val="0"/>
          <w:sz w:val="24"/>
          <w:lang w:val="ru-RU"/>
        </w:rPr>
        <w:t xml:space="preserve"> 25</w:t>
      </w:r>
      <w:r>
        <w:rPr>
          <w:i w:val="0"/>
          <w:sz w:val="24"/>
        </w:rPr>
        <w:t xml:space="preserve"> мм, они должны быть разделены перег</w:t>
      </w:r>
      <w:r>
        <w:rPr>
          <w:i w:val="0"/>
          <w:sz w:val="24"/>
        </w:rPr>
        <w:t>ородкой из изолирующего материала, которая составляет одно целое с трансформатором.</w:t>
      </w:r>
    </w:p>
    <w:p w:rsidR="00000000" w:rsidRDefault="00E36B0D">
      <w:pPr>
        <w:widowControl/>
        <w:suppressLineNumbers/>
        <w:spacing w:line="240" w:lineRule="auto"/>
        <w:ind w:left="0" w:right="-8" w:firstLine="567"/>
        <w:rPr>
          <w:i w:val="0"/>
          <w:sz w:val="24"/>
          <w:lang w:val="ru-RU"/>
        </w:rPr>
      </w:pPr>
      <w:r>
        <w:rPr>
          <w:sz w:val="24"/>
        </w:rPr>
        <w:t>Соответствие проверяют осмотром.</w:t>
      </w:r>
    </w:p>
    <w:p w:rsidR="00000000" w:rsidRDefault="00E36B0D">
      <w:pPr>
        <w:widowControl/>
        <w:suppressLineNumbers/>
        <w:spacing w:line="240" w:lineRule="auto"/>
        <w:ind w:left="0" w:right="-8" w:firstLine="567"/>
        <w:rPr>
          <w:sz w:val="24"/>
        </w:rPr>
      </w:pPr>
      <w:r>
        <w:rPr>
          <w:i w:val="0"/>
          <w:sz w:val="24"/>
          <w:lang w:val="ru-RU"/>
        </w:rPr>
        <w:t>18.9</w:t>
      </w:r>
      <w:r>
        <w:rPr>
          <w:i w:val="0"/>
          <w:sz w:val="24"/>
        </w:rPr>
        <w:t xml:space="preserve"> Рукоятки, рычаги управления и подобные детали должны быть надежно закреплены так, чтобы они не отвинчивались в результате нагрева, виб</w:t>
      </w:r>
      <w:r>
        <w:rPr>
          <w:i w:val="0"/>
          <w:sz w:val="24"/>
        </w:rPr>
        <w:t>рации и</w:t>
      </w:r>
      <w:r>
        <w:rPr>
          <w:i w:val="0"/>
          <w:sz w:val="24"/>
          <w:lang w:val="ru-RU"/>
        </w:rPr>
        <w:t xml:space="preserve"> т.д.,</w:t>
      </w:r>
      <w:r>
        <w:rPr>
          <w:i w:val="0"/>
          <w:sz w:val="24"/>
        </w:rPr>
        <w:t xml:space="preserve"> которые могут возникнуть при нормальной работе.</w:t>
      </w:r>
    </w:p>
    <w:p w:rsidR="00000000" w:rsidRDefault="00E36B0D">
      <w:pPr>
        <w:widowControl/>
        <w:suppressLineNumbers/>
        <w:spacing w:line="240" w:lineRule="auto"/>
        <w:ind w:left="0" w:right="-8" w:firstLine="567"/>
        <w:rPr>
          <w:i w:val="0"/>
          <w:sz w:val="24"/>
          <w:lang w:val="ru-RU"/>
        </w:rPr>
      </w:pPr>
      <w:r>
        <w:rPr>
          <w:sz w:val="24"/>
        </w:rPr>
        <w:t>Соответствие проверяют осмотром и испытаниями по разделам</w:t>
      </w:r>
      <w:r>
        <w:rPr>
          <w:sz w:val="24"/>
          <w:lang w:val="ru-RU"/>
        </w:rPr>
        <w:t xml:space="preserve"> 13</w:t>
      </w:r>
      <w:r>
        <w:rPr>
          <w:sz w:val="24"/>
        </w:rPr>
        <w:t xml:space="preserve"> и</w:t>
      </w:r>
      <w:r>
        <w:rPr>
          <w:sz w:val="24"/>
          <w:lang w:val="ru-RU"/>
        </w:rPr>
        <w:t xml:space="preserve"> 15.</w:t>
      </w:r>
    </w:p>
    <w:p w:rsidR="00000000" w:rsidRDefault="00E36B0D">
      <w:pPr>
        <w:widowControl/>
        <w:suppressLineNumbers/>
        <w:spacing w:line="240" w:lineRule="auto"/>
        <w:ind w:left="0" w:right="-8" w:firstLine="567"/>
        <w:rPr>
          <w:sz w:val="24"/>
        </w:rPr>
      </w:pPr>
      <w:r>
        <w:rPr>
          <w:i w:val="0"/>
          <w:sz w:val="24"/>
          <w:lang w:val="ru-RU"/>
        </w:rPr>
        <w:t>18.10</w:t>
      </w:r>
      <w:r>
        <w:rPr>
          <w:i w:val="0"/>
          <w:sz w:val="24"/>
        </w:rPr>
        <w:t xml:space="preserve"> Крышки, обеспечивающие защиту от поражения электрическим током, должны быть прочно закреплены. Крепление должно быть выпо</w:t>
      </w:r>
      <w:r>
        <w:rPr>
          <w:i w:val="0"/>
          <w:sz w:val="24"/>
        </w:rPr>
        <w:t>лнено, по меньшей мере, двумя независимыми элементами, на которых, по крайней мере, один требует применения инструмента.</w:t>
      </w:r>
    </w:p>
    <w:p w:rsidR="00000000" w:rsidRDefault="00E36B0D">
      <w:pPr>
        <w:widowControl/>
        <w:suppressLineNumbers/>
        <w:spacing w:line="240" w:lineRule="auto"/>
        <w:ind w:left="0" w:right="-8" w:firstLine="567"/>
        <w:rPr>
          <w:i w:val="0"/>
          <w:spacing w:val="40"/>
          <w:sz w:val="24"/>
        </w:rPr>
      </w:pPr>
      <w:r>
        <w:rPr>
          <w:sz w:val="24"/>
        </w:rPr>
        <w:t>Соответствие проверяют осмотром и испытанием вручную.</w:t>
      </w:r>
    </w:p>
    <w:p w:rsidR="00000000" w:rsidRDefault="00E36B0D">
      <w:pPr>
        <w:widowControl/>
        <w:suppressLineNumbers/>
        <w:spacing w:line="240" w:lineRule="auto"/>
        <w:ind w:left="0" w:right="-8" w:firstLine="567"/>
        <w:jc w:val="left"/>
        <w:rPr>
          <w:i w:val="0"/>
          <w:sz w:val="24"/>
          <w:lang w:val="ru-RU"/>
        </w:rPr>
      </w:pPr>
      <w:r>
        <w:rPr>
          <w:i w:val="0"/>
          <w:spacing w:val="40"/>
          <w:sz w:val="24"/>
        </w:rPr>
        <w:t>Примечания</w:t>
      </w:r>
    </w:p>
    <w:p w:rsidR="00000000" w:rsidRDefault="00E36B0D">
      <w:pPr>
        <w:widowControl/>
        <w:suppressLineNumbers/>
        <w:spacing w:line="240" w:lineRule="auto"/>
        <w:ind w:left="0" w:right="-8" w:firstLine="567"/>
        <w:jc w:val="left"/>
        <w:rPr>
          <w:i w:val="0"/>
          <w:sz w:val="24"/>
          <w:lang w:val="ru-RU"/>
        </w:rPr>
      </w:pPr>
      <w:r>
        <w:rPr>
          <w:i w:val="0"/>
          <w:sz w:val="24"/>
          <w:lang w:val="ru-RU"/>
        </w:rPr>
        <w:t>1</w:t>
      </w:r>
      <w:r>
        <w:rPr>
          <w:i w:val="0"/>
          <w:sz w:val="24"/>
        </w:rPr>
        <w:t xml:space="preserve"> Крышка может содержать такие элементы, как паз или скоба, которые об</w:t>
      </w:r>
      <w:r>
        <w:rPr>
          <w:i w:val="0"/>
          <w:sz w:val="24"/>
        </w:rPr>
        <w:t>разуют одно из требуемых крепящих средств.</w:t>
      </w:r>
    </w:p>
    <w:p w:rsidR="00000000" w:rsidRDefault="00E36B0D">
      <w:pPr>
        <w:widowControl/>
        <w:suppressLineNumbers/>
        <w:spacing w:line="240" w:lineRule="auto"/>
        <w:ind w:left="0" w:right="-8" w:firstLine="567"/>
        <w:jc w:val="left"/>
        <w:rPr>
          <w:i w:val="0"/>
          <w:sz w:val="24"/>
          <w:lang w:val="ru-RU"/>
        </w:rPr>
      </w:pPr>
      <w:r>
        <w:rPr>
          <w:i w:val="0"/>
          <w:sz w:val="24"/>
          <w:lang w:val="ru-RU"/>
        </w:rPr>
        <w:t>2</w:t>
      </w:r>
      <w:r>
        <w:rPr>
          <w:i w:val="0"/>
          <w:sz w:val="24"/>
        </w:rPr>
        <w:t xml:space="preserve"> В качестве элементов, требующих применения инструмента, могут применяться винты, кроме гаек и винтов с накаткой, даже если они имеют средства для фиксации от откручивания.</w:t>
      </w:r>
    </w:p>
    <w:p w:rsidR="00000000" w:rsidRDefault="00E36B0D">
      <w:pPr>
        <w:widowControl/>
        <w:suppressLineNumbers/>
        <w:spacing w:line="240" w:lineRule="auto"/>
        <w:ind w:left="0" w:right="-8" w:firstLine="567"/>
        <w:jc w:val="left"/>
        <w:rPr>
          <w:i w:val="0"/>
          <w:sz w:val="24"/>
          <w:lang w:val="ru-RU"/>
        </w:rPr>
      </w:pPr>
    </w:p>
    <w:p w:rsidR="00000000" w:rsidRDefault="00E36B0D">
      <w:pPr>
        <w:widowControl/>
        <w:suppressLineNumbers/>
        <w:spacing w:line="240" w:lineRule="auto"/>
        <w:ind w:left="0" w:right="-8" w:firstLine="567"/>
        <w:jc w:val="left"/>
        <w:rPr>
          <w:sz w:val="24"/>
        </w:rPr>
      </w:pPr>
      <w:r>
        <w:rPr>
          <w:i w:val="0"/>
          <w:sz w:val="24"/>
          <w:lang w:val="ru-RU"/>
        </w:rPr>
        <w:t>18.11</w:t>
      </w:r>
      <w:r>
        <w:rPr>
          <w:i w:val="0"/>
          <w:sz w:val="24"/>
        </w:rPr>
        <w:t xml:space="preserve"> Трансформаторы, снабженные штыря</w:t>
      </w:r>
      <w:r>
        <w:rPr>
          <w:i w:val="0"/>
          <w:sz w:val="24"/>
        </w:rPr>
        <w:t>ми, предназначенными для ввода в контактные гнезда закрепленных розеток, не должны создавать на эти розетки чрезвычайные механические нагрузки.</w:t>
      </w:r>
    </w:p>
    <w:p w:rsidR="00000000" w:rsidRDefault="00E36B0D">
      <w:pPr>
        <w:widowControl/>
        <w:suppressLineNumbers/>
        <w:spacing w:line="240" w:lineRule="auto"/>
        <w:rPr>
          <w:sz w:val="24"/>
        </w:rPr>
      </w:pPr>
      <w:r>
        <w:rPr>
          <w:sz w:val="24"/>
        </w:rPr>
        <w:t>Соответствие проверяют подключением трансформатора, как при нормальной работе, в закрепленную розетку, соответст</w:t>
      </w:r>
      <w:r>
        <w:rPr>
          <w:sz w:val="24"/>
        </w:rPr>
        <w:t>вующую требованиям ГОСТ</w:t>
      </w:r>
      <w:r>
        <w:rPr>
          <w:sz w:val="24"/>
          <w:lang w:val="ru-RU"/>
        </w:rPr>
        <w:t xml:space="preserve"> 7396.1,</w:t>
      </w:r>
      <w:r>
        <w:rPr>
          <w:sz w:val="24"/>
        </w:rPr>
        <w:t xml:space="preserve"> причем подключение происходит при повороте розетки вокруг горизонтальной оси по центру контактных гнезд на расстоянии</w:t>
      </w:r>
      <w:r>
        <w:rPr>
          <w:sz w:val="24"/>
          <w:lang w:val="ru-RU"/>
        </w:rPr>
        <w:t xml:space="preserve"> 8</w:t>
      </w:r>
      <w:r>
        <w:rPr>
          <w:sz w:val="24"/>
        </w:rPr>
        <w:t xml:space="preserve"> мм позади лицевой плоскости розетки.</w:t>
      </w:r>
    </w:p>
    <w:p w:rsidR="00000000" w:rsidRDefault="00E36B0D">
      <w:pPr>
        <w:widowControl/>
        <w:suppressLineNumbers/>
        <w:spacing w:line="240" w:lineRule="auto"/>
        <w:ind w:left="0" w:firstLine="567"/>
        <w:rPr>
          <w:i w:val="0"/>
          <w:sz w:val="24"/>
          <w:lang w:val="ru-RU"/>
        </w:rPr>
      </w:pPr>
      <w:r>
        <w:rPr>
          <w:sz w:val="24"/>
        </w:rPr>
        <w:t>Дополнительный крутящий момент, который должен быть приложен к розе</w:t>
      </w:r>
      <w:r>
        <w:rPr>
          <w:sz w:val="24"/>
        </w:rPr>
        <w:t>тке, чтобы поддержать ее лицевую поверхность в вертикальной плоскости, не должен превышать</w:t>
      </w:r>
      <w:r>
        <w:rPr>
          <w:sz w:val="24"/>
          <w:lang w:val="ru-RU"/>
        </w:rPr>
        <w:t xml:space="preserve"> 0,25</w:t>
      </w:r>
      <w:r>
        <w:rPr>
          <w:sz w:val="24"/>
        </w:rPr>
        <w:t xml:space="preserve"> Н</w:t>
      </w:r>
      <w:r>
        <w:rPr>
          <w:b/>
          <w:sz w:val="24"/>
          <w:vertAlign w:val="superscript"/>
        </w:rPr>
        <w:t>.</w:t>
      </w:r>
      <w:r>
        <w:rPr>
          <w:sz w:val="24"/>
        </w:rPr>
        <w:t>м.</w:t>
      </w:r>
    </w:p>
    <w:p w:rsidR="00000000" w:rsidRDefault="00E36B0D">
      <w:pPr>
        <w:widowControl/>
        <w:suppressLineNumbers/>
        <w:spacing w:line="240" w:lineRule="auto"/>
        <w:ind w:left="0" w:firstLine="567"/>
        <w:rPr>
          <w:i w:val="0"/>
          <w:sz w:val="24"/>
        </w:rPr>
      </w:pPr>
      <w:r>
        <w:rPr>
          <w:i w:val="0"/>
          <w:sz w:val="24"/>
          <w:lang w:val="ru-RU"/>
        </w:rPr>
        <w:lastRenderedPageBreak/>
        <w:t>18.12</w:t>
      </w:r>
      <w:r>
        <w:rPr>
          <w:i w:val="0"/>
          <w:sz w:val="24"/>
        </w:rPr>
        <w:t xml:space="preserve"> Переносные трансформаторы, номинальная выходная мощность которых не превышает </w:t>
      </w:r>
      <w:r>
        <w:rPr>
          <w:i w:val="0"/>
          <w:sz w:val="24"/>
          <w:lang w:val="ru-RU"/>
        </w:rPr>
        <w:t>2,5</w:t>
      </w:r>
      <w:r>
        <w:rPr>
          <w:i w:val="0"/>
          <w:sz w:val="24"/>
        </w:rPr>
        <w:t xml:space="preserve"> кВ</w:t>
      </w:r>
      <w:r>
        <w:rPr>
          <w:b/>
          <w:i w:val="0"/>
          <w:sz w:val="24"/>
          <w:vertAlign w:val="superscript"/>
        </w:rPr>
        <w:t>.</w:t>
      </w:r>
      <w:r>
        <w:rPr>
          <w:i w:val="0"/>
          <w:sz w:val="24"/>
        </w:rPr>
        <w:t>А для однофазных трансформаторов или</w:t>
      </w:r>
      <w:r>
        <w:rPr>
          <w:i w:val="0"/>
          <w:sz w:val="24"/>
          <w:lang w:val="ru-RU"/>
        </w:rPr>
        <w:t xml:space="preserve"> 6,3</w:t>
      </w:r>
      <w:r>
        <w:rPr>
          <w:i w:val="0"/>
          <w:sz w:val="24"/>
        </w:rPr>
        <w:t xml:space="preserve"> кВ</w:t>
      </w:r>
      <w:r>
        <w:rPr>
          <w:b/>
          <w:i w:val="0"/>
          <w:sz w:val="24"/>
          <w:vertAlign w:val="superscript"/>
        </w:rPr>
        <w:t>.</w:t>
      </w:r>
      <w:r>
        <w:rPr>
          <w:i w:val="0"/>
          <w:sz w:val="24"/>
        </w:rPr>
        <w:t>А для трехфазных тра</w:t>
      </w:r>
      <w:r>
        <w:rPr>
          <w:i w:val="0"/>
          <w:sz w:val="24"/>
        </w:rPr>
        <w:t xml:space="preserve">нсформаторов, должны иметь степень защиты </w:t>
      </w:r>
      <w:r>
        <w:rPr>
          <w:i w:val="0"/>
          <w:sz w:val="24"/>
          <w:lang w:val="en-US"/>
        </w:rPr>
        <w:t>IPX</w:t>
      </w:r>
      <w:r>
        <w:rPr>
          <w:i w:val="0"/>
          <w:sz w:val="24"/>
        </w:rPr>
        <w:t>4 или выше.</w:t>
      </w:r>
    </w:p>
    <w:p w:rsidR="00000000" w:rsidRDefault="00E36B0D">
      <w:pPr>
        <w:widowControl/>
        <w:suppressLineNumbers/>
        <w:spacing w:line="240" w:lineRule="auto"/>
        <w:ind w:left="480" w:firstLine="0"/>
        <w:rPr>
          <w:i w:val="0"/>
          <w:sz w:val="24"/>
          <w:lang w:val="ru-RU"/>
        </w:rPr>
      </w:pPr>
      <w:r>
        <w:rPr>
          <w:i w:val="0"/>
          <w:sz w:val="24"/>
        </w:rPr>
        <w:t xml:space="preserve">Другие переносные трансформаторы должны иметь степень защиты </w:t>
      </w:r>
      <w:r>
        <w:rPr>
          <w:i w:val="0"/>
          <w:sz w:val="24"/>
          <w:lang w:val="en-US"/>
        </w:rPr>
        <w:t>IPX</w:t>
      </w:r>
      <w:r>
        <w:rPr>
          <w:i w:val="0"/>
          <w:sz w:val="24"/>
        </w:rPr>
        <w:t>1 или выше. Стационарные трансформаторы могут иметь любую степень защиты, если иное не оговорено в соответствующем разделе.</w:t>
      </w:r>
    </w:p>
    <w:p w:rsidR="00000000" w:rsidRDefault="00E36B0D">
      <w:pPr>
        <w:widowControl/>
        <w:suppressLineNumbers/>
        <w:spacing w:line="240" w:lineRule="auto"/>
        <w:ind w:firstLine="440"/>
        <w:rPr>
          <w:i w:val="0"/>
          <w:sz w:val="24"/>
        </w:rPr>
      </w:pPr>
      <w:r>
        <w:rPr>
          <w:i w:val="0"/>
          <w:sz w:val="24"/>
          <w:lang w:val="ru-RU"/>
        </w:rPr>
        <w:t>18.13</w:t>
      </w:r>
      <w:r>
        <w:rPr>
          <w:i w:val="0"/>
          <w:sz w:val="24"/>
        </w:rPr>
        <w:t xml:space="preserve"> Транс</w:t>
      </w:r>
      <w:r>
        <w:rPr>
          <w:i w:val="0"/>
          <w:sz w:val="24"/>
        </w:rPr>
        <w:t xml:space="preserve">форматоры, степень защиты которых от </w:t>
      </w:r>
      <w:r>
        <w:rPr>
          <w:i w:val="0"/>
          <w:sz w:val="24"/>
          <w:lang w:val="en-US"/>
        </w:rPr>
        <w:t>IP</w:t>
      </w:r>
      <w:r>
        <w:rPr>
          <w:i w:val="0"/>
          <w:sz w:val="24"/>
        </w:rPr>
        <w:t>21 до IP</w:t>
      </w:r>
      <w:r>
        <w:rPr>
          <w:i w:val="0"/>
          <w:sz w:val="24"/>
          <w:lang w:val="en-US"/>
        </w:rPr>
        <w:t>X</w:t>
      </w:r>
      <w:r>
        <w:rPr>
          <w:i w:val="0"/>
          <w:sz w:val="24"/>
        </w:rPr>
        <w:t>6 включительно, должны иметь полностью закрытую оболочку, после того как к ним подсоединены проводники, за исключением дренажного отверстия диаметром не менее</w:t>
      </w:r>
      <w:r>
        <w:rPr>
          <w:i w:val="0"/>
          <w:sz w:val="24"/>
          <w:lang w:val="ru-RU"/>
        </w:rPr>
        <w:t xml:space="preserve"> 5</w:t>
      </w:r>
      <w:r>
        <w:rPr>
          <w:i w:val="0"/>
          <w:sz w:val="24"/>
        </w:rPr>
        <w:t xml:space="preserve"> мм или площадью</w:t>
      </w:r>
      <w:r>
        <w:rPr>
          <w:i w:val="0"/>
          <w:sz w:val="24"/>
          <w:lang w:val="ru-RU"/>
        </w:rPr>
        <w:t xml:space="preserve"> 20</w:t>
      </w:r>
      <w:r>
        <w:rPr>
          <w:i w:val="0"/>
          <w:sz w:val="24"/>
        </w:rPr>
        <w:t xml:space="preserve"> мм</w:t>
      </w:r>
      <w:r>
        <w:rPr>
          <w:i w:val="0"/>
          <w:sz w:val="24"/>
          <w:vertAlign w:val="superscript"/>
        </w:rPr>
        <w:t>2</w:t>
      </w:r>
      <w:r>
        <w:rPr>
          <w:i w:val="0"/>
          <w:sz w:val="24"/>
          <w:lang w:val="ru-RU"/>
        </w:rPr>
        <w:t xml:space="preserve">, </w:t>
      </w:r>
      <w:r>
        <w:rPr>
          <w:i w:val="0"/>
          <w:sz w:val="24"/>
        </w:rPr>
        <w:t>при ширине не менее</w:t>
      </w:r>
      <w:r>
        <w:rPr>
          <w:i w:val="0"/>
          <w:sz w:val="24"/>
          <w:lang w:val="ru-RU"/>
        </w:rPr>
        <w:t xml:space="preserve"> 3</w:t>
      </w:r>
      <w:r>
        <w:rPr>
          <w:i w:val="0"/>
          <w:sz w:val="24"/>
        </w:rPr>
        <w:t xml:space="preserve"> м</w:t>
      </w:r>
      <w:r>
        <w:rPr>
          <w:i w:val="0"/>
          <w:sz w:val="24"/>
        </w:rPr>
        <w:t>м.</w:t>
      </w:r>
    </w:p>
    <w:p w:rsidR="00000000" w:rsidRDefault="00E36B0D">
      <w:pPr>
        <w:widowControl/>
        <w:suppressLineNumbers/>
        <w:spacing w:line="240" w:lineRule="auto"/>
        <w:ind w:firstLine="440"/>
        <w:rPr>
          <w:i w:val="0"/>
          <w:sz w:val="24"/>
        </w:rPr>
      </w:pPr>
      <w:r>
        <w:rPr>
          <w:i w:val="0"/>
          <w:sz w:val="24"/>
        </w:rPr>
        <w:t>Дренажное отверстие не требуется, если трансформатор полностью заполнен изолирующими материалами, включая обмотки и сердечник.</w:t>
      </w:r>
    </w:p>
    <w:p w:rsidR="00000000" w:rsidRDefault="00E36B0D">
      <w:pPr>
        <w:widowControl/>
        <w:suppressLineNumbers/>
        <w:spacing w:line="240" w:lineRule="auto"/>
        <w:ind w:firstLine="440"/>
        <w:rPr>
          <w:sz w:val="24"/>
        </w:rPr>
      </w:pPr>
      <w:r>
        <w:rPr>
          <w:i w:val="0"/>
          <w:sz w:val="24"/>
        </w:rPr>
        <w:t>Трансформаторы, степень защиты которых IPX7 и выше, должны иметь полностью закрытую оболочку после их правильной установки.</w:t>
      </w:r>
    </w:p>
    <w:p w:rsidR="00000000" w:rsidRDefault="00E36B0D">
      <w:pPr>
        <w:widowControl/>
        <w:suppressLineNumbers/>
        <w:spacing w:line="240" w:lineRule="auto"/>
        <w:ind w:firstLine="440"/>
        <w:rPr>
          <w:b/>
          <w:i w:val="0"/>
          <w:sz w:val="24"/>
          <w:lang w:val="ru-RU"/>
        </w:rPr>
      </w:pPr>
      <w:r>
        <w:rPr>
          <w:sz w:val="24"/>
        </w:rPr>
        <w:t>Со</w:t>
      </w:r>
      <w:r>
        <w:rPr>
          <w:sz w:val="24"/>
        </w:rPr>
        <w:t>ответствие требованиям</w:t>
      </w:r>
      <w:r>
        <w:rPr>
          <w:sz w:val="24"/>
          <w:lang w:val="ru-RU"/>
        </w:rPr>
        <w:t xml:space="preserve"> 18.12</w:t>
      </w:r>
      <w:r>
        <w:rPr>
          <w:sz w:val="24"/>
        </w:rPr>
        <w:t xml:space="preserve"> и</w:t>
      </w:r>
      <w:r>
        <w:rPr>
          <w:sz w:val="24"/>
          <w:lang w:val="ru-RU"/>
        </w:rPr>
        <w:t xml:space="preserve"> 18.13</w:t>
      </w:r>
      <w:r>
        <w:rPr>
          <w:sz w:val="24"/>
        </w:rPr>
        <w:t xml:space="preserve"> проверяют осмотром, измерением и испытаниями по</w:t>
      </w:r>
      <w:r>
        <w:rPr>
          <w:sz w:val="24"/>
          <w:lang w:val="ru-RU"/>
        </w:rPr>
        <w:t xml:space="preserve"> 16.1.</w:t>
      </w:r>
    </w:p>
    <w:p w:rsidR="00000000" w:rsidRDefault="00E36B0D">
      <w:pPr>
        <w:widowControl/>
        <w:suppressLineNumbers/>
        <w:spacing w:line="240" w:lineRule="auto"/>
        <w:ind w:left="480" w:firstLine="0"/>
        <w:jc w:val="left"/>
        <w:rPr>
          <w:b/>
          <w:i w:val="0"/>
          <w:sz w:val="24"/>
          <w:lang w:val="ru-RU"/>
        </w:rPr>
      </w:pPr>
    </w:p>
    <w:p w:rsidR="00000000" w:rsidRDefault="00E36B0D">
      <w:pPr>
        <w:widowControl/>
        <w:suppressLineNumbers/>
        <w:spacing w:line="240" w:lineRule="auto"/>
        <w:ind w:left="480" w:firstLine="0"/>
        <w:jc w:val="left"/>
        <w:rPr>
          <w:i w:val="0"/>
          <w:sz w:val="24"/>
          <w:lang w:val="ru-RU"/>
        </w:rPr>
      </w:pPr>
      <w:r>
        <w:rPr>
          <w:b/>
          <w:i w:val="0"/>
          <w:sz w:val="24"/>
          <w:lang w:val="ru-RU"/>
        </w:rPr>
        <w:t>19</w:t>
      </w:r>
      <w:r>
        <w:rPr>
          <w:b/>
          <w:i w:val="0"/>
          <w:sz w:val="24"/>
        </w:rPr>
        <w:t xml:space="preserve"> Комплектующие изделия</w:t>
      </w:r>
    </w:p>
    <w:p w:rsidR="00000000" w:rsidRDefault="00E36B0D">
      <w:pPr>
        <w:widowControl/>
        <w:suppressLineNumbers/>
        <w:spacing w:line="240" w:lineRule="auto"/>
        <w:rPr>
          <w:i w:val="0"/>
          <w:sz w:val="24"/>
          <w:lang w:val="ru-RU"/>
        </w:rPr>
      </w:pPr>
    </w:p>
    <w:p w:rsidR="00000000" w:rsidRDefault="00E36B0D">
      <w:pPr>
        <w:widowControl/>
        <w:suppressLineNumbers/>
        <w:spacing w:line="240" w:lineRule="auto"/>
        <w:rPr>
          <w:sz w:val="24"/>
        </w:rPr>
      </w:pPr>
      <w:r>
        <w:rPr>
          <w:i w:val="0"/>
          <w:sz w:val="24"/>
          <w:lang w:val="ru-RU"/>
        </w:rPr>
        <w:t>19.1</w:t>
      </w:r>
      <w:r>
        <w:rPr>
          <w:i w:val="0"/>
          <w:sz w:val="24"/>
        </w:rPr>
        <w:t xml:space="preserve"> Комплектующие изделия, такие как выключатели, штепсельные вилки, предохранители, ламповые патроны, соединительные шнуры и гибкие кабе</w:t>
      </w:r>
      <w:r>
        <w:rPr>
          <w:i w:val="0"/>
          <w:sz w:val="24"/>
        </w:rPr>
        <w:t>ли, должны отвечать требованиям соответствующего государственного стандарта в части выполненных ими функций.</w:t>
      </w:r>
    </w:p>
    <w:p w:rsidR="00000000" w:rsidRDefault="00E36B0D">
      <w:pPr>
        <w:widowControl/>
        <w:suppressLineNumbers/>
        <w:spacing w:line="240" w:lineRule="auto"/>
        <w:rPr>
          <w:sz w:val="24"/>
        </w:rPr>
      </w:pPr>
      <w:r>
        <w:rPr>
          <w:sz w:val="24"/>
        </w:rPr>
        <w:t>Испытание этих элементов в общем случае выполняют отдельно согласно соответствующему стандарту следующим образом:</w:t>
      </w:r>
    </w:p>
    <w:p w:rsidR="00000000" w:rsidRDefault="00E36B0D">
      <w:pPr>
        <w:widowControl/>
        <w:suppressLineNumbers/>
        <w:spacing w:line="240" w:lineRule="auto"/>
        <w:rPr>
          <w:sz w:val="24"/>
        </w:rPr>
      </w:pPr>
      <w:r>
        <w:rPr>
          <w:sz w:val="24"/>
        </w:rPr>
        <w:t>проверяют, чтобы указанные в марк</w:t>
      </w:r>
      <w:r>
        <w:rPr>
          <w:sz w:val="24"/>
        </w:rPr>
        <w:t>ировке номинальные характеристики составляющих элементов соответствовали условиям работы трансформатора, включая пусковой ток. После этого составляющий элемент испытывают согласно маркировке, число образцов должно соответствовать требованиям соответствующе</w:t>
      </w:r>
      <w:r>
        <w:rPr>
          <w:sz w:val="24"/>
        </w:rPr>
        <w:t>го стандарта;</w:t>
      </w:r>
    </w:p>
    <w:p w:rsidR="00000000" w:rsidRDefault="00E36B0D">
      <w:pPr>
        <w:widowControl/>
        <w:suppressLineNumbers/>
        <w:spacing w:line="240" w:lineRule="auto"/>
        <w:rPr>
          <w:i w:val="0"/>
          <w:sz w:val="24"/>
        </w:rPr>
      </w:pPr>
      <w:r>
        <w:rPr>
          <w:sz w:val="24"/>
        </w:rPr>
        <w:t>составляющие элементы, на которых не указаны их номинальные характеристики, испытывают в условиях, соответствующих условиям работы трансформатора, включая пусковой ток: число образцов в общем случае должно соответствовать требованиям стандарт</w:t>
      </w:r>
      <w:r>
        <w:rPr>
          <w:sz w:val="24"/>
        </w:rPr>
        <w:t>а.</w:t>
      </w:r>
    </w:p>
    <w:p w:rsidR="00000000" w:rsidRDefault="00E36B0D">
      <w:pPr>
        <w:widowControl/>
        <w:suppressLineNumbers/>
        <w:spacing w:line="240" w:lineRule="auto"/>
        <w:ind w:left="0" w:firstLine="460"/>
        <w:rPr>
          <w:i w:val="0"/>
          <w:sz w:val="24"/>
        </w:rPr>
      </w:pPr>
    </w:p>
    <w:p w:rsidR="00000000" w:rsidRDefault="00E36B0D">
      <w:pPr>
        <w:widowControl/>
        <w:suppressLineNumbers/>
        <w:spacing w:line="240" w:lineRule="auto"/>
        <w:ind w:left="0" w:firstLine="460"/>
        <w:rPr>
          <w:sz w:val="24"/>
        </w:rPr>
      </w:pPr>
      <w:r>
        <w:rPr>
          <w:i w:val="0"/>
          <w:spacing w:val="40"/>
          <w:sz w:val="24"/>
        </w:rPr>
        <w:t xml:space="preserve">Примечание </w:t>
      </w:r>
      <w:r>
        <w:rPr>
          <w:i w:val="0"/>
          <w:sz w:val="24"/>
          <w:lang w:val="ru-RU"/>
        </w:rPr>
        <w:t>–</w:t>
      </w:r>
      <w:r>
        <w:rPr>
          <w:i w:val="0"/>
          <w:sz w:val="24"/>
        </w:rPr>
        <w:t xml:space="preserve"> Допускается, чтобы плавкие предохранители были постоянно нагружены током не более</w:t>
      </w:r>
      <w:r>
        <w:rPr>
          <w:i w:val="0"/>
          <w:sz w:val="24"/>
          <w:lang w:val="ru-RU"/>
        </w:rPr>
        <w:t xml:space="preserve"> 1,1</w:t>
      </w:r>
      <w:r>
        <w:rPr>
          <w:i w:val="0"/>
          <w:sz w:val="24"/>
        </w:rPr>
        <w:t xml:space="preserve"> номинального значения.</w:t>
      </w:r>
    </w:p>
    <w:p w:rsidR="00000000" w:rsidRDefault="00E36B0D">
      <w:pPr>
        <w:widowControl/>
        <w:suppressLineNumbers/>
        <w:spacing w:line="240" w:lineRule="auto"/>
        <w:ind w:left="0"/>
        <w:rPr>
          <w:sz w:val="24"/>
        </w:rPr>
      </w:pPr>
    </w:p>
    <w:p w:rsidR="00000000" w:rsidRDefault="00E36B0D">
      <w:pPr>
        <w:widowControl/>
        <w:suppressLineNumbers/>
        <w:spacing w:line="240" w:lineRule="auto"/>
        <w:ind w:left="0"/>
        <w:rPr>
          <w:sz w:val="24"/>
        </w:rPr>
      </w:pPr>
      <w:r>
        <w:rPr>
          <w:sz w:val="24"/>
        </w:rPr>
        <w:t>Составляющие элементы, встроенные в трансформатор, подвергают всем испытаниям настоящего стандарта как часть трансформатора.</w:t>
      </w:r>
    </w:p>
    <w:p w:rsidR="00000000" w:rsidRDefault="00E36B0D">
      <w:pPr>
        <w:widowControl/>
        <w:suppressLineNumbers/>
        <w:spacing w:line="240" w:lineRule="auto"/>
        <w:ind w:left="0"/>
        <w:rPr>
          <w:i w:val="0"/>
          <w:sz w:val="24"/>
          <w:lang w:val="ru-RU"/>
        </w:rPr>
      </w:pPr>
      <w:r>
        <w:rPr>
          <w:sz w:val="24"/>
        </w:rPr>
        <w:t>Соот</w:t>
      </w:r>
      <w:r>
        <w:rPr>
          <w:sz w:val="24"/>
        </w:rPr>
        <w:t>ветствие стандарту на соответствующий составляющий элемент не обязательно гарантирует соответствие требованиям настоящего стандарта.</w:t>
      </w:r>
    </w:p>
    <w:p w:rsidR="00000000" w:rsidRDefault="00E36B0D">
      <w:pPr>
        <w:widowControl/>
        <w:suppressLineNumbers/>
        <w:spacing w:line="240" w:lineRule="auto"/>
        <w:ind w:left="0"/>
        <w:rPr>
          <w:i w:val="0"/>
          <w:sz w:val="24"/>
        </w:rPr>
      </w:pPr>
      <w:r>
        <w:rPr>
          <w:i w:val="0"/>
          <w:sz w:val="24"/>
          <w:lang w:val="ru-RU"/>
        </w:rPr>
        <w:t>19.2</w:t>
      </w:r>
      <w:r>
        <w:rPr>
          <w:i w:val="0"/>
          <w:sz w:val="24"/>
        </w:rPr>
        <w:t xml:space="preserve"> Выключатели, предназначенные для отключения трансформатора от источника питания, должны отключать все полюса и должны </w:t>
      </w:r>
      <w:r>
        <w:rPr>
          <w:i w:val="0"/>
          <w:sz w:val="24"/>
        </w:rPr>
        <w:t>иметь зазор между контактами не менее</w:t>
      </w:r>
      <w:r>
        <w:rPr>
          <w:i w:val="0"/>
          <w:sz w:val="24"/>
          <w:lang w:val="ru-RU"/>
        </w:rPr>
        <w:t xml:space="preserve"> 3</w:t>
      </w:r>
      <w:r>
        <w:rPr>
          <w:i w:val="0"/>
          <w:sz w:val="24"/>
        </w:rPr>
        <w:t xml:space="preserve"> мм.</w:t>
      </w:r>
    </w:p>
    <w:p w:rsidR="00000000" w:rsidRDefault="00E36B0D">
      <w:pPr>
        <w:widowControl/>
        <w:suppressLineNumbers/>
        <w:spacing w:line="240" w:lineRule="auto"/>
        <w:ind w:left="0"/>
        <w:rPr>
          <w:i w:val="0"/>
          <w:sz w:val="24"/>
        </w:rPr>
      </w:pPr>
      <w:r>
        <w:rPr>
          <w:i w:val="0"/>
          <w:sz w:val="24"/>
        </w:rPr>
        <w:t>Требования относительно отключения всех полюсов и зазора между контактами не относятся к трансформаторам, в которых предусмотрено подключение к питающей сети с помощью соединительного шнура или гибкого кабеля и ш</w:t>
      </w:r>
      <w:r>
        <w:rPr>
          <w:i w:val="0"/>
          <w:sz w:val="24"/>
        </w:rPr>
        <w:t>тепсельной вилки, и к трансформаторам, в инструкции которых указано, что такие средства отключения должны устанавливаться во внешних проводах.</w:t>
      </w:r>
    </w:p>
    <w:p w:rsidR="00000000" w:rsidRDefault="00E36B0D">
      <w:pPr>
        <w:widowControl/>
        <w:suppressLineNumbers/>
        <w:spacing w:line="240" w:lineRule="auto"/>
        <w:ind w:left="0"/>
        <w:rPr>
          <w:sz w:val="24"/>
        </w:rPr>
      </w:pPr>
      <w:r>
        <w:rPr>
          <w:i w:val="0"/>
          <w:sz w:val="24"/>
        </w:rPr>
        <w:lastRenderedPageBreak/>
        <w:t>Трансформаторы не должны иметь выключателей в соединительных шнурах или гибких кабелях.</w:t>
      </w:r>
    </w:p>
    <w:p w:rsidR="00000000" w:rsidRDefault="00E36B0D">
      <w:pPr>
        <w:widowControl/>
        <w:suppressLineNumbers/>
        <w:spacing w:line="240" w:lineRule="auto"/>
        <w:ind w:left="0"/>
        <w:rPr>
          <w:i w:val="0"/>
          <w:sz w:val="24"/>
          <w:lang w:val="ru-RU"/>
        </w:rPr>
      </w:pPr>
      <w:r>
        <w:rPr>
          <w:sz w:val="24"/>
        </w:rPr>
        <w:t>Соответствие проверяют ос</w:t>
      </w:r>
      <w:r>
        <w:rPr>
          <w:sz w:val="24"/>
        </w:rPr>
        <w:t>мотром.</w:t>
      </w:r>
    </w:p>
    <w:p w:rsidR="00000000" w:rsidRDefault="00E36B0D">
      <w:pPr>
        <w:widowControl/>
        <w:suppressLineNumbers/>
        <w:spacing w:line="240" w:lineRule="auto"/>
        <w:ind w:left="0"/>
        <w:rPr>
          <w:sz w:val="24"/>
        </w:rPr>
      </w:pPr>
      <w:r>
        <w:rPr>
          <w:i w:val="0"/>
          <w:sz w:val="24"/>
          <w:lang w:val="ru-RU"/>
        </w:rPr>
        <w:t>19.3</w:t>
      </w:r>
      <w:r>
        <w:rPr>
          <w:i w:val="0"/>
          <w:sz w:val="24"/>
        </w:rPr>
        <w:t xml:space="preserve"> Штепсельные розетки во вторичной цепи не должны подходить для вилок, соответствующих ГОСТ</w:t>
      </w:r>
      <w:r>
        <w:rPr>
          <w:i w:val="0"/>
          <w:sz w:val="24"/>
          <w:lang w:val="ru-RU"/>
        </w:rPr>
        <w:t xml:space="preserve"> 7396.1,</w:t>
      </w:r>
      <w:r>
        <w:rPr>
          <w:i w:val="0"/>
          <w:sz w:val="24"/>
        </w:rPr>
        <w:t xml:space="preserve"> а штепсельные вилки, которые могут быть введены в штепсельные розетки во вторичной цепи, не должны подходить к штепсельным розеткам, соответствую</w:t>
      </w:r>
      <w:r>
        <w:rPr>
          <w:i w:val="0"/>
          <w:sz w:val="24"/>
        </w:rPr>
        <w:t>щим ГОСТ</w:t>
      </w:r>
      <w:r>
        <w:rPr>
          <w:i w:val="0"/>
          <w:sz w:val="24"/>
          <w:lang w:val="ru-RU"/>
        </w:rPr>
        <w:t xml:space="preserve"> 7396.1.</w:t>
      </w:r>
    </w:p>
    <w:p w:rsidR="00000000" w:rsidRDefault="00E36B0D">
      <w:pPr>
        <w:pStyle w:val="FR1"/>
        <w:widowControl/>
        <w:suppressLineNumbers/>
        <w:spacing w:before="0" w:line="240" w:lineRule="auto"/>
        <w:rPr>
          <w:i w:val="0"/>
          <w:sz w:val="24"/>
          <w:lang w:val="ru-RU"/>
        </w:rPr>
      </w:pPr>
      <w:r>
        <w:rPr>
          <w:rFonts w:ascii="Times New Roman" w:hAnsi="Times New Roman" w:cs="Times New Roman"/>
          <w:sz w:val="24"/>
        </w:rPr>
        <w:t>Соответствие проверяют осмотром и испытанием вручную.</w:t>
      </w:r>
    </w:p>
    <w:p w:rsidR="00000000" w:rsidRDefault="00E36B0D">
      <w:pPr>
        <w:widowControl/>
        <w:suppressLineNumbers/>
        <w:spacing w:line="240" w:lineRule="auto"/>
        <w:ind w:left="0" w:firstLine="567"/>
        <w:rPr>
          <w:sz w:val="24"/>
        </w:rPr>
      </w:pPr>
      <w:r>
        <w:rPr>
          <w:i w:val="0"/>
          <w:sz w:val="24"/>
          <w:lang w:val="ru-RU"/>
        </w:rPr>
        <w:t>19.4</w:t>
      </w:r>
      <w:r>
        <w:rPr>
          <w:i w:val="0"/>
          <w:sz w:val="24"/>
        </w:rPr>
        <w:t xml:space="preserve"> Термовыключатели, размыкающие устройства от перегрузок, другие защитные устройства должны иметь достаточную отключающую способность.</w:t>
      </w:r>
    </w:p>
    <w:p w:rsidR="00000000" w:rsidRDefault="00E36B0D">
      <w:pPr>
        <w:widowControl/>
        <w:suppressLineNumbers/>
        <w:spacing w:line="240" w:lineRule="auto"/>
        <w:ind w:left="0" w:firstLine="567"/>
        <w:rPr>
          <w:sz w:val="24"/>
        </w:rPr>
      </w:pPr>
      <w:r>
        <w:rPr>
          <w:sz w:val="24"/>
        </w:rPr>
        <w:t>Соответствие проверяют осмотром и испытанием вр</w:t>
      </w:r>
      <w:r>
        <w:rPr>
          <w:sz w:val="24"/>
        </w:rPr>
        <w:t>учную.</w:t>
      </w:r>
    </w:p>
    <w:p w:rsidR="00000000" w:rsidRDefault="00E36B0D">
      <w:pPr>
        <w:widowControl/>
        <w:suppressLineNumbers/>
        <w:spacing w:line="240" w:lineRule="auto"/>
        <w:ind w:left="0" w:firstLine="567"/>
        <w:rPr>
          <w:sz w:val="24"/>
        </w:rPr>
      </w:pPr>
      <w:r>
        <w:rPr>
          <w:sz w:val="24"/>
        </w:rPr>
        <w:t>А. Трансформатор с термовыключателем без повторного автоматического включения подключают на напряжение, равное</w:t>
      </w:r>
      <w:r>
        <w:rPr>
          <w:sz w:val="24"/>
          <w:lang w:val="ru-RU"/>
        </w:rPr>
        <w:t xml:space="preserve"> 1,06</w:t>
      </w:r>
      <w:r>
        <w:rPr>
          <w:sz w:val="24"/>
        </w:rPr>
        <w:t xml:space="preserve"> номинального первичного напряжения, при закороченных вторичных зажимах на время, пока не сработает термовыключатель, размыкающее устр</w:t>
      </w:r>
      <w:r>
        <w:rPr>
          <w:sz w:val="24"/>
        </w:rPr>
        <w:t>ойство тока или другое защитное устройство от перегрузки. После того, как трансформатор охладится приблизительно до температуры воздуха в помещении, термовыключатель или размыкающее устройство тока включают повторно, плавкую вставку заменяют. Такой цикл оп</w:t>
      </w:r>
      <w:r>
        <w:rPr>
          <w:sz w:val="24"/>
        </w:rPr>
        <w:t>ераций выполняют</w:t>
      </w:r>
      <w:r>
        <w:rPr>
          <w:sz w:val="24"/>
          <w:lang w:val="ru-RU"/>
        </w:rPr>
        <w:t xml:space="preserve"> 10</w:t>
      </w:r>
      <w:r>
        <w:rPr>
          <w:sz w:val="24"/>
        </w:rPr>
        <w:t xml:space="preserve"> раз.</w:t>
      </w:r>
    </w:p>
    <w:p w:rsidR="00000000" w:rsidRDefault="00E36B0D">
      <w:pPr>
        <w:widowControl/>
        <w:suppressLineNumbers/>
        <w:spacing w:line="240" w:lineRule="auto"/>
        <w:ind w:left="0" w:firstLine="567"/>
        <w:rPr>
          <w:sz w:val="24"/>
        </w:rPr>
      </w:pPr>
      <w:r>
        <w:rPr>
          <w:sz w:val="24"/>
        </w:rPr>
        <w:t>В. Трансформатор с термовыключателем с повторным автоматическим включением подключают на</w:t>
      </w:r>
      <w:r>
        <w:rPr>
          <w:sz w:val="24"/>
          <w:lang w:val="ru-RU"/>
        </w:rPr>
        <w:t xml:space="preserve"> 48</w:t>
      </w:r>
      <w:r>
        <w:rPr>
          <w:sz w:val="24"/>
        </w:rPr>
        <w:t xml:space="preserve"> ч</w:t>
      </w:r>
      <w:r>
        <w:rPr>
          <w:sz w:val="24"/>
          <w:lang w:val="ru-RU"/>
        </w:rPr>
        <w:t xml:space="preserve"> (2</w:t>
      </w:r>
      <w:r>
        <w:rPr>
          <w:sz w:val="24"/>
        </w:rPr>
        <w:t xml:space="preserve"> дня) на напряжение, равное</w:t>
      </w:r>
      <w:r>
        <w:rPr>
          <w:sz w:val="24"/>
          <w:lang w:val="ru-RU"/>
        </w:rPr>
        <w:t xml:space="preserve"> 1,</w:t>
      </w:r>
      <w:r>
        <w:rPr>
          <w:sz w:val="24"/>
        </w:rPr>
        <w:t>06 номинального первичного напряжения; при этом вторичные зажимы замкнуты накоротко.</w:t>
      </w:r>
    </w:p>
    <w:p w:rsidR="00000000" w:rsidRDefault="00E36B0D">
      <w:pPr>
        <w:widowControl/>
        <w:suppressLineNumbers/>
        <w:spacing w:line="240" w:lineRule="auto"/>
        <w:ind w:left="0" w:firstLine="567"/>
        <w:rPr>
          <w:i w:val="0"/>
          <w:sz w:val="24"/>
          <w:lang w:val="ru-RU"/>
        </w:rPr>
      </w:pPr>
      <w:r>
        <w:rPr>
          <w:sz w:val="24"/>
        </w:rPr>
        <w:t>Во время этих испыта</w:t>
      </w:r>
      <w:r>
        <w:rPr>
          <w:sz w:val="24"/>
        </w:rPr>
        <w:t>ний не должно возникать никакой постоянной дуги и не должно быть повреждений вследствие каких-либо других причин. В случае В устройство должно работать удовлетворительно.</w:t>
      </w:r>
    </w:p>
    <w:p w:rsidR="00000000" w:rsidRDefault="00E36B0D">
      <w:pPr>
        <w:widowControl/>
        <w:suppressLineNumbers/>
        <w:spacing w:line="240" w:lineRule="auto"/>
        <w:ind w:left="0" w:firstLine="567"/>
        <w:rPr>
          <w:sz w:val="24"/>
        </w:rPr>
      </w:pPr>
      <w:r>
        <w:rPr>
          <w:i w:val="0"/>
          <w:sz w:val="24"/>
          <w:lang w:val="ru-RU"/>
        </w:rPr>
        <w:t>19.5</w:t>
      </w:r>
      <w:r>
        <w:rPr>
          <w:i w:val="0"/>
          <w:sz w:val="24"/>
        </w:rPr>
        <w:t xml:space="preserve"> Устройства с повторным автоматическим включением не должны применяться, если нет</w:t>
      </w:r>
      <w:r>
        <w:rPr>
          <w:i w:val="0"/>
          <w:sz w:val="24"/>
        </w:rPr>
        <w:t xml:space="preserve"> гарантии, что не возникнет никакой опасности (механической, электрической или другого рода) в результате их действия.</w:t>
      </w:r>
    </w:p>
    <w:p w:rsidR="00000000" w:rsidRDefault="00E36B0D">
      <w:pPr>
        <w:widowControl/>
        <w:suppressLineNumbers/>
        <w:spacing w:line="240" w:lineRule="auto"/>
        <w:ind w:left="0" w:firstLine="567"/>
        <w:rPr>
          <w:i w:val="0"/>
          <w:sz w:val="24"/>
          <w:lang w:val="ru-RU"/>
        </w:rPr>
      </w:pPr>
      <w:r>
        <w:rPr>
          <w:sz w:val="24"/>
        </w:rPr>
        <w:t>Соответствие проверяют осмотром и испытанием по</w:t>
      </w:r>
      <w:r>
        <w:rPr>
          <w:sz w:val="24"/>
          <w:lang w:val="ru-RU"/>
        </w:rPr>
        <w:t xml:space="preserve"> 19.4,</w:t>
      </w:r>
      <w:r>
        <w:rPr>
          <w:sz w:val="24"/>
        </w:rPr>
        <w:t xml:space="preserve"> испытание В.</w:t>
      </w:r>
    </w:p>
    <w:p w:rsidR="00000000" w:rsidRDefault="00E36B0D">
      <w:pPr>
        <w:widowControl/>
        <w:suppressLineNumbers/>
        <w:spacing w:line="240" w:lineRule="auto"/>
        <w:ind w:left="0" w:firstLine="567"/>
        <w:rPr>
          <w:i w:val="0"/>
          <w:sz w:val="24"/>
          <w:lang w:val="ru-RU"/>
        </w:rPr>
      </w:pPr>
      <w:r>
        <w:rPr>
          <w:i w:val="0"/>
          <w:sz w:val="24"/>
          <w:lang w:val="ru-RU"/>
        </w:rPr>
        <w:t>19.6</w:t>
      </w:r>
      <w:r>
        <w:rPr>
          <w:i w:val="0"/>
          <w:sz w:val="24"/>
        </w:rPr>
        <w:t xml:space="preserve"> Термовыключатели, которые могут восстанавливать исходное состояни</w:t>
      </w:r>
      <w:r>
        <w:rPr>
          <w:i w:val="0"/>
          <w:sz w:val="24"/>
        </w:rPr>
        <w:t xml:space="preserve">е при операции пайки, не должны применяться для защиты от перегрузки. </w:t>
      </w:r>
      <w:r>
        <w:rPr>
          <w:sz w:val="24"/>
        </w:rPr>
        <w:t>Соответствие проверяют осмотром.</w:t>
      </w:r>
    </w:p>
    <w:p w:rsidR="00000000" w:rsidRDefault="00E36B0D">
      <w:pPr>
        <w:widowControl/>
        <w:suppressLineNumbers/>
        <w:spacing w:line="240" w:lineRule="auto"/>
        <w:ind w:left="0" w:firstLine="567"/>
        <w:rPr>
          <w:sz w:val="24"/>
        </w:rPr>
      </w:pPr>
      <w:r>
        <w:rPr>
          <w:i w:val="0"/>
          <w:sz w:val="24"/>
          <w:lang w:val="ru-RU"/>
        </w:rPr>
        <w:t>19.7</w:t>
      </w:r>
      <w:r>
        <w:rPr>
          <w:i w:val="0"/>
          <w:sz w:val="24"/>
        </w:rPr>
        <w:t xml:space="preserve"> Защитные устройства от перегрузки (например плавкие предохранители) не должны срабатывать во время включения напряжения питания.</w:t>
      </w:r>
    </w:p>
    <w:p w:rsidR="00000000" w:rsidRDefault="00E36B0D">
      <w:pPr>
        <w:widowControl/>
        <w:suppressLineNumbers/>
        <w:spacing w:line="240" w:lineRule="auto"/>
        <w:ind w:left="0" w:firstLine="567"/>
        <w:rPr>
          <w:sz w:val="24"/>
        </w:rPr>
      </w:pPr>
      <w:r>
        <w:rPr>
          <w:sz w:val="24"/>
        </w:rPr>
        <w:t>Соответствие провер</w:t>
      </w:r>
      <w:r>
        <w:rPr>
          <w:sz w:val="24"/>
        </w:rPr>
        <w:t>яют следующим испытанием.</w:t>
      </w:r>
    </w:p>
    <w:p w:rsidR="00000000" w:rsidRDefault="00E36B0D">
      <w:pPr>
        <w:widowControl/>
        <w:suppressLineNumbers/>
        <w:spacing w:line="240" w:lineRule="auto"/>
        <w:ind w:left="0" w:firstLine="567"/>
        <w:rPr>
          <w:sz w:val="24"/>
        </w:rPr>
      </w:pPr>
      <w:r>
        <w:rPr>
          <w:sz w:val="24"/>
        </w:rPr>
        <w:t>К трансформатору без нагрузки подводят напряжение, равное</w:t>
      </w:r>
      <w:r>
        <w:rPr>
          <w:sz w:val="24"/>
          <w:lang w:val="ru-RU"/>
        </w:rPr>
        <w:t xml:space="preserve"> 1,</w:t>
      </w:r>
      <w:r>
        <w:rPr>
          <w:sz w:val="24"/>
        </w:rPr>
        <w:t>06 номинального первичного напряжения. Затем включают и выключают напряжение питания</w:t>
      </w:r>
      <w:r>
        <w:rPr>
          <w:sz w:val="24"/>
          <w:lang w:val="ru-RU"/>
        </w:rPr>
        <w:t xml:space="preserve"> 20</w:t>
      </w:r>
      <w:r>
        <w:rPr>
          <w:sz w:val="24"/>
        </w:rPr>
        <w:t xml:space="preserve"> раз с интервалами примерно</w:t>
      </w:r>
      <w:r>
        <w:rPr>
          <w:sz w:val="24"/>
          <w:lang w:val="ru-RU"/>
        </w:rPr>
        <w:t xml:space="preserve"> 10</w:t>
      </w:r>
      <w:r>
        <w:rPr>
          <w:sz w:val="24"/>
        </w:rPr>
        <w:t xml:space="preserve"> с.</w:t>
      </w:r>
    </w:p>
    <w:p w:rsidR="00000000" w:rsidRDefault="00E36B0D">
      <w:pPr>
        <w:widowControl/>
        <w:suppressLineNumbers/>
        <w:spacing w:line="240" w:lineRule="auto"/>
        <w:ind w:left="0" w:firstLine="567"/>
        <w:rPr>
          <w:b/>
          <w:i w:val="0"/>
          <w:sz w:val="24"/>
          <w:lang w:val="ru-RU"/>
        </w:rPr>
      </w:pPr>
      <w:r>
        <w:rPr>
          <w:sz w:val="24"/>
        </w:rPr>
        <w:t>Источник питания должен быть таким, чтобы при про</w:t>
      </w:r>
      <w:r>
        <w:rPr>
          <w:sz w:val="24"/>
        </w:rPr>
        <w:t>текании тока включения не наблюдалось значительного падения напряжения.</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lang w:val="ru-RU"/>
        </w:rPr>
      </w:pPr>
      <w:r>
        <w:rPr>
          <w:b/>
          <w:i w:val="0"/>
          <w:sz w:val="24"/>
          <w:lang w:val="ru-RU"/>
        </w:rPr>
        <w:t>20</w:t>
      </w:r>
      <w:r>
        <w:rPr>
          <w:b/>
          <w:i w:val="0"/>
          <w:sz w:val="24"/>
        </w:rPr>
        <w:t xml:space="preserve"> Внутренняя проводка</w:t>
      </w:r>
    </w:p>
    <w:p w:rsidR="00000000" w:rsidRDefault="00E36B0D">
      <w:pPr>
        <w:widowControl/>
        <w:suppressLineNumbers/>
        <w:spacing w:line="240" w:lineRule="auto"/>
        <w:ind w:left="0" w:firstLine="567"/>
        <w:rPr>
          <w:i w:val="0"/>
          <w:sz w:val="24"/>
          <w:lang w:val="ru-RU"/>
        </w:rPr>
      </w:pPr>
    </w:p>
    <w:p w:rsidR="00000000" w:rsidRDefault="00E36B0D">
      <w:pPr>
        <w:widowControl/>
        <w:suppressLineNumbers/>
        <w:spacing w:line="240" w:lineRule="auto"/>
        <w:ind w:left="0" w:firstLine="567"/>
        <w:rPr>
          <w:i w:val="0"/>
          <w:sz w:val="24"/>
          <w:lang w:val="ru-RU"/>
        </w:rPr>
      </w:pPr>
      <w:r>
        <w:rPr>
          <w:i w:val="0"/>
          <w:sz w:val="24"/>
          <w:lang w:val="ru-RU"/>
        </w:rPr>
        <w:t>20.1</w:t>
      </w:r>
      <w:r>
        <w:rPr>
          <w:i w:val="0"/>
          <w:sz w:val="24"/>
        </w:rPr>
        <w:t xml:space="preserve"> Внутренняя проводка и электрические соединения между различными частями трансформатора должны быть соответствующим образом защищены или закрыты.</w:t>
      </w:r>
    </w:p>
    <w:p w:rsidR="00000000" w:rsidRDefault="00E36B0D">
      <w:pPr>
        <w:widowControl/>
        <w:suppressLineNumbers/>
        <w:spacing w:line="240" w:lineRule="auto"/>
        <w:ind w:left="0" w:firstLine="567"/>
        <w:rPr>
          <w:i w:val="0"/>
          <w:sz w:val="24"/>
          <w:lang w:val="ru-RU"/>
        </w:rPr>
      </w:pPr>
      <w:r>
        <w:rPr>
          <w:i w:val="0"/>
          <w:sz w:val="24"/>
          <w:lang w:val="ru-RU"/>
        </w:rPr>
        <w:t>20.2</w:t>
      </w:r>
      <w:r>
        <w:rPr>
          <w:i w:val="0"/>
          <w:sz w:val="24"/>
        </w:rPr>
        <w:t xml:space="preserve"> Отве</w:t>
      </w:r>
      <w:r>
        <w:rPr>
          <w:i w:val="0"/>
          <w:sz w:val="24"/>
        </w:rPr>
        <w:t>рстия в металлических оболочках, предназначенные для прохождения изолированных проводов, должны иметь закругленные радиусом не менее</w:t>
      </w:r>
      <w:r>
        <w:rPr>
          <w:i w:val="0"/>
          <w:sz w:val="24"/>
          <w:lang w:val="ru-RU"/>
        </w:rPr>
        <w:t xml:space="preserve"> 1,5</w:t>
      </w:r>
      <w:r>
        <w:rPr>
          <w:i w:val="0"/>
          <w:sz w:val="24"/>
        </w:rPr>
        <w:t xml:space="preserve"> мм края или должны быть снабжены проходными втулками из изоляционного материала.</w:t>
      </w:r>
    </w:p>
    <w:p w:rsidR="00000000" w:rsidRDefault="00E36B0D">
      <w:pPr>
        <w:widowControl/>
        <w:suppressLineNumbers/>
        <w:spacing w:line="240" w:lineRule="auto"/>
        <w:ind w:left="0" w:firstLine="567"/>
        <w:rPr>
          <w:sz w:val="24"/>
        </w:rPr>
      </w:pPr>
      <w:r>
        <w:rPr>
          <w:i w:val="0"/>
          <w:sz w:val="24"/>
          <w:lang w:val="ru-RU"/>
        </w:rPr>
        <w:lastRenderedPageBreak/>
        <w:t>20.3</w:t>
      </w:r>
      <w:r>
        <w:rPr>
          <w:i w:val="0"/>
          <w:sz w:val="24"/>
        </w:rPr>
        <w:t xml:space="preserve"> Неизолированные провода должны бы</w:t>
      </w:r>
      <w:r>
        <w:rPr>
          <w:i w:val="0"/>
          <w:sz w:val="24"/>
        </w:rPr>
        <w:t>ть закреплены так, чтобы заданное расстояние между ними, а также расстояние между ними и оболочкой надежно сохранялось.</w:t>
      </w:r>
    </w:p>
    <w:p w:rsidR="00000000" w:rsidRDefault="00E36B0D">
      <w:pPr>
        <w:widowControl/>
        <w:suppressLineNumbers/>
        <w:spacing w:line="240" w:lineRule="auto"/>
        <w:ind w:left="0" w:firstLine="567"/>
        <w:rPr>
          <w:i w:val="0"/>
          <w:sz w:val="24"/>
          <w:lang w:val="ru-RU"/>
        </w:rPr>
      </w:pPr>
      <w:r>
        <w:rPr>
          <w:sz w:val="24"/>
        </w:rPr>
        <w:t>Соответствие требований</w:t>
      </w:r>
      <w:r>
        <w:rPr>
          <w:sz w:val="24"/>
          <w:lang w:val="ru-RU"/>
        </w:rPr>
        <w:t xml:space="preserve"> 20.1 – 20.3</w:t>
      </w:r>
      <w:r>
        <w:rPr>
          <w:sz w:val="24"/>
        </w:rPr>
        <w:t xml:space="preserve"> проверяют осмотром.</w:t>
      </w:r>
    </w:p>
    <w:p w:rsidR="00000000" w:rsidRDefault="00E36B0D">
      <w:pPr>
        <w:widowControl/>
        <w:suppressLineNumbers/>
        <w:spacing w:line="240" w:lineRule="auto"/>
        <w:ind w:left="0" w:firstLine="567"/>
        <w:rPr>
          <w:sz w:val="24"/>
        </w:rPr>
      </w:pPr>
      <w:r>
        <w:rPr>
          <w:i w:val="0"/>
          <w:sz w:val="24"/>
          <w:lang w:val="ru-RU"/>
        </w:rPr>
        <w:t>20.4</w:t>
      </w:r>
      <w:r>
        <w:rPr>
          <w:i w:val="0"/>
          <w:sz w:val="24"/>
        </w:rPr>
        <w:t xml:space="preserve"> Внутренняя проводка не должна ослабляться при подсоединении наружных провод</w:t>
      </w:r>
      <w:r>
        <w:rPr>
          <w:i w:val="0"/>
          <w:sz w:val="24"/>
        </w:rPr>
        <w:t>ов к первичным или вторичным зажимам.</w:t>
      </w:r>
    </w:p>
    <w:p w:rsidR="00000000" w:rsidRDefault="00E36B0D">
      <w:pPr>
        <w:widowControl/>
        <w:suppressLineNumbers/>
        <w:spacing w:line="240" w:lineRule="auto"/>
        <w:ind w:left="0" w:firstLine="567"/>
        <w:rPr>
          <w:i w:val="0"/>
          <w:sz w:val="24"/>
          <w:lang w:val="ru-RU"/>
        </w:rPr>
      </w:pPr>
      <w:r>
        <w:rPr>
          <w:sz w:val="24"/>
        </w:rPr>
        <w:t>Соответствие проверяют осмотром и испытанием по</w:t>
      </w:r>
      <w:r>
        <w:rPr>
          <w:sz w:val="24"/>
          <w:lang w:val="ru-RU"/>
        </w:rPr>
        <w:t xml:space="preserve"> 22.4.</w:t>
      </w:r>
    </w:p>
    <w:p w:rsidR="00000000" w:rsidRDefault="00E36B0D">
      <w:pPr>
        <w:widowControl/>
        <w:suppressLineNumbers/>
        <w:spacing w:line="240" w:lineRule="auto"/>
        <w:ind w:left="0" w:firstLine="567"/>
        <w:rPr>
          <w:sz w:val="24"/>
        </w:rPr>
      </w:pPr>
      <w:r>
        <w:rPr>
          <w:i w:val="0"/>
          <w:sz w:val="24"/>
          <w:lang w:val="ru-RU"/>
        </w:rPr>
        <w:t>20.5</w:t>
      </w:r>
      <w:r>
        <w:rPr>
          <w:i w:val="0"/>
          <w:sz w:val="24"/>
        </w:rPr>
        <w:t xml:space="preserve"> Изолированные провода, которые при нормальном- применении подвергаются превышению температуры на значения, выше предельных, приведенных в</w:t>
      </w:r>
      <w:r>
        <w:rPr>
          <w:i w:val="0"/>
          <w:sz w:val="24"/>
          <w:lang w:val="ru-RU"/>
        </w:rPr>
        <w:t xml:space="preserve"> 13.2,</w:t>
      </w:r>
      <w:r>
        <w:rPr>
          <w:i w:val="0"/>
          <w:sz w:val="24"/>
        </w:rPr>
        <w:t xml:space="preserve"> должны иметь из</w:t>
      </w:r>
      <w:r>
        <w:rPr>
          <w:i w:val="0"/>
          <w:sz w:val="24"/>
        </w:rPr>
        <w:t>оляцию из теплостойкого, негигроскопичного материала, если есть риск нарушения требований настоящего стандарта вследствие порчи изоляции.</w:t>
      </w:r>
    </w:p>
    <w:p w:rsidR="00000000" w:rsidRDefault="00E36B0D">
      <w:pPr>
        <w:widowControl/>
        <w:suppressLineNumbers/>
        <w:spacing w:line="240" w:lineRule="auto"/>
        <w:ind w:left="0" w:firstLine="567"/>
        <w:rPr>
          <w:b/>
          <w:i w:val="0"/>
          <w:sz w:val="24"/>
          <w:lang w:val="ru-RU"/>
        </w:rPr>
      </w:pPr>
      <w:r>
        <w:rPr>
          <w:sz w:val="24"/>
        </w:rPr>
        <w:t xml:space="preserve">Соответствие проверяют осмотром и, если необходимо, дополнительными испытаниями; превышение температуры определяют во </w:t>
      </w:r>
      <w:r>
        <w:rPr>
          <w:sz w:val="24"/>
        </w:rPr>
        <w:t>время испытания по</w:t>
      </w:r>
      <w:r>
        <w:rPr>
          <w:sz w:val="24"/>
          <w:lang w:val="ru-RU"/>
        </w:rPr>
        <w:t xml:space="preserve"> 13.2.</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lang w:val="ru-RU"/>
        </w:rPr>
      </w:pPr>
      <w:r>
        <w:rPr>
          <w:b/>
          <w:i w:val="0"/>
          <w:sz w:val="24"/>
          <w:lang w:val="ru-RU"/>
        </w:rPr>
        <w:t>21</w:t>
      </w:r>
      <w:r>
        <w:rPr>
          <w:b/>
          <w:i w:val="0"/>
          <w:sz w:val="24"/>
        </w:rPr>
        <w:t xml:space="preserve"> Присоединение к источнику питания и внешние гибкие кабели и шнуры</w:t>
      </w:r>
    </w:p>
    <w:p w:rsidR="00000000" w:rsidRDefault="00E36B0D">
      <w:pPr>
        <w:widowControl/>
        <w:suppressLineNumbers/>
        <w:spacing w:line="240" w:lineRule="auto"/>
        <w:ind w:left="0" w:firstLine="567"/>
        <w:rPr>
          <w:i w:val="0"/>
          <w:sz w:val="24"/>
          <w:lang w:val="ru-RU"/>
        </w:rPr>
      </w:pPr>
    </w:p>
    <w:p w:rsidR="00000000" w:rsidRDefault="00E36B0D">
      <w:pPr>
        <w:widowControl/>
        <w:suppressLineNumbers/>
        <w:spacing w:line="240" w:lineRule="auto"/>
        <w:ind w:left="0" w:firstLine="567"/>
        <w:rPr>
          <w:i w:val="0"/>
          <w:sz w:val="24"/>
        </w:rPr>
      </w:pPr>
      <w:r>
        <w:rPr>
          <w:i w:val="0"/>
          <w:sz w:val="24"/>
          <w:lang w:val="ru-RU"/>
        </w:rPr>
        <w:t>21.1</w:t>
      </w:r>
      <w:r>
        <w:rPr>
          <w:i w:val="0"/>
          <w:sz w:val="24"/>
        </w:rPr>
        <w:t xml:space="preserve"> Для первичных и вторичных внешних проводов должны быть предусмотрены отдельные входные отверстия.</w:t>
      </w:r>
    </w:p>
    <w:p w:rsidR="00000000" w:rsidRDefault="00E36B0D">
      <w:pPr>
        <w:widowControl/>
        <w:suppressLineNumbers/>
        <w:spacing w:line="240" w:lineRule="auto"/>
        <w:ind w:left="0" w:firstLine="567"/>
        <w:rPr>
          <w:i w:val="0"/>
          <w:sz w:val="24"/>
        </w:rPr>
      </w:pPr>
      <w:r>
        <w:rPr>
          <w:i w:val="0"/>
          <w:sz w:val="24"/>
        </w:rPr>
        <w:t xml:space="preserve">Входные и выходные отверстия для внешних проводов должны </w:t>
      </w:r>
      <w:r>
        <w:rPr>
          <w:i w:val="0"/>
          <w:sz w:val="24"/>
        </w:rPr>
        <w:t>быть такими, чтобы защитная оболочка шнура или кабеля не подвергалась опасности повреждения.</w:t>
      </w:r>
    </w:p>
    <w:p w:rsidR="00000000" w:rsidRDefault="00E36B0D">
      <w:pPr>
        <w:widowControl/>
        <w:suppressLineNumbers/>
        <w:spacing w:line="240" w:lineRule="auto"/>
        <w:ind w:left="0" w:firstLine="567"/>
        <w:rPr>
          <w:i w:val="0"/>
          <w:sz w:val="24"/>
        </w:rPr>
      </w:pPr>
      <w:r>
        <w:rPr>
          <w:i w:val="0"/>
          <w:sz w:val="24"/>
        </w:rPr>
        <w:t xml:space="preserve">Входные и выходные отверстия для гибких кабелей или шнуров должны быть выполнены из изоляционного материала либо должны быть предусмотрены втулки из изоляционного </w:t>
      </w:r>
      <w:r>
        <w:rPr>
          <w:i w:val="0"/>
          <w:sz w:val="24"/>
        </w:rPr>
        <w:t>материала, который в условиях нормальной работы практически не подвержен старению. Отверстия втулок</w:t>
      </w:r>
      <w:r>
        <w:rPr>
          <w:i w:val="0"/>
          <w:sz w:val="24"/>
          <w:lang w:val="ru-RU"/>
        </w:rPr>
        <w:t xml:space="preserve"> 1 </w:t>
      </w:r>
      <w:r>
        <w:rPr>
          <w:i w:val="0"/>
          <w:sz w:val="24"/>
        </w:rPr>
        <w:t>должны иметь форму, предотвращающую повреждение шнура или кабеля.</w:t>
      </w:r>
    </w:p>
    <w:p w:rsidR="00000000" w:rsidRDefault="00E36B0D">
      <w:pPr>
        <w:widowControl/>
        <w:suppressLineNumbers/>
        <w:spacing w:line="240" w:lineRule="auto"/>
        <w:ind w:left="0" w:firstLine="567"/>
        <w:rPr>
          <w:i w:val="0"/>
          <w:sz w:val="24"/>
        </w:rPr>
      </w:pPr>
      <w:r>
        <w:rPr>
          <w:i w:val="0"/>
          <w:sz w:val="24"/>
        </w:rPr>
        <w:t>Втулки для наружных проводов должны быть надежно закреплены и должны быть выполнены</w:t>
      </w:r>
      <w:r>
        <w:rPr>
          <w:i w:val="0"/>
          <w:sz w:val="24"/>
          <w:lang w:val="ru-RU"/>
        </w:rPr>
        <w:t xml:space="preserve"> 1 </w:t>
      </w:r>
      <w:r>
        <w:rPr>
          <w:i w:val="0"/>
          <w:sz w:val="24"/>
        </w:rPr>
        <w:t>та</w:t>
      </w:r>
      <w:r>
        <w:rPr>
          <w:i w:val="0"/>
          <w:sz w:val="24"/>
        </w:rPr>
        <w:t>к, чтобы материал, в который они встроены, не повредил их.</w:t>
      </w:r>
    </w:p>
    <w:p w:rsidR="00000000" w:rsidRDefault="00E36B0D">
      <w:pPr>
        <w:widowControl/>
        <w:suppressLineNumbers/>
        <w:spacing w:line="240" w:lineRule="auto"/>
        <w:ind w:left="0" w:firstLine="567"/>
        <w:rPr>
          <w:i w:val="0"/>
          <w:sz w:val="24"/>
        </w:rPr>
      </w:pPr>
      <w:r>
        <w:rPr>
          <w:i w:val="0"/>
          <w:sz w:val="24"/>
        </w:rPr>
        <w:t>Втулки не должны выполняться из природного каучука, если они не составляют часть защитного устройства (оболочки) провода (см.</w:t>
      </w:r>
      <w:r>
        <w:rPr>
          <w:i w:val="0"/>
          <w:sz w:val="24"/>
          <w:lang w:val="ru-RU"/>
        </w:rPr>
        <w:t xml:space="preserve"> 21.7).</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sz w:val="24"/>
        </w:rPr>
      </w:pPr>
      <w:r>
        <w:rPr>
          <w:i w:val="0"/>
          <w:spacing w:val="40"/>
          <w:sz w:val="24"/>
        </w:rPr>
        <w:t xml:space="preserve">Примечание </w:t>
      </w:r>
      <w:r>
        <w:rPr>
          <w:i w:val="0"/>
          <w:sz w:val="24"/>
          <w:lang w:val="ru-RU"/>
        </w:rPr>
        <w:t>–</w:t>
      </w:r>
      <w:r>
        <w:rPr>
          <w:i w:val="0"/>
          <w:sz w:val="24"/>
        </w:rPr>
        <w:t xml:space="preserve"> Эти требования не исключают применения съемных вту</w:t>
      </w:r>
      <w:r>
        <w:rPr>
          <w:i w:val="0"/>
          <w:sz w:val="24"/>
        </w:rPr>
        <w:t>лок.</w:t>
      </w:r>
    </w:p>
    <w:p w:rsidR="00000000" w:rsidRDefault="00E36B0D">
      <w:pPr>
        <w:widowControl/>
        <w:suppressLineNumbers/>
        <w:spacing w:line="240" w:lineRule="auto"/>
        <w:ind w:left="0" w:firstLine="567"/>
        <w:rPr>
          <w:sz w:val="24"/>
        </w:rPr>
      </w:pPr>
    </w:p>
    <w:p w:rsidR="00000000" w:rsidRDefault="00E36B0D">
      <w:pPr>
        <w:widowControl/>
        <w:suppressLineNumbers/>
        <w:spacing w:line="240" w:lineRule="auto"/>
        <w:ind w:left="0" w:firstLine="567"/>
        <w:rPr>
          <w:i w:val="0"/>
          <w:sz w:val="24"/>
          <w:lang w:val="ru-RU"/>
        </w:rPr>
      </w:pPr>
      <w:r>
        <w:rPr>
          <w:sz w:val="24"/>
        </w:rPr>
        <w:t>Соответствие проверяют осмотром.</w:t>
      </w:r>
    </w:p>
    <w:p w:rsidR="00000000" w:rsidRDefault="00E36B0D">
      <w:pPr>
        <w:widowControl/>
        <w:suppressLineNumbers/>
        <w:spacing w:line="240" w:lineRule="auto"/>
        <w:ind w:left="0" w:firstLine="567"/>
        <w:rPr>
          <w:i w:val="0"/>
          <w:sz w:val="24"/>
        </w:rPr>
      </w:pPr>
      <w:r>
        <w:rPr>
          <w:i w:val="0"/>
          <w:sz w:val="24"/>
          <w:lang w:val="ru-RU"/>
        </w:rPr>
        <w:t>21.2</w:t>
      </w:r>
      <w:r>
        <w:rPr>
          <w:i w:val="0"/>
          <w:sz w:val="24"/>
        </w:rPr>
        <w:t xml:space="preserve"> Стационарные трансформаторы должны быть спроектированы так, чтобы после их нормального закрепления на опоре можно было подсоединить жесткие и гибкие жилы внешних проводов.</w:t>
      </w:r>
    </w:p>
    <w:p w:rsidR="00000000" w:rsidRDefault="00E36B0D">
      <w:pPr>
        <w:widowControl/>
        <w:suppressLineNumbers/>
        <w:spacing w:line="240" w:lineRule="auto"/>
        <w:ind w:left="0" w:firstLine="567"/>
        <w:rPr>
          <w:i w:val="0"/>
          <w:sz w:val="24"/>
        </w:rPr>
      </w:pPr>
      <w:r>
        <w:rPr>
          <w:i w:val="0"/>
          <w:sz w:val="24"/>
        </w:rPr>
        <w:t>Применение штепсельного соединителя в пе</w:t>
      </w:r>
      <w:r>
        <w:rPr>
          <w:i w:val="0"/>
          <w:sz w:val="24"/>
        </w:rPr>
        <w:t>рвичной цепи стационарных трансформаторов не допускается.</w:t>
      </w:r>
    </w:p>
    <w:p w:rsidR="00000000" w:rsidRDefault="00E36B0D">
      <w:pPr>
        <w:widowControl/>
        <w:suppressLineNumbers/>
        <w:spacing w:line="240" w:lineRule="auto"/>
        <w:ind w:left="0" w:firstLine="567"/>
        <w:rPr>
          <w:i w:val="0"/>
          <w:sz w:val="24"/>
        </w:rPr>
      </w:pPr>
      <w:r>
        <w:rPr>
          <w:i w:val="0"/>
          <w:sz w:val="24"/>
        </w:rPr>
        <w:t>Пространство для проводов внутри трансформатора должно быть достаточным, чтобы беспрепятственно вводить и подсоединять провода, а крышки, если они имеются, должны устанавливаться без риска поврежден</w:t>
      </w:r>
      <w:r>
        <w:rPr>
          <w:i w:val="0"/>
          <w:sz w:val="24"/>
        </w:rPr>
        <w:t>ия проводов или их изоляции.</w:t>
      </w:r>
    </w:p>
    <w:p w:rsidR="00000000" w:rsidRDefault="00E36B0D">
      <w:pPr>
        <w:widowControl/>
        <w:suppressLineNumbers/>
        <w:spacing w:line="240" w:lineRule="auto"/>
        <w:ind w:left="0" w:firstLine="567"/>
        <w:rPr>
          <w:sz w:val="24"/>
        </w:rPr>
      </w:pPr>
      <w:r>
        <w:rPr>
          <w:i w:val="0"/>
          <w:sz w:val="24"/>
        </w:rPr>
        <w:t>Должна быть обеспечена возможность подсоединения внешних проводов питания к зажимам без контакта их изоляции с токоведущими частями другой полярности, чем полярность соответствующего провода, включая токоведущие части вторичных</w:t>
      </w:r>
      <w:r>
        <w:rPr>
          <w:i w:val="0"/>
          <w:sz w:val="24"/>
        </w:rPr>
        <w:t xml:space="preserve"> цепей.</w:t>
      </w:r>
    </w:p>
    <w:p w:rsidR="00000000" w:rsidRDefault="00E36B0D">
      <w:pPr>
        <w:widowControl/>
        <w:suppressLineNumbers/>
        <w:spacing w:line="240" w:lineRule="auto"/>
        <w:ind w:left="0" w:firstLine="567"/>
        <w:rPr>
          <w:i w:val="0"/>
          <w:sz w:val="24"/>
          <w:lang w:val="ru-RU"/>
        </w:rPr>
      </w:pPr>
      <w:r>
        <w:rPr>
          <w:sz w:val="24"/>
        </w:rPr>
        <w:t>Соответствие проверяют осмотром и испытанием на месте установки, используя провода наибольшей площади поперечного сечения, указанного в</w:t>
      </w:r>
      <w:r>
        <w:rPr>
          <w:sz w:val="24"/>
          <w:lang w:val="ru-RU"/>
        </w:rPr>
        <w:t xml:space="preserve"> 22.3.</w:t>
      </w:r>
    </w:p>
    <w:p w:rsidR="00000000" w:rsidRDefault="00E36B0D">
      <w:pPr>
        <w:widowControl/>
        <w:suppressLineNumbers/>
        <w:spacing w:line="240" w:lineRule="auto"/>
        <w:ind w:left="0" w:firstLine="567"/>
      </w:pPr>
      <w:r>
        <w:rPr>
          <w:i w:val="0"/>
          <w:sz w:val="24"/>
          <w:lang w:val="ru-RU"/>
        </w:rPr>
        <w:t>21.3</w:t>
      </w:r>
      <w:r>
        <w:rPr>
          <w:i w:val="0"/>
          <w:sz w:val="24"/>
        </w:rPr>
        <w:t xml:space="preserve"> Переносные трансформаторы, кроме предназначенных для установки непосредственно на штепсельной розетке</w:t>
      </w:r>
      <w:r>
        <w:rPr>
          <w:i w:val="0"/>
          <w:sz w:val="24"/>
        </w:rPr>
        <w:t>, должны быть снабжены соединительным проводом (см.</w:t>
      </w:r>
      <w:r>
        <w:rPr>
          <w:i w:val="0"/>
          <w:sz w:val="24"/>
          <w:lang w:val="ru-RU"/>
        </w:rPr>
        <w:t xml:space="preserve"> 2.21)</w:t>
      </w:r>
      <w:r>
        <w:rPr>
          <w:i w:val="0"/>
          <w:sz w:val="24"/>
        </w:rPr>
        <w:t xml:space="preserve"> длиной от</w:t>
      </w:r>
      <w:r>
        <w:rPr>
          <w:i w:val="0"/>
          <w:sz w:val="24"/>
          <w:lang w:val="ru-RU"/>
        </w:rPr>
        <w:t xml:space="preserve"> 2 </w:t>
      </w:r>
      <w:r>
        <w:rPr>
          <w:i w:val="0"/>
          <w:sz w:val="24"/>
        </w:rPr>
        <w:t>до</w:t>
      </w:r>
      <w:r>
        <w:rPr>
          <w:i w:val="0"/>
          <w:sz w:val="24"/>
          <w:lang w:val="ru-RU"/>
        </w:rPr>
        <w:t xml:space="preserve"> 4</w:t>
      </w:r>
      <w:r>
        <w:rPr>
          <w:i w:val="0"/>
          <w:sz w:val="24"/>
        </w:rPr>
        <w:t xml:space="preserve"> м.</w:t>
      </w:r>
    </w:p>
    <w:p w:rsidR="00000000" w:rsidRDefault="00E36B0D">
      <w:pPr>
        <w:pStyle w:val="WW-BodyText21"/>
        <w:rPr>
          <w:i w:val="0"/>
          <w:lang w:val="ru-RU"/>
        </w:rPr>
      </w:pPr>
      <w:r>
        <w:t>Соответствие проверяют осмотром.</w:t>
      </w:r>
    </w:p>
    <w:p w:rsidR="00000000" w:rsidRDefault="00E36B0D">
      <w:pPr>
        <w:widowControl/>
        <w:suppressLineNumbers/>
        <w:spacing w:line="240" w:lineRule="auto"/>
        <w:ind w:left="0" w:firstLine="567"/>
        <w:rPr>
          <w:i w:val="0"/>
          <w:sz w:val="24"/>
          <w:lang w:val="ru-RU"/>
        </w:rPr>
      </w:pPr>
      <w:r>
        <w:rPr>
          <w:i w:val="0"/>
          <w:sz w:val="24"/>
          <w:lang w:val="ru-RU"/>
        </w:rPr>
        <w:lastRenderedPageBreak/>
        <w:t>21.4</w:t>
      </w:r>
      <w:r>
        <w:rPr>
          <w:i w:val="0"/>
          <w:sz w:val="24"/>
        </w:rPr>
        <w:t xml:space="preserve"> Требования, предъявляемые к шнурам и кабелям, применяемым для присоединения, изложены в части</w:t>
      </w:r>
      <w:r>
        <w:rPr>
          <w:i w:val="0"/>
          <w:sz w:val="24"/>
          <w:lang w:val="ru-RU"/>
        </w:rPr>
        <w:t xml:space="preserve"> II</w:t>
      </w:r>
      <w:r>
        <w:rPr>
          <w:i w:val="0"/>
          <w:sz w:val="24"/>
        </w:rPr>
        <w:t xml:space="preserve"> и</w:t>
      </w:r>
      <w:r>
        <w:rPr>
          <w:i w:val="0"/>
          <w:sz w:val="24"/>
          <w:lang w:val="ru-RU"/>
        </w:rPr>
        <w:t xml:space="preserve"> III</w:t>
      </w:r>
      <w:r>
        <w:rPr>
          <w:i w:val="0"/>
          <w:sz w:val="24"/>
        </w:rPr>
        <w:t xml:space="preserve"> настоящего стандарта.</w:t>
      </w:r>
    </w:p>
    <w:p w:rsidR="00000000" w:rsidRDefault="00E36B0D">
      <w:pPr>
        <w:widowControl/>
        <w:suppressLineNumbers/>
        <w:spacing w:line="240" w:lineRule="auto"/>
        <w:ind w:left="0" w:firstLine="567"/>
        <w:rPr>
          <w:i w:val="0"/>
          <w:sz w:val="24"/>
        </w:rPr>
      </w:pPr>
      <w:r>
        <w:rPr>
          <w:i w:val="0"/>
          <w:sz w:val="24"/>
          <w:lang w:val="ru-RU"/>
        </w:rPr>
        <w:t>21.5</w:t>
      </w:r>
      <w:r>
        <w:rPr>
          <w:i w:val="0"/>
          <w:sz w:val="24"/>
        </w:rPr>
        <w:t xml:space="preserve"> Номинальна</w:t>
      </w:r>
      <w:r>
        <w:rPr>
          <w:i w:val="0"/>
          <w:sz w:val="24"/>
        </w:rPr>
        <w:t>я площадь поперечного сечения соединительных проводов должна быть не меньше приведенной в таблице</w:t>
      </w:r>
      <w:r>
        <w:rPr>
          <w:i w:val="0"/>
          <w:sz w:val="24"/>
          <w:lang w:val="ru-RU"/>
        </w:rPr>
        <w:t xml:space="preserve"> 7:</w:t>
      </w:r>
    </w:p>
    <w:p w:rsidR="00000000" w:rsidRDefault="00E36B0D">
      <w:pPr>
        <w:widowControl/>
        <w:suppressLineNumbers/>
        <w:spacing w:after="120" w:line="240" w:lineRule="auto"/>
        <w:ind w:left="0" w:firstLine="567"/>
        <w:rPr>
          <w:i w:val="0"/>
          <w:sz w:val="24"/>
        </w:rPr>
      </w:pPr>
    </w:p>
    <w:p w:rsidR="00000000" w:rsidRDefault="00E36B0D">
      <w:pPr>
        <w:widowControl/>
        <w:suppressLineNumbers/>
        <w:spacing w:after="120" w:line="240" w:lineRule="auto"/>
        <w:ind w:left="0" w:firstLine="567"/>
        <w:rPr>
          <w:i w:val="0"/>
          <w:sz w:val="20"/>
        </w:rPr>
      </w:pPr>
      <w:r>
        <w:rPr>
          <w:i w:val="0"/>
          <w:sz w:val="24"/>
        </w:rPr>
        <w:t>Таблица</w:t>
      </w:r>
      <w:r>
        <w:rPr>
          <w:i w:val="0"/>
          <w:sz w:val="24"/>
          <w:lang w:val="ru-RU"/>
        </w:rPr>
        <w:t xml:space="preserve"> 7</w:t>
      </w:r>
      <w:r>
        <w:rPr>
          <w:i w:val="0"/>
          <w:sz w:val="24"/>
        </w:rPr>
        <w:t xml:space="preserve"> </w:t>
      </w:r>
      <w:r>
        <w:rPr>
          <w:i w:val="0"/>
          <w:sz w:val="24"/>
          <w:lang w:val="ru-RU"/>
        </w:rPr>
        <w:t>–</w:t>
      </w:r>
      <w:r>
        <w:rPr>
          <w:i w:val="0"/>
          <w:sz w:val="24"/>
        </w:rPr>
        <w:t xml:space="preserve"> Номинальная площадь поперечного сечения питающих кабелей или соединительных шнуров</w:t>
      </w:r>
    </w:p>
    <w:tbl>
      <w:tblPr>
        <w:tblW w:w="0" w:type="auto"/>
        <w:tblInd w:w="40" w:type="dxa"/>
        <w:tblLayout w:type="fixed"/>
        <w:tblCellMar>
          <w:left w:w="40" w:type="dxa"/>
          <w:right w:w="40" w:type="dxa"/>
        </w:tblCellMar>
        <w:tblLook w:val="0000" w:firstRow="0" w:lastRow="0" w:firstColumn="0" w:lastColumn="0" w:noHBand="0" w:noVBand="0"/>
      </w:tblPr>
      <w:tblGrid>
        <w:gridCol w:w="2420"/>
        <w:gridCol w:w="2020"/>
        <w:gridCol w:w="2400"/>
        <w:gridCol w:w="2055"/>
      </w:tblGrid>
      <w:tr w:rsidR="00000000">
        <w:tc>
          <w:tcPr>
            <w:tcW w:w="24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sz w:val="20"/>
              </w:rPr>
            </w:pPr>
            <w:r>
              <w:rPr>
                <w:i w:val="0"/>
                <w:sz w:val="20"/>
              </w:rPr>
              <w:t>Первичный ток при номинальной выходной мощности, А</w:t>
            </w:r>
          </w:p>
          <w:p w:rsidR="00000000" w:rsidRDefault="00E36B0D">
            <w:pPr>
              <w:widowControl/>
              <w:suppressLineNumbers/>
              <w:spacing w:line="240" w:lineRule="auto"/>
              <w:ind w:left="0" w:firstLine="0"/>
              <w:jc w:val="center"/>
              <w:rPr>
                <w:sz w:val="20"/>
              </w:rPr>
            </w:pPr>
          </w:p>
        </w:tc>
        <w:tc>
          <w:tcPr>
            <w:tcW w:w="20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Номинал</w:t>
            </w:r>
            <w:r>
              <w:rPr>
                <w:i w:val="0"/>
                <w:sz w:val="20"/>
              </w:rPr>
              <w:t>ьная площадь поперечного сечения, мм</w:t>
            </w:r>
            <w:r>
              <w:rPr>
                <w:i w:val="0"/>
                <w:sz w:val="20"/>
                <w:vertAlign w:val="superscript"/>
              </w:rPr>
              <w:t>2</w:t>
            </w:r>
          </w:p>
        </w:tc>
        <w:tc>
          <w:tcPr>
            <w:tcW w:w="24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Первичный ток при номинальной выходной мощности, А</w:t>
            </w:r>
          </w:p>
        </w:tc>
        <w:tc>
          <w:tcPr>
            <w:tcW w:w="205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rPr>
              <w:t>Номинальная площадь поперечного сечения, мм</w:t>
            </w:r>
            <w:r>
              <w:rPr>
                <w:i w:val="0"/>
                <w:sz w:val="20"/>
                <w:vertAlign w:val="superscript"/>
              </w:rPr>
              <w:t>2</w:t>
            </w:r>
          </w:p>
        </w:tc>
      </w:tr>
      <w:tr w:rsidR="00000000">
        <w:tc>
          <w:tcPr>
            <w:tcW w:w="2420" w:type="dxa"/>
            <w:tcBorders>
              <w:top w:val="single" w:sz="4" w:space="0" w:color="000000"/>
              <w:left w:val="single" w:sz="4" w:space="0" w:color="000000"/>
            </w:tcBorders>
            <w:shd w:val="clear" w:color="auto" w:fill="auto"/>
          </w:tcPr>
          <w:p w:rsidR="00000000" w:rsidRDefault="00E36B0D">
            <w:pPr>
              <w:pStyle w:val="WW-BodyText2123"/>
              <w:rPr>
                <w:lang w:val="ru-RU"/>
              </w:rPr>
            </w:pPr>
            <w:r>
              <w:t>До  6  включ.</w:t>
            </w:r>
          </w:p>
        </w:tc>
        <w:tc>
          <w:tcPr>
            <w:tcW w:w="20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0,75</w:t>
            </w:r>
          </w:p>
        </w:tc>
        <w:tc>
          <w:tcPr>
            <w:tcW w:w="24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Св. 25  до 32  включ.</w:t>
            </w:r>
          </w:p>
        </w:tc>
        <w:tc>
          <w:tcPr>
            <w:tcW w:w="205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4</w:t>
            </w:r>
          </w:p>
        </w:tc>
      </w:tr>
      <w:tr w:rsidR="00000000">
        <w:tc>
          <w:tcPr>
            <w:tcW w:w="2420" w:type="dxa"/>
            <w:tcBorders>
              <w:left w:val="single" w:sz="4" w:space="0" w:color="000000"/>
            </w:tcBorders>
            <w:shd w:val="clear" w:color="auto" w:fill="auto"/>
          </w:tcPr>
          <w:p w:rsidR="00000000" w:rsidRDefault="00E36B0D">
            <w:pPr>
              <w:pStyle w:val="WW-BodyText2123"/>
              <w:rPr>
                <w:lang w:val="ru-RU"/>
              </w:rPr>
            </w:pPr>
            <w:r>
              <w:rPr>
                <w:lang w:val="ru-RU"/>
              </w:rPr>
              <w:t>Св. 7   «  10     «</w:t>
            </w:r>
          </w:p>
        </w:tc>
        <w:tc>
          <w:tcPr>
            <w:tcW w:w="202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w:t>
            </w:r>
          </w:p>
        </w:tc>
        <w:tc>
          <w:tcPr>
            <w:tcW w:w="240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32   «   40     «</w:t>
            </w:r>
          </w:p>
        </w:tc>
        <w:tc>
          <w:tcPr>
            <w:tcW w:w="205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6</w:t>
            </w:r>
          </w:p>
        </w:tc>
      </w:tr>
      <w:tr w:rsidR="00000000">
        <w:tc>
          <w:tcPr>
            <w:tcW w:w="2420" w:type="dxa"/>
            <w:tcBorders>
              <w:left w:val="single" w:sz="4" w:space="0" w:color="000000"/>
            </w:tcBorders>
            <w:shd w:val="clear" w:color="auto" w:fill="auto"/>
          </w:tcPr>
          <w:p w:rsidR="00000000" w:rsidRDefault="00E36B0D">
            <w:pPr>
              <w:pStyle w:val="WW-BodyText2123"/>
              <w:rPr>
                <w:lang w:val="ru-RU"/>
              </w:rPr>
            </w:pPr>
            <w:r>
              <w:rPr>
                <w:lang w:val="ru-RU"/>
              </w:rPr>
              <w:t>«   10  «   16     «</w:t>
            </w:r>
          </w:p>
        </w:tc>
        <w:tc>
          <w:tcPr>
            <w:tcW w:w="202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1,5</w:t>
            </w:r>
          </w:p>
        </w:tc>
        <w:tc>
          <w:tcPr>
            <w:tcW w:w="240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4</w:t>
            </w:r>
            <w:r>
              <w:rPr>
                <w:i w:val="0"/>
                <w:sz w:val="20"/>
                <w:lang w:val="ru-RU"/>
              </w:rPr>
              <w:t>0   «   63     «</w:t>
            </w:r>
          </w:p>
        </w:tc>
        <w:tc>
          <w:tcPr>
            <w:tcW w:w="205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10</w:t>
            </w:r>
          </w:p>
        </w:tc>
      </w:tr>
      <w:tr w:rsidR="00000000">
        <w:tc>
          <w:tcPr>
            <w:tcW w:w="242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   16  «   25     «</w:t>
            </w:r>
          </w:p>
        </w:tc>
        <w:tc>
          <w:tcPr>
            <w:tcW w:w="202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ru-RU"/>
              </w:rPr>
              <w:t>2,5</w:t>
            </w:r>
          </w:p>
        </w:tc>
        <w:tc>
          <w:tcPr>
            <w:tcW w:w="2400"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left"/>
              <w:rPr>
                <w:i w:val="0"/>
                <w:sz w:val="20"/>
              </w:rPr>
            </w:pPr>
          </w:p>
        </w:tc>
        <w:tc>
          <w:tcPr>
            <w:tcW w:w="2055" w:type="dxa"/>
            <w:tcBorders>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tc>
      </w:tr>
    </w:tbl>
    <w:p w:rsidR="00000000" w:rsidRDefault="00E36B0D">
      <w:pPr>
        <w:widowControl/>
        <w:suppressLineNumbers/>
        <w:spacing w:line="240" w:lineRule="auto"/>
        <w:ind w:left="0" w:firstLine="0"/>
        <w:jc w:val="left"/>
        <w:rPr>
          <w:i w:val="0"/>
          <w:sz w:val="24"/>
        </w:rPr>
      </w:pPr>
    </w:p>
    <w:p w:rsidR="00000000" w:rsidRDefault="00E36B0D">
      <w:pPr>
        <w:pStyle w:val="FR1"/>
        <w:widowControl/>
        <w:suppressLineNumbers/>
        <w:spacing w:before="0" w:line="240" w:lineRule="auto"/>
        <w:ind w:right="-8" w:firstLine="567"/>
        <w:jc w:val="left"/>
        <w:rPr>
          <w:i w:val="0"/>
          <w:sz w:val="24"/>
          <w:lang w:val="ru-RU"/>
        </w:rPr>
      </w:pPr>
      <w:r>
        <w:rPr>
          <w:rFonts w:ascii="Times New Roman" w:hAnsi="Times New Roman" w:cs="Times New Roman"/>
          <w:sz w:val="24"/>
        </w:rPr>
        <w:t>Соответствие проверяют осмотром и измерениями.</w:t>
      </w:r>
    </w:p>
    <w:p w:rsidR="00000000" w:rsidRDefault="00E36B0D">
      <w:pPr>
        <w:widowControl/>
        <w:suppressLineNumbers/>
        <w:spacing w:line="240" w:lineRule="auto"/>
        <w:ind w:left="0" w:right="-8" w:firstLine="567"/>
        <w:rPr>
          <w:i w:val="0"/>
          <w:sz w:val="24"/>
        </w:rPr>
      </w:pPr>
      <w:r>
        <w:rPr>
          <w:i w:val="0"/>
          <w:sz w:val="24"/>
          <w:lang w:val="ru-RU"/>
        </w:rPr>
        <w:t>21.6</w:t>
      </w:r>
      <w:r>
        <w:rPr>
          <w:i w:val="0"/>
          <w:sz w:val="24"/>
        </w:rPr>
        <w:t xml:space="preserve"> Соединительные шнуры или гибкие кабели трансформаторов класса</w:t>
      </w:r>
      <w:r>
        <w:rPr>
          <w:i w:val="0"/>
          <w:sz w:val="24"/>
          <w:lang w:val="ru-RU"/>
        </w:rPr>
        <w:t xml:space="preserve"> I</w:t>
      </w:r>
      <w:r>
        <w:rPr>
          <w:i w:val="0"/>
          <w:sz w:val="24"/>
        </w:rPr>
        <w:t xml:space="preserve"> должны иметь жилу с желто-зеленым покрытием, которая подсоединяется к заземляющему зажиму </w:t>
      </w:r>
      <w:r>
        <w:rPr>
          <w:i w:val="0"/>
          <w:sz w:val="24"/>
        </w:rPr>
        <w:t>трансформатора и к заземляющему контакту штепсельной вилки, если таковая имеется.</w:t>
      </w:r>
    </w:p>
    <w:p w:rsidR="00000000" w:rsidRDefault="00E36B0D">
      <w:pPr>
        <w:widowControl/>
        <w:suppressLineNumbers/>
        <w:spacing w:line="240" w:lineRule="auto"/>
        <w:ind w:left="0" w:right="-8" w:firstLine="567"/>
        <w:rPr>
          <w:sz w:val="24"/>
        </w:rPr>
      </w:pPr>
      <w:r>
        <w:rPr>
          <w:i w:val="0"/>
          <w:sz w:val="24"/>
        </w:rPr>
        <w:t>Соединительные шнуры или гибкие кабели однофазных переносных трансформаторов, рассчитанные на первичный ток, не превышающий</w:t>
      </w:r>
      <w:r>
        <w:rPr>
          <w:i w:val="0"/>
          <w:sz w:val="24"/>
          <w:lang w:val="ru-RU"/>
        </w:rPr>
        <w:t xml:space="preserve"> 16</w:t>
      </w:r>
      <w:r>
        <w:rPr>
          <w:i w:val="0"/>
          <w:sz w:val="24"/>
        </w:rPr>
        <w:t xml:space="preserve"> А при номинальной выходной мощности, должны быт</w:t>
      </w:r>
      <w:r>
        <w:rPr>
          <w:i w:val="0"/>
          <w:sz w:val="24"/>
        </w:rPr>
        <w:t>ь снабжены штепсельными вилками, соответствующими ГОСТ</w:t>
      </w:r>
      <w:r>
        <w:rPr>
          <w:i w:val="0"/>
          <w:sz w:val="24"/>
          <w:lang w:val="ru-RU"/>
        </w:rPr>
        <w:t xml:space="preserve"> 7396.1.</w:t>
      </w:r>
      <w:r>
        <w:rPr>
          <w:i w:val="0"/>
          <w:sz w:val="24"/>
        </w:rPr>
        <w:t xml:space="preserve"> Другие переносные трансформаторы могут быть снабжены штепсельными вилками, соответствующими ГОСТ</w:t>
      </w:r>
      <w:r>
        <w:rPr>
          <w:i w:val="0"/>
          <w:sz w:val="24"/>
          <w:lang w:val="ru-RU"/>
        </w:rPr>
        <w:t xml:space="preserve"> 29146.1</w:t>
      </w:r>
      <w:r>
        <w:rPr>
          <w:i w:val="0"/>
          <w:sz w:val="24"/>
        </w:rPr>
        <w:t xml:space="preserve"> и ГОСТ</w:t>
      </w:r>
      <w:r>
        <w:rPr>
          <w:i w:val="0"/>
          <w:sz w:val="24"/>
          <w:lang w:val="ru-RU"/>
        </w:rPr>
        <w:t xml:space="preserve"> 29146.2.</w:t>
      </w:r>
    </w:p>
    <w:p w:rsidR="00000000" w:rsidRDefault="00E36B0D">
      <w:pPr>
        <w:widowControl/>
        <w:suppressLineNumbers/>
        <w:spacing w:line="240" w:lineRule="auto"/>
        <w:ind w:left="0" w:right="-8" w:firstLine="567"/>
        <w:rPr>
          <w:i w:val="0"/>
          <w:sz w:val="24"/>
          <w:lang w:val="ru-RU"/>
        </w:rPr>
      </w:pPr>
      <w:r>
        <w:rPr>
          <w:sz w:val="24"/>
        </w:rPr>
        <w:t>Соответствие проверяют осмотром.</w:t>
      </w:r>
    </w:p>
    <w:p w:rsidR="00000000" w:rsidRDefault="00E36B0D">
      <w:pPr>
        <w:widowControl/>
        <w:suppressLineNumbers/>
        <w:spacing w:line="240" w:lineRule="auto"/>
        <w:ind w:left="0" w:right="-8" w:firstLine="567"/>
        <w:rPr>
          <w:sz w:val="24"/>
        </w:rPr>
      </w:pPr>
      <w:r>
        <w:rPr>
          <w:i w:val="0"/>
          <w:sz w:val="24"/>
          <w:lang w:val="ru-RU"/>
        </w:rPr>
        <w:t>21.7</w:t>
      </w:r>
      <w:r>
        <w:rPr>
          <w:i w:val="0"/>
          <w:sz w:val="24"/>
        </w:rPr>
        <w:t xml:space="preserve"> Соединительные провода должны прис</w:t>
      </w:r>
      <w:r>
        <w:rPr>
          <w:i w:val="0"/>
          <w:sz w:val="24"/>
        </w:rPr>
        <w:t>оединяться к трансформатору с помощью крепления типов</w:t>
      </w:r>
      <w:r>
        <w:rPr>
          <w:i w:val="0"/>
          <w:sz w:val="24"/>
          <w:lang w:val="ru-RU"/>
        </w:rPr>
        <w:t xml:space="preserve"> X, V,</w:t>
      </w:r>
      <w:r>
        <w:rPr>
          <w:i w:val="0"/>
          <w:sz w:val="24"/>
        </w:rPr>
        <w:t xml:space="preserve"> М или</w:t>
      </w:r>
      <w:r>
        <w:rPr>
          <w:i w:val="0"/>
          <w:sz w:val="24"/>
          <w:lang w:val="ru-RU"/>
        </w:rPr>
        <w:t xml:space="preserve"> 2</w:t>
      </w:r>
      <w:r>
        <w:rPr>
          <w:i w:val="0"/>
          <w:sz w:val="24"/>
        </w:rPr>
        <w:t xml:space="preserve"> в соответствии с требованиями частей</w:t>
      </w:r>
      <w:r>
        <w:rPr>
          <w:i w:val="0"/>
          <w:sz w:val="24"/>
          <w:lang w:val="ru-RU"/>
        </w:rPr>
        <w:t xml:space="preserve"> II</w:t>
      </w:r>
      <w:r>
        <w:rPr>
          <w:i w:val="0"/>
          <w:sz w:val="24"/>
        </w:rPr>
        <w:t xml:space="preserve"> и</w:t>
      </w:r>
      <w:r>
        <w:rPr>
          <w:i w:val="0"/>
          <w:sz w:val="24"/>
          <w:lang w:val="ru-RU"/>
        </w:rPr>
        <w:t xml:space="preserve"> III</w:t>
      </w:r>
      <w:r>
        <w:rPr>
          <w:i w:val="0"/>
          <w:sz w:val="24"/>
        </w:rPr>
        <w:t xml:space="preserve"> (разд.</w:t>
      </w:r>
      <w:r>
        <w:rPr>
          <w:i w:val="0"/>
          <w:sz w:val="24"/>
          <w:lang w:val="ru-RU"/>
        </w:rPr>
        <w:t xml:space="preserve"> 21).</w:t>
      </w:r>
    </w:p>
    <w:p w:rsidR="00000000" w:rsidRDefault="00E36B0D">
      <w:pPr>
        <w:widowControl/>
        <w:suppressLineNumbers/>
        <w:spacing w:line="240" w:lineRule="auto"/>
        <w:ind w:left="0" w:right="-8" w:firstLine="567"/>
        <w:rPr>
          <w:i w:val="0"/>
          <w:sz w:val="24"/>
          <w:lang w:val="ru-RU"/>
        </w:rPr>
      </w:pPr>
      <w:r>
        <w:rPr>
          <w:sz w:val="24"/>
        </w:rPr>
        <w:t>Соответствие проверяют осмотром и, если необходимо, испытанием вручную.</w:t>
      </w:r>
    </w:p>
    <w:p w:rsidR="00000000" w:rsidRDefault="00E36B0D">
      <w:pPr>
        <w:widowControl/>
        <w:suppressLineNumbers/>
        <w:spacing w:line="240" w:lineRule="auto"/>
        <w:ind w:left="0" w:right="-8" w:firstLine="567"/>
        <w:rPr>
          <w:sz w:val="24"/>
        </w:rPr>
      </w:pPr>
      <w:r>
        <w:rPr>
          <w:i w:val="0"/>
          <w:sz w:val="24"/>
          <w:lang w:val="ru-RU"/>
        </w:rPr>
        <w:t>21.7.1</w:t>
      </w:r>
      <w:r>
        <w:rPr>
          <w:i w:val="0"/>
          <w:sz w:val="24"/>
        </w:rPr>
        <w:t xml:space="preserve"> При креплении типа</w:t>
      </w:r>
      <w:r>
        <w:rPr>
          <w:i w:val="0"/>
          <w:sz w:val="24"/>
          <w:lang w:val="ru-RU"/>
        </w:rPr>
        <w:t xml:space="preserve"> 2</w:t>
      </w:r>
      <w:r>
        <w:rPr>
          <w:i w:val="0"/>
          <w:sz w:val="24"/>
        </w:rPr>
        <w:t xml:space="preserve"> совместная формовка оболочки т</w:t>
      </w:r>
      <w:r>
        <w:rPr>
          <w:i w:val="0"/>
          <w:sz w:val="24"/>
        </w:rPr>
        <w:t>рансформатора вместе с соединительным проводом не должна повреждать изоляцию шнура или кабеля.</w:t>
      </w:r>
    </w:p>
    <w:p w:rsidR="00000000" w:rsidRDefault="00E36B0D">
      <w:pPr>
        <w:widowControl/>
        <w:suppressLineNumbers/>
        <w:spacing w:line="240" w:lineRule="auto"/>
        <w:ind w:left="0" w:right="-8" w:firstLine="567"/>
        <w:rPr>
          <w:i w:val="0"/>
          <w:sz w:val="24"/>
          <w:lang w:val="ru-RU"/>
        </w:rPr>
      </w:pPr>
      <w:r>
        <w:rPr>
          <w:sz w:val="24"/>
        </w:rPr>
        <w:t>Соответствие проверяют осмотром.</w:t>
      </w:r>
    </w:p>
    <w:p w:rsidR="00000000" w:rsidRDefault="00E36B0D">
      <w:pPr>
        <w:widowControl/>
        <w:suppressLineNumbers/>
        <w:spacing w:line="240" w:lineRule="auto"/>
        <w:ind w:left="0" w:right="-8" w:firstLine="567"/>
        <w:rPr>
          <w:i w:val="0"/>
          <w:sz w:val="24"/>
        </w:rPr>
      </w:pPr>
      <w:r>
        <w:rPr>
          <w:i w:val="0"/>
          <w:sz w:val="24"/>
          <w:lang w:val="ru-RU"/>
        </w:rPr>
        <w:t>21.7.2</w:t>
      </w:r>
      <w:r>
        <w:rPr>
          <w:i w:val="0"/>
          <w:sz w:val="24"/>
        </w:rPr>
        <w:t xml:space="preserve"> Входные отверстия должны иметь такую форму или быть снабжены такими входными втулками, чтобы при вводе соединительного пр</w:t>
      </w:r>
      <w:r>
        <w:rPr>
          <w:i w:val="0"/>
          <w:sz w:val="24"/>
        </w:rPr>
        <w:t>овода его защитная оболочка не подвергалась опасности, повреждения.</w:t>
      </w:r>
    </w:p>
    <w:p w:rsidR="00000000" w:rsidRDefault="00E36B0D">
      <w:pPr>
        <w:widowControl/>
        <w:suppressLineNumbers/>
        <w:spacing w:line="240" w:lineRule="auto"/>
        <w:ind w:left="0" w:right="-8" w:firstLine="567"/>
        <w:rPr>
          <w:i w:val="0"/>
          <w:sz w:val="24"/>
          <w:lang w:val="ru-RU"/>
        </w:rPr>
      </w:pPr>
      <w:r>
        <w:rPr>
          <w:i w:val="0"/>
          <w:sz w:val="24"/>
        </w:rPr>
        <w:t>Изоляция между проводом и оболочкой должна состоять из изоляции провода и, кроме того:</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для трансформаторов класса</w:t>
      </w:r>
      <w:r>
        <w:rPr>
          <w:i w:val="0"/>
          <w:sz w:val="24"/>
          <w:lang w:val="ru-RU"/>
        </w:rPr>
        <w:t xml:space="preserve"> I –</w:t>
      </w:r>
      <w:r>
        <w:rPr>
          <w:i w:val="0"/>
          <w:sz w:val="24"/>
        </w:rPr>
        <w:t xml:space="preserve"> по меньшей мере из одной разделительной изоляции;</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для трансформато</w:t>
      </w:r>
      <w:r>
        <w:rPr>
          <w:i w:val="0"/>
          <w:sz w:val="24"/>
        </w:rPr>
        <w:t>ров класса</w:t>
      </w:r>
      <w:r>
        <w:rPr>
          <w:i w:val="0"/>
          <w:sz w:val="24"/>
          <w:lang w:val="ru-RU"/>
        </w:rPr>
        <w:t xml:space="preserve"> II –</w:t>
      </w:r>
      <w:r>
        <w:rPr>
          <w:i w:val="0"/>
          <w:sz w:val="24"/>
        </w:rPr>
        <w:t xml:space="preserve"> по меньшей мере из двух разделительных изоляций. Разделительная изоляция может состоять из:</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оболочки соединительного провода, по меньшей мере, эквивалентной оболочке шнура или кабеля, соответствующей требованиям ГОСТ</w:t>
      </w:r>
      <w:r>
        <w:rPr>
          <w:i w:val="0"/>
          <w:sz w:val="24"/>
          <w:lang w:val="ru-RU"/>
        </w:rPr>
        <w:t xml:space="preserve"> 26413.0;</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прокладки </w:t>
      </w:r>
      <w:r>
        <w:rPr>
          <w:i w:val="0"/>
          <w:sz w:val="24"/>
        </w:rPr>
        <w:t>из изоляционного материала, соответствующей требованиям к дополнительной изоляции;</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втулки из изоляционного материала, соответствующей требованиям к дополнительной изоляции, для металлических оболочек;</w:t>
      </w:r>
    </w:p>
    <w:p w:rsidR="00000000" w:rsidRDefault="00E36B0D">
      <w:pPr>
        <w:widowControl/>
        <w:suppressLineNumbers/>
        <w:spacing w:line="240" w:lineRule="auto"/>
        <w:ind w:left="0" w:right="-8" w:firstLine="567"/>
        <w:rPr>
          <w:sz w:val="24"/>
        </w:rPr>
      </w:pPr>
      <w:r>
        <w:rPr>
          <w:i w:val="0"/>
          <w:sz w:val="24"/>
          <w:lang w:val="ru-RU"/>
        </w:rPr>
        <w:lastRenderedPageBreak/>
        <w:t>-</w:t>
      </w:r>
      <w:r>
        <w:rPr>
          <w:i w:val="0"/>
          <w:sz w:val="24"/>
        </w:rPr>
        <w:t xml:space="preserve"> оболочки из изоляционного материала; в этом случае </w:t>
      </w:r>
      <w:r>
        <w:rPr>
          <w:i w:val="0"/>
          <w:sz w:val="24"/>
        </w:rPr>
        <w:t>не требуются два вида разделительной изоляции.</w:t>
      </w:r>
    </w:p>
    <w:p w:rsidR="00000000" w:rsidRDefault="00E36B0D">
      <w:pPr>
        <w:widowControl/>
        <w:suppressLineNumbers/>
        <w:spacing w:line="240" w:lineRule="auto"/>
        <w:ind w:left="0" w:right="-8" w:firstLine="567"/>
        <w:jc w:val="left"/>
        <w:rPr>
          <w:i w:val="0"/>
          <w:sz w:val="24"/>
          <w:lang w:val="ru-RU"/>
        </w:rPr>
      </w:pPr>
      <w:r>
        <w:rPr>
          <w:sz w:val="24"/>
        </w:rPr>
        <w:t>Соответствие проверяют осмотром и испытанием вручную.</w:t>
      </w:r>
    </w:p>
    <w:p w:rsidR="00000000" w:rsidRDefault="00E36B0D">
      <w:pPr>
        <w:widowControl/>
        <w:suppressLineNumbers/>
        <w:spacing w:line="240" w:lineRule="auto"/>
        <w:ind w:left="0" w:right="-8" w:firstLine="567"/>
        <w:rPr>
          <w:i w:val="0"/>
          <w:sz w:val="24"/>
          <w:lang w:val="ru-RU"/>
        </w:rPr>
      </w:pPr>
      <w:r>
        <w:rPr>
          <w:i w:val="0"/>
          <w:sz w:val="24"/>
          <w:lang w:val="ru-RU"/>
        </w:rPr>
        <w:t>21.7.3</w:t>
      </w:r>
      <w:r>
        <w:rPr>
          <w:i w:val="0"/>
          <w:sz w:val="24"/>
        </w:rPr>
        <w:t xml:space="preserve"> Вводные втулки должны:</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иметь форму, предотвращающую повреждение шнура питания;</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быть надежно закреплены;</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не сниматься без помощи инструмента;</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составлять одно целое со шнуром питания, кроме крепления типа</w:t>
      </w:r>
      <w:r>
        <w:rPr>
          <w:i w:val="0"/>
          <w:sz w:val="24"/>
          <w:lang w:val="ru-RU"/>
        </w:rPr>
        <w:t xml:space="preserve"> X;</w:t>
      </w:r>
    </w:p>
    <w:p w:rsidR="00000000" w:rsidRDefault="00E36B0D">
      <w:pPr>
        <w:widowControl/>
        <w:suppressLineNumbers/>
        <w:spacing w:line="240" w:lineRule="auto"/>
        <w:ind w:left="0" w:right="-8" w:firstLine="567"/>
        <w:rPr>
          <w:sz w:val="24"/>
        </w:rPr>
      </w:pPr>
      <w:r>
        <w:rPr>
          <w:i w:val="0"/>
          <w:sz w:val="24"/>
          <w:lang w:val="ru-RU"/>
        </w:rPr>
        <w:t>-</w:t>
      </w:r>
      <w:r>
        <w:rPr>
          <w:i w:val="0"/>
          <w:sz w:val="24"/>
        </w:rPr>
        <w:t xml:space="preserve"> быть нерезиновыми, за исключением случаев, когда они составляют одно целое с резиновой оболочкой соединительного провода для типов крепления </w:t>
      </w:r>
      <w:r>
        <w:rPr>
          <w:i w:val="0"/>
          <w:sz w:val="24"/>
          <w:lang w:val="en-US"/>
        </w:rPr>
        <w:t>M</w:t>
      </w:r>
      <w:r>
        <w:rPr>
          <w:i w:val="0"/>
          <w:sz w:val="24"/>
        </w:rPr>
        <w:t xml:space="preserve">, </w:t>
      </w:r>
      <w:r>
        <w:rPr>
          <w:i w:val="0"/>
          <w:sz w:val="24"/>
          <w:lang w:val="en-US"/>
        </w:rPr>
        <w:t>Y</w:t>
      </w:r>
      <w:r>
        <w:rPr>
          <w:i w:val="0"/>
          <w:sz w:val="24"/>
        </w:rPr>
        <w:t xml:space="preserve"> и</w:t>
      </w:r>
      <w:r>
        <w:rPr>
          <w:i w:val="0"/>
          <w:sz w:val="24"/>
          <w:lang w:val="ru-RU"/>
        </w:rPr>
        <w:t xml:space="preserve"> Z</w:t>
      </w:r>
      <w:r>
        <w:rPr>
          <w:i w:val="0"/>
          <w:sz w:val="24"/>
        </w:rPr>
        <w:t xml:space="preserve"> для трансформаторов класса</w:t>
      </w:r>
      <w:r>
        <w:rPr>
          <w:i w:val="0"/>
          <w:sz w:val="24"/>
          <w:lang w:val="ru-RU"/>
        </w:rPr>
        <w:t xml:space="preserve"> I.</w:t>
      </w:r>
    </w:p>
    <w:p w:rsidR="00000000" w:rsidRDefault="00E36B0D">
      <w:pPr>
        <w:widowControl/>
        <w:suppressLineNumbers/>
        <w:spacing w:line="240" w:lineRule="auto"/>
        <w:ind w:left="0" w:right="-8" w:firstLine="567"/>
        <w:rPr>
          <w:i w:val="0"/>
          <w:sz w:val="24"/>
          <w:lang w:val="ru-RU"/>
        </w:rPr>
      </w:pPr>
      <w:r>
        <w:rPr>
          <w:sz w:val="24"/>
        </w:rPr>
        <w:t>Соответс</w:t>
      </w:r>
      <w:r>
        <w:rPr>
          <w:sz w:val="24"/>
        </w:rPr>
        <w:t>твие проверяют осмотром и испытанием вручную.</w:t>
      </w:r>
    </w:p>
    <w:p w:rsidR="00000000" w:rsidRDefault="00E36B0D">
      <w:pPr>
        <w:widowControl/>
        <w:suppressLineNumbers/>
        <w:spacing w:line="240" w:lineRule="auto"/>
        <w:ind w:left="0" w:right="-8" w:firstLine="567"/>
        <w:rPr>
          <w:i w:val="0"/>
          <w:sz w:val="24"/>
        </w:rPr>
      </w:pPr>
      <w:r>
        <w:rPr>
          <w:i w:val="0"/>
          <w:sz w:val="24"/>
          <w:lang w:val="ru-RU"/>
        </w:rPr>
        <w:t>21.7.4</w:t>
      </w:r>
      <w:r>
        <w:rPr>
          <w:i w:val="0"/>
          <w:sz w:val="24"/>
        </w:rPr>
        <w:t xml:space="preserve"> Переносные трансформаторы должны быть снабжены защитными устройствами для соединительного провода во входном отверстии, если только ввод или втулка не имеют воронкообразного с плавным закруглением отверс</w:t>
      </w:r>
      <w:r>
        <w:rPr>
          <w:i w:val="0"/>
          <w:sz w:val="24"/>
        </w:rPr>
        <w:t>тия с радиусом кривизны не менее</w:t>
      </w:r>
      <w:r>
        <w:rPr>
          <w:i w:val="0"/>
          <w:sz w:val="24"/>
          <w:lang w:val="ru-RU"/>
        </w:rPr>
        <w:t xml:space="preserve"> 1,5</w:t>
      </w:r>
      <w:r>
        <w:rPr>
          <w:i w:val="0"/>
          <w:sz w:val="24"/>
        </w:rPr>
        <w:t xml:space="preserve"> внешнего диаметра соединительного шнура или кабеля, наибольшей площадью поперечного сечения.</w:t>
      </w:r>
    </w:p>
    <w:p w:rsidR="00000000" w:rsidRDefault="00E36B0D">
      <w:pPr>
        <w:widowControl/>
        <w:suppressLineNumbers/>
        <w:spacing w:line="240" w:lineRule="auto"/>
        <w:ind w:left="0" w:right="-8" w:firstLine="567"/>
        <w:rPr>
          <w:i w:val="0"/>
          <w:sz w:val="24"/>
          <w:lang w:val="ru-RU"/>
        </w:rPr>
      </w:pPr>
      <w:r>
        <w:rPr>
          <w:i w:val="0"/>
          <w:sz w:val="24"/>
        </w:rPr>
        <w:t>Защитные устройства должны:</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быть сконструированы так, чтобы защитить шнур или кабель от чрезмерного изгиба в месте ввода его</w:t>
      </w:r>
      <w:r>
        <w:rPr>
          <w:i w:val="0"/>
          <w:sz w:val="24"/>
        </w:rPr>
        <w:t xml:space="preserve"> в трансформатор;</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быть из изоляционного материала;</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быть надежно закреплены;</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выступать из входного отверстия трансформатора на расстояние не менее 5-кратного внешнего диаметра кабеля или 5-кратного наибольшего внешнего размера плоского соединительного</w:t>
      </w:r>
      <w:r>
        <w:rPr>
          <w:i w:val="0"/>
          <w:sz w:val="24"/>
        </w:rPr>
        <w:t xml:space="preserve"> шнура, поставляемых с трансформатором;</w:t>
      </w:r>
    </w:p>
    <w:p w:rsidR="00000000" w:rsidRDefault="00E36B0D">
      <w:pPr>
        <w:widowControl/>
        <w:suppressLineNumbers/>
        <w:spacing w:line="240" w:lineRule="auto"/>
        <w:ind w:left="0" w:right="-8" w:firstLine="567"/>
        <w:rPr>
          <w:sz w:val="24"/>
        </w:rPr>
      </w:pPr>
      <w:r>
        <w:rPr>
          <w:i w:val="0"/>
          <w:sz w:val="24"/>
          <w:lang w:val="ru-RU"/>
        </w:rPr>
        <w:t>-</w:t>
      </w:r>
      <w:r>
        <w:rPr>
          <w:i w:val="0"/>
          <w:sz w:val="24"/>
        </w:rPr>
        <w:t xml:space="preserve"> составлять одно целое с соединительным проводом, шнуром, кроме крепления типа</w:t>
      </w:r>
      <w:r>
        <w:rPr>
          <w:i w:val="0"/>
          <w:sz w:val="24"/>
          <w:lang w:val="ru-RU"/>
        </w:rPr>
        <w:t xml:space="preserve"> X.</w:t>
      </w:r>
    </w:p>
    <w:p w:rsidR="00000000" w:rsidRDefault="00E36B0D">
      <w:pPr>
        <w:widowControl/>
        <w:suppressLineNumbers/>
        <w:spacing w:line="240" w:lineRule="auto"/>
        <w:ind w:left="0" w:right="-8" w:firstLine="567"/>
        <w:rPr>
          <w:sz w:val="24"/>
        </w:rPr>
      </w:pPr>
      <w:r>
        <w:rPr>
          <w:sz w:val="24"/>
        </w:rPr>
        <w:t>Соответствие проверяют осмотром, измерением и следующим испытанием. Трансформатор испытывают с соединительным шнуром или кабелем, име</w:t>
      </w:r>
      <w:r>
        <w:rPr>
          <w:sz w:val="24"/>
        </w:rPr>
        <w:t>ющим длину приблизительно</w:t>
      </w:r>
      <w:r>
        <w:rPr>
          <w:sz w:val="24"/>
          <w:lang w:val="ru-RU"/>
        </w:rPr>
        <w:t xml:space="preserve"> 10</w:t>
      </w:r>
      <w:r>
        <w:rPr>
          <w:sz w:val="24"/>
        </w:rPr>
        <w:t xml:space="preserve"> см.</w:t>
      </w:r>
    </w:p>
    <w:p w:rsidR="00000000" w:rsidRDefault="00E36B0D">
      <w:pPr>
        <w:widowControl/>
        <w:suppressLineNumbers/>
        <w:spacing w:line="240" w:lineRule="auto"/>
        <w:ind w:left="0" w:right="-8" w:firstLine="567"/>
        <w:rPr>
          <w:sz w:val="24"/>
        </w:rPr>
      </w:pPr>
      <w:r>
        <w:rPr>
          <w:sz w:val="24"/>
        </w:rPr>
        <w:t>Трансформатор устанавливают так, чтобы ось защитного устройства в том месте, где от него отходит соединительный шнур или кабель, была отклонена вверх под углом</w:t>
      </w:r>
      <w:r>
        <w:rPr>
          <w:sz w:val="24"/>
          <w:lang w:val="ru-RU"/>
        </w:rPr>
        <w:t xml:space="preserve"> 45</w:t>
      </w:r>
      <w:r>
        <w:rPr>
          <w:sz w:val="24"/>
        </w:rPr>
        <w:t>° относительно горизонтальной плоскости, когда к шнуру или ка</w:t>
      </w:r>
      <w:r>
        <w:rPr>
          <w:sz w:val="24"/>
        </w:rPr>
        <w:t>белю не приложена нагрузка.</w:t>
      </w:r>
    </w:p>
    <w:p w:rsidR="00000000" w:rsidRDefault="00E36B0D">
      <w:pPr>
        <w:widowControl/>
        <w:suppressLineNumbers/>
        <w:spacing w:line="240" w:lineRule="auto"/>
        <w:ind w:left="0" w:right="-8" w:firstLine="567"/>
        <w:rPr>
          <w:sz w:val="24"/>
        </w:rPr>
      </w:pPr>
      <w:r>
        <w:rPr>
          <w:sz w:val="24"/>
        </w:rPr>
        <w:t>Затем к свободному концу шнура или кабеля прикрепляют массу, равную</w:t>
      </w:r>
      <w:r>
        <w:rPr>
          <w:sz w:val="24"/>
          <w:lang w:val="ru-RU"/>
        </w:rPr>
        <w:t xml:space="preserve"> 10</w:t>
      </w:r>
      <w:r>
        <w:rPr>
          <w:sz w:val="24"/>
        </w:rPr>
        <w:t xml:space="preserve"> </w:t>
      </w:r>
      <w:r>
        <w:rPr>
          <w:sz w:val="24"/>
          <w:lang w:val="en-US"/>
        </w:rPr>
        <w:t>D</w:t>
      </w:r>
      <w:r>
        <w:rPr>
          <w:i w:val="0"/>
          <w:sz w:val="24"/>
          <w:vertAlign w:val="superscript"/>
        </w:rPr>
        <w:t>2</w:t>
      </w:r>
      <w:r>
        <w:rPr>
          <w:i w:val="0"/>
          <w:sz w:val="24"/>
        </w:rPr>
        <w:t xml:space="preserve"> </w:t>
      </w:r>
      <w:r>
        <w:rPr>
          <w:sz w:val="24"/>
        </w:rPr>
        <w:t>граммов; D (мм) равно внешнему диаметру или</w:t>
      </w:r>
      <w:r>
        <w:rPr>
          <w:sz w:val="24"/>
          <w:lang w:val="ru-RU"/>
        </w:rPr>
        <w:t xml:space="preserve"> –</w:t>
      </w:r>
      <w:r>
        <w:rPr>
          <w:sz w:val="24"/>
        </w:rPr>
        <w:t xml:space="preserve"> для плоских шнуров</w:t>
      </w:r>
      <w:r>
        <w:rPr>
          <w:sz w:val="24"/>
          <w:lang w:val="ru-RU"/>
        </w:rPr>
        <w:t xml:space="preserve"> –</w:t>
      </w:r>
      <w:r>
        <w:rPr>
          <w:sz w:val="24"/>
        </w:rPr>
        <w:t xml:space="preserve"> наименьшему внешнему размеру поставляемого с трансформатором шнура или кабеля.</w:t>
      </w:r>
    </w:p>
    <w:p w:rsidR="00000000" w:rsidRDefault="00E36B0D">
      <w:pPr>
        <w:widowControl/>
        <w:suppressLineNumbers/>
        <w:spacing w:line="240" w:lineRule="auto"/>
        <w:ind w:left="0" w:right="-8" w:firstLine="567"/>
        <w:rPr>
          <w:sz w:val="24"/>
        </w:rPr>
      </w:pPr>
      <w:r>
        <w:rPr>
          <w:sz w:val="24"/>
        </w:rPr>
        <w:t>Если защ</w:t>
      </w:r>
      <w:r>
        <w:rPr>
          <w:sz w:val="24"/>
        </w:rPr>
        <w:t>итное устройство выполнено из материала, чувствительного к температуре, то испытание проводят при температуре (23±2) °С.</w:t>
      </w:r>
    </w:p>
    <w:p w:rsidR="00000000" w:rsidRDefault="00E36B0D">
      <w:pPr>
        <w:widowControl/>
        <w:suppressLineNumbers/>
        <w:spacing w:line="240" w:lineRule="auto"/>
        <w:ind w:left="0" w:right="-8" w:firstLine="567"/>
        <w:rPr>
          <w:sz w:val="24"/>
        </w:rPr>
      </w:pPr>
      <w:r>
        <w:rPr>
          <w:sz w:val="24"/>
        </w:rPr>
        <w:t>Плоские шнуры изгибают в направлении, перпендикулярном к плоскости, содержащей оси жил. Непосредственно после приложения массы радиус к</w:t>
      </w:r>
      <w:r>
        <w:rPr>
          <w:sz w:val="24"/>
        </w:rPr>
        <w:t>ривизны шнура или кабеля в любом месте не должен быть менее</w:t>
      </w:r>
      <w:r>
        <w:rPr>
          <w:sz w:val="24"/>
          <w:lang w:val="ru-RU"/>
        </w:rPr>
        <w:t xml:space="preserve"> 1,5</w:t>
      </w:r>
      <w:r>
        <w:rPr>
          <w:sz w:val="24"/>
        </w:rPr>
        <w:t xml:space="preserve"> В.</w:t>
      </w:r>
    </w:p>
    <w:p w:rsidR="00000000" w:rsidRDefault="00E36B0D">
      <w:pPr>
        <w:widowControl/>
        <w:suppressLineNumbers/>
        <w:spacing w:line="240" w:lineRule="auto"/>
        <w:ind w:left="0" w:right="-8" w:firstLine="567"/>
        <w:rPr>
          <w:i w:val="0"/>
          <w:sz w:val="24"/>
          <w:lang w:val="ru-RU"/>
        </w:rPr>
      </w:pPr>
      <w:r>
        <w:rPr>
          <w:sz w:val="24"/>
        </w:rPr>
        <w:t>Если защитные устройства не удовлетворяют требованиям этого пункта к размерам, то образец защитного устройства вместе с соединительным шнуром или кабелем, поставляемым с трансформатором, до</w:t>
      </w:r>
      <w:r>
        <w:rPr>
          <w:sz w:val="24"/>
        </w:rPr>
        <w:t>лжен подвергаться испытанию, включающему</w:t>
      </w:r>
      <w:r>
        <w:rPr>
          <w:sz w:val="24"/>
          <w:lang w:val="ru-RU"/>
        </w:rPr>
        <w:t xml:space="preserve"> 5000</w:t>
      </w:r>
      <w:r>
        <w:rPr>
          <w:sz w:val="24"/>
        </w:rPr>
        <w:t xml:space="preserve"> циклов на изгиб. Защитное устройство монтируется на трансформаторе с длиной шнура или кабеля от</w:t>
      </w:r>
      <w:r>
        <w:rPr>
          <w:sz w:val="24"/>
          <w:lang w:val="ru-RU"/>
        </w:rPr>
        <w:t xml:space="preserve"> 60</w:t>
      </w:r>
      <w:r>
        <w:rPr>
          <w:sz w:val="24"/>
        </w:rPr>
        <w:t xml:space="preserve"> до</w:t>
      </w:r>
      <w:r>
        <w:rPr>
          <w:sz w:val="24"/>
          <w:lang w:val="ru-RU"/>
        </w:rPr>
        <w:t xml:space="preserve"> 100</w:t>
      </w:r>
      <w:r>
        <w:rPr>
          <w:sz w:val="24"/>
        </w:rPr>
        <w:t xml:space="preserve"> см. При стационарной установке трансформатора защитное устройство изгибают, перемещая шнур или кабель вп</w:t>
      </w:r>
      <w:r>
        <w:rPr>
          <w:sz w:val="24"/>
        </w:rPr>
        <w:t>еред и обратно в плоскости приблизительно под углом</w:t>
      </w:r>
      <w:r>
        <w:rPr>
          <w:sz w:val="24"/>
          <w:lang w:val="ru-RU"/>
        </w:rPr>
        <w:t xml:space="preserve"> 180</w:t>
      </w:r>
      <w:r>
        <w:rPr>
          <w:sz w:val="24"/>
        </w:rPr>
        <w:t xml:space="preserve"> °. В конце этого </w:t>
      </w:r>
      <w:r>
        <w:rPr>
          <w:sz w:val="24"/>
        </w:rPr>
        <w:lastRenderedPageBreak/>
        <w:t>испытания на защитном устройстве и на шнуре или кабеле не должно быть никаких признаков чрезмерного истирания или износа.</w:t>
      </w:r>
    </w:p>
    <w:p w:rsidR="00000000" w:rsidRDefault="00E36B0D">
      <w:pPr>
        <w:widowControl/>
        <w:suppressLineNumbers/>
        <w:spacing w:line="240" w:lineRule="auto"/>
        <w:ind w:left="0" w:right="-8" w:firstLine="567"/>
        <w:rPr>
          <w:i w:val="0"/>
          <w:sz w:val="24"/>
        </w:rPr>
      </w:pPr>
      <w:r>
        <w:rPr>
          <w:i w:val="0"/>
          <w:sz w:val="24"/>
          <w:lang w:val="ru-RU"/>
        </w:rPr>
        <w:t>21.7.5</w:t>
      </w:r>
      <w:r>
        <w:rPr>
          <w:i w:val="0"/>
          <w:sz w:val="24"/>
        </w:rPr>
        <w:t xml:space="preserve"> Трансформаторы, снабженные соединительными проводами, </w:t>
      </w:r>
      <w:r>
        <w:rPr>
          <w:i w:val="0"/>
          <w:sz w:val="24"/>
        </w:rPr>
        <w:t>должны иметь такие устройства крепления, чтобы провода в местах подсоединения к трансформатору не подвергались натяжению и скручиванию и чтобы изоляция проводов была защищена от истирания.</w:t>
      </w:r>
    </w:p>
    <w:p w:rsidR="00000000" w:rsidRDefault="00E36B0D">
      <w:pPr>
        <w:widowControl/>
        <w:suppressLineNumbers/>
        <w:spacing w:line="240" w:lineRule="auto"/>
        <w:ind w:left="0" w:right="-8" w:firstLine="567"/>
        <w:rPr>
          <w:i w:val="0"/>
          <w:sz w:val="24"/>
        </w:rPr>
      </w:pPr>
      <w:r>
        <w:rPr>
          <w:i w:val="0"/>
          <w:sz w:val="24"/>
        </w:rPr>
        <w:t>При креплении типа Х в качестве устройства крепления соединительног</w:t>
      </w:r>
      <w:r>
        <w:rPr>
          <w:i w:val="0"/>
          <w:sz w:val="24"/>
        </w:rPr>
        <w:t xml:space="preserve">о провода для переносных трансформаторов не должны применяться сальники, если только они не рассчитаны для зажима шнуров и кабелей всех типов и размеров, которые могут использоваться в качестве соединительных проводов. Не допускаются такие технологические </w:t>
      </w:r>
      <w:r>
        <w:rPr>
          <w:i w:val="0"/>
          <w:sz w:val="24"/>
        </w:rPr>
        <w:t>приемы, как способ крепления шнура методом формования на устройствах, завязывание шнура или кабеля узлом или связывание концов бечевкой. Лабиринты и подобные устройства допускаются при условии, когда ясно, как монтируется соединительный провод.</w:t>
      </w:r>
    </w:p>
    <w:p w:rsidR="00000000" w:rsidRDefault="00E36B0D">
      <w:pPr>
        <w:widowControl/>
        <w:suppressLineNumbers/>
        <w:spacing w:line="240" w:lineRule="auto"/>
        <w:ind w:left="0" w:right="-8" w:firstLine="567"/>
        <w:rPr>
          <w:i w:val="0"/>
          <w:sz w:val="24"/>
          <w:lang w:val="ru-RU"/>
        </w:rPr>
      </w:pPr>
      <w:r>
        <w:rPr>
          <w:i w:val="0"/>
          <w:sz w:val="24"/>
        </w:rPr>
        <w:t>При креплен</w:t>
      </w:r>
      <w:r>
        <w:rPr>
          <w:i w:val="0"/>
          <w:sz w:val="24"/>
        </w:rPr>
        <w:t>ии типа Х устройства крепления соединительного провода должны быть сконструированы и расположены так, чтобы:</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обеспечивалась легкая замена шнура или кабеля;</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было ясно, как достигается разгрузка шнура от натяжения и предотвращение скручивания проводов;</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они были пригодны для различных типов соединительных шнуров и кабелей, которые могут быть присоединены, если только трансформатор не рассчитан на один тип шнура или кабеля;</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соединительный шнур или кабель не касался зажимных винтов устройства крепления, </w:t>
      </w:r>
      <w:r>
        <w:rPr>
          <w:i w:val="0"/>
          <w:sz w:val="24"/>
        </w:rPr>
        <w:t>если эти винты доступны или электрически соединены с доступными металлическими частями;</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соединительный шнур или кабель не закреплялись металлическим винтом, который непосредственно опирается на кабель или шнур;</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по крайней мере одна часть устройства кре</w:t>
      </w:r>
      <w:r>
        <w:rPr>
          <w:i w:val="0"/>
          <w:sz w:val="24"/>
        </w:rPr>
        <w:t>пления соединительного шнура была надежно закреплена на трансформаторе;</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винты, если таковые имеются, которые завинчивают или отвинчивают при замене соединительного шнура или кабеля, не служили для крепления других элементов, если только при утере или неп</w:t>
      </w:r>
      <w:r>
        <w:rPr>
          <w:i w:val="0"/>
          <w:sz w:val="24"/>
        </w:rPr>
        <w:t>равильной установке этих элементов они не делают трансформатор неработоспособным или явно некомплектным или если части, которые крепятся этими винтами, можно снять без помощи инструмента при замене шнура или кабеля;</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для трансформаторов класса</w:t>
      </w:r>
      <w:r>
        <w:rPr>
          <w:i w:val="0"/>
          <w:sz w:val="24"/>
          <w:lang w:val="ru-RU"/>
        </w:rPr>
        <w:t xml:space="preserve"> I</w:t>
      </w:r>
      <w:r>
        <w:rPr>
          <w:i w:val="0"/>
          <w:sz w:val="24"/>
        </w:rPr>
        <w:t xml:space="preserve"> устройств</w:t>
      </w:r>
      <w:r>
        <w:rPr>
          <w:i w:val="0"/>
          <w:sz w:val="24"/>
        </w:rPr>
        <w:t>а крепления были изготовлены из изоляционного материала или снабжены изоляционной прокладкой, если в результате повреждения изоляции соединительного шнура или кабеля доступные металлические части могут оказаться под напряжением;</w:t>
      </w:r>
    </w:p>
    <w:p w:rsidR="00000000" w:rsidRDefault="00E36B0D">
      <w:pPr>
        <w:widowControl/>
        <w:suppressLineNumbers/>
        <w:spacing w:line="240" w:lineRule="auto"/>
        <w:ind w:left="0" w:right="-8" w:firstLine="567"/>
        <w:rPr>
          <w:i w:val="0"/>
          <w:sz w:val="24"/>
        </w:rPr>
      </w:pPr>
      <w:r>
        <w:rPr>
          <w:i w:val="0"/>
          <w:sz w:val="24"/>
          <w:lang w:val="ru-RU"/>
        </w:rPr>
        <w:t>-</w:t>
      </w:r>
      <w:r>
        <w:rPr>
          <w:i w:val="0"/>
          <w:sz w:val="24"/>
        </w:rPr>
        <w:t xml:space="preserve"> для трансформаторов класс</w:t>
      </w:r>
      <w:r>
        <w:rPr>
          <w:i w:val="0"/>
          <w:sz w:val="24"/>
        </w:rPr>
        <w:t>а</w:t>
      </w:r>
      <w:r>
        <w:rPr>
          <w:i w:val="0"/>
          <w:sz w:val="24"/>
          <w:lang w:val="ru-RU"/>
        </w:rPr>
        <w:t xml:space="preserve"> II</w:t>
      </w:r>
      <w:r>
        <w:rPr>
          <w:i w:val="0"/>
          <w:sz w:val="24"/>
        </w:rPr>
        <w:t xml:space="preserve"> устройства крепления были изготовлены из изоляционного материала или, если они из металла, были изолированы от доступных металлических частей изоляцией, соответствующей требованиям к дополнительной изоляции.</w:t>
      </w:r>
    </w:p>
    <w:p w:rsidR="00000000" w:rsidRDefault="00E36B0D">
      <w:pPr>
        <w:widowControl/>
        <w:suppressLineNumbers/>
        <w:spacing w:line="240" w:lineRule="auto"/>
        <w:ind w:left="0" w:right="-8" w:firstLine="567"/>
        <w:rPr>
          <w:i w:val="0"/>
          <w:sz w:val="24"/>
          <w:lang w:val="ru-RU"/>
        </w:rPr>
      </w:pPr>
      <w:r>
        <w:rPr>
          <w:i w:val="0"/>
          <w:sz w:val="24"/>
        </w:rPr>
        <w:t xml:space="preserve">Для креплений типов </w:t>
      </w:r>
      <w:r>
        <w:rPr>
          <w:i w:val="0"/>
          <w:sz w:val="24"/>
          <w:lang w:val="en-US"/>
        </w:rPr>
        <w:t>M</w:t>
      </w:r>
      <w:r>
        <w:rPr>
          <w:i w:val="0"/>
          <w:sz w:val="24"/>
        </w:rPr>
        <w:t>, Y и</w:t>
      </w:r>
      <w:r>
        <w:rPr>
          <w:i w:val="0"/>
          <w:sz w:val="24"/>
          <w:lang w:val="ru-RU"/>
        </w:rPr>
        <w:t xml:space="preserve"> Z</w:t>
      </w:r>
      <w:r>
        <w:rPr>
          <w:i w:val="0"/>
          <w:sz w:val="24"/>
        </w:rPr>
        <w:t xml:space="preserve"> жилы соедините</w:t>
      </w:r>
      <w:r>
        <w:rPr>
          <w:i w:val="0"/>
          <w:sz w:val="24"/>
        </w:rPr>
        <w:t>льных проводов должны быть изолированы от доступных металлических частей изоляцией, соответствующей требованиям к основной изоляции для трансформаторов класса</w:t>
      </w:r>
      <w:r>
        <w:rPr>
          <w:i w:val="0"/>
          <w:sz w:val="24"/>
          <w:lang w:val="ru-RU"/>
        </w:rPr>
        <w:t xml:space="preserve"> I</w:t>
      </w:r>
      <w:r>
        <w:rPr>
          <w:i w:val="0"/>
          <w:sz w:val="24"/>
        </w:rPr>
        <w:t xml:space="preserve"> и соответствующей требованиям к дополнительной изоляции для трансформаторов класса</w:t>
      </w:r>
      <w:r>
        <w:rPr>
          <w:i w:val="0"/>
          <w:sz w:val="24"/>
          <w:lang w:val="ru-RU"/>
        </w:rPr>
        <w:t xml:space="preserve"> II.</w:t>
      </w:r>
      <w:r>
        <w:rPr>
          <w:i w:val="0"/>
          <w:sz w:val="24"/>
        </w:rPr>
        <w:t xml:space="preserve"> Эта изол</w:t>
      </w:r>
      <w:r>
        <w:rPr>
          <w:i w:val="0"/>
          <w:sz w:val="24"/>
        </w:rPr>
        <w:t>яция может состоять из:</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разделительной изоляционной перегородки, прикрепленной к устройству крепления шнура;</w:t>
      </w:r>
    </w:p>
    <w:p w:rsidR="00000000" w:rsidRDefault="00E36B0D">
      <w:pPr>
        <w:widowControl/>
        <w:suppressLineNumbers/>
        <w:spacing w:line="240" w:lineRule="auto"/>
        <w:ind w:left="0" w:right="-8" w:firstLine="567"/>
        <w:rPr>
          <w:i w:val="0"/>
          <w:sz w:val="24"/>
          <w:lang w:val="ru-RU"/>
        </w:rPr>
      </w:pPr>
      <w:r>
        <w:rPr>
          <w:i w:val="0"/>
          <w:sz w:val="24"/>
          <w:lang w:val="ru-RU"/>
        </w:rPr>
        <w:lastRenderedPageBreak/>
        <w:t>-</w:t>
      </w:r>
      <w:r>
        <w:rPr>
          <w:i w:val="0"/>
          <w:sz w:val="24"/>
        </w:rPr>
        <w:t xml:space="preserve"> специальной прокладки, прикрепленной к соединительному шнуру или кабелю;</w:t>
      </w:r>
    </w:p>
    <w:p w:rsidR="00000000" w:rsidRDefault="00E36B0D">
      <w:pPr>
        <w:widowControl/>
        <w:suppressLineNumbers/>
        <w:spacing w:line="240" w:lineRule="auto"/>
        <w:ind w:left="0" w:right="-8" w:firstLine="567"/>
        <w:rPr>
          <w:i w:val="0"/>
          <w:sz w:val="24"/>
        </w:rPr>
      </w:pPr>
      <w:r>
        <w:rPr>
          <w:i w:val="0"/>
          <w:sz w:val="24"/>
          <w:lang w:val="ru-RU"/>
        </w:rPr>
        <w:t>-</w:t>
      </w:r>
      <w:r>
        <w:rPr>
          <w:i w:val="0"/>
          <w:sz w:val="24"/>
        </w:rPr>
        <w:t xml:space="preserve"> для трансформаторов класса</w:t>
      </w:r>
      <w:r>
        <w:rPr>
          <w:i w:val="0"/>
          <w:sz w:val="24"/>
          <w:lang w:val="ru-RU"/>
        </w:rPr>
        <w:t xml:space="preserve"> I</w:t>
      </w:r>
      <w:r>
        <w:rPr>
          <w:i w:val="0"/>
          <w:sz w:val="24"/>
        </w:rPr>
        <w:t xml:space="preserve"> из оболочки, эквивалентной той, которая</w:t>
      </w:r>
      <w:r>
        <w:rPr>
          <w:i w:val="0"/>
          <w:sz w:val="24"/>
        </w:rPr>
        <w:t xml:space="preserve"> использована для шнура или кабеля.</w:t>
      </w:r>
    </w:p>
    <w:p w:rsidR="00000000" w:rsidRDefault="00E36B0D">
      <w:pPr>
        <w:widowControl/>
        <w:suppressLineNumbers/>
        <w:spacing w:line="240" w:lineRule="auto"/>
        <w:ind w:left="0" w:right="-8" w:firstLine="567"/>
        <w:rPr>
          <w:i w:val="0"/>
          <w:sz w:val="24"/>
          <w:lang w:val="ru-RU"/>
        </w:rPr>
      </w:pPr>
      <w:r>
        <w:rPr>
          <w:i w:val="0"/>
          <w:sz w:val="24"/>
        </w:rPr>
        <w:t xml:space="preserve">Для креплений типов </w:t>
      </w:r>
      <w:r>
        <w:rPr>
          <w:i w:val="0"/>
          <w:sz w:val="24"/>
          <w:lang w:val="en-US"/>
        </w:rPr>
        <w:t>M</w:t>
      </w:r>
      <w:r>
        <w:rPr>
          <w:i w:val="0"/>
          <w:sz w:val="24"/>
        </w:rPr>
        <w:t xml:space="preserve"> и </w:t>
      </w:r>
      <w:r>
        <w:rPr>
          <w:i w:val="0"/>
          <w:sz w:val="24"/>
          <w:lang w:val="en-US"/>
        </w:rPr>
        <w:t>Y</w:t>
      </w:r>
      <w:r>
        <w:rPr>
          <w:i w:val="0"/>
          <w:sz w:val="24"/>
        </w:rPr>
        <w:t xml:space="preserve"> устройства крепления должны быть сконструированы так, чтобы:</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замена соединительного провода отвечала требованиям настоящего стандарта;</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соединительный шнур или кабель не касались зажимных вин</w:t>
      </w:r>
      <w:r>
        <w:rPr>
          <w:i w:val="0"/>
          <w:sz w:val="24"/>
        </w:rPr>
        <w:t>тов устройства крепления, если эти винты доступны или электрически соединены с доступными металлическими частями;</w:t>
      </w:r>
    </w:p>
    <w:p w:rsidR="00000000" w:rsidRDefault="00E36B0D">
      <w:pPr>
        <w:widowControl/>
        <w:suppressLineNumbers/>
        <w:spacing w:line="240" w:lineRule="auto"/>
        <w:ind w:left="0" w:right="-8" w:firstLine="567"/>
        <w:jc w:val="left"/>
        <w:rPr>
          <w:i w:val="0"/>
          <w:sz w:val="24"/>
          <w:lang w:val="ru-RU"/>
        </w:rPr>
      </w:pPr>
      <w:r>
        <w:rPr>
          <w:i w:val="0"/>
          <w:sz w:val="24"/>
          <w:lang w:val="ru-RU"/>
        </w:rPr>
        <w:t>-</w:t>
      </w:r>
      <w:r>
        <w:rPr>
          <w:i w:val="0"/>
          <w:sz w:val="24"/>
        </w:rPr>
        <w:t xml:space="preserve"> соединительный шнур или кабель не зажимался металлическим винтом, который непосредственно опирается на шнур или кабель;</w:t>
      </w:r>
    </w:p>
    <w:p w:rsidR="00000000" w:rsidRDefault="00E36B0D">
      <w:pPr>
        <w:widowControl/>
        <w:suppressLineNumbers/>
        <w:spacing w:line="240" w:lineRule="auto"/>
        <w:ind w:left="0" w:right="-8" w:firstLine="567"/>
        <w:jc w:val="left"/>
        <w:rPr>
          <w:i w:val="0"/>
          <w:sz w:val="24"/>
          <w:lang w:val="ru-RU"/>
        </w:rPr>
      </w:pPr>
      <w:r>
        <w:rPr>
          <w:i w:val="0"/>
          <w:sz w:val="24"/>
          <w:lang w:val="ru-RU"/>
        </w:rPr>
        <w:t>-</w:t>
      </w:r>
      <w:r>
        <w:rPr>
          <w:i w:val="0"/>
          <w:sz w:val="24"/>
        </w:rPr>
        <w:t xml:space="preserve"> узлы в соединитель</w:t>
      </w:r>
      <w:r>
        <w:rPr>
          <w:i w:val="0"/>
          <w:sz w:val="24"/>
        </w:rPr>
        <w:t>ном шнуре не применялись;</w:t>
      </w:r>
    </w:p>
    <w:p w:rsidR="00000000" w:rsidRDefault="00E36B0D">
      <w:pPr>
        <w:widowControl/>
        <w:suppressLineNumbers/>
        <w:spacing w:line="240" w:lineRule="auto"/>
        <w:ind w:left="0" w:right="-8" w:firstLine="567"/>
        <w:jc w:val="left"/>
        <w:rPr>
          <w:i w:val="0"/>
          <w:sz w:val="24"/>
          <w:lang w:val="ru-RU"/>
        </w:rPr>
      </w:pPr>
      <w:r>
        <w:rPr>
          <w:i w:val="0"/>
          <w:sz w:val="24"/>
          <w:lang w:val="ru-RU"/>
        </w:rPr>
        <w:t>-</w:t>
      </w:r>
      <w:r>
        <w:rPr>
          <w:i w:val="0"/>
          <w:sz w:val="24"/>
        </w:rPr>
        <w:t xml:space="preserve"> лабиринты и подобные устройства допускались при условии полной ясности, как должен собираться соединительный провод;</w:t>
      </w:r>
    </w:p>
    <w:p w:rsidR="00000000" w:rsidRDefault="00E36B0D">
      <w:pPr>
        <w:widowControl/>
        <w:suppressLineNumbers/>
        <w:spacing w:line="240" w:lineRule="auto"/>
        <w:ind w:left="0" w:right="-8" w:firstLine="567"/>
        <w:jc w:val="left"/>
        <w:rPr>
          <w:sz w:val="24"/>
        </w:rPr>
      </w:pPr>
      <w:r>
        <w:rPr>
          <w:i w:val="0"/>
          <w:sz w:val="24"/>
          <w:lang w:val="ru-RU"/>
        </w:rPr>
        <w:t>-</w:t>
      </w:r>
      <w:r>
        <w:rPr>
          <w:i w:val="0"/>
          <w:sz w:val="24"/>
        </w:rPr>
        <w:t xml:space="preserve"> для крепления типа М было понятно, как достигнуть разгрузки натяжения соединительного провода и предотвратить</w:t>
      </w:r>
      <w:r>
        <w:rPr>
          <w:i w:val="0"/>
          <w:sz w:val="24"/>
        </w:rPr>
        <w:t xml:space="preserve"> скручивание жил.</w:t>
      </w:r>
    </w:p>
    <w:p w:rsidR="00000000" w:rsidRDefault="00E36B0D">
      <w:pPr>
        <w:widowControl/>
        <w:suppressLineNumbers/>
        <w:spacing w:line="240" w:lineRule="auto"/>
        <w:ind w:left="0" w:right="-8" w:firstLine="567"/>
        <w:jc w:val="left"/>
        <w:rPr>
          <w:sz w:val="24"/>
        </w:rPr>
      </w:pPr>
      <w:r>
        <w:rPr>
          <w:sz w:val="24"/>
        </w:rPr>
        <w:t>Соответствие проверяют осмотром и следующим испытанием.</w:t>
      </w:r>
    </w:p>
    <w:p w:rsidR="00000000" w:rsidRDefault="00E36B0D">
      <w:pPr>
        <w:widowControl/>
        <w:suppressLineNumbers/>
        <w:spacing w:line="240" w:lineRule="auto"/>
        <w:ind w:left="0" w:right="-8" w:firstLine="567"/>
        <w:rPr>
          <w:sz w:val="24"/>
        </w:rPr>
      </w:pPr>
      <w:r>
        <w:rPr>
          <w:sz w:val="24"/>
        </w:rPr>
        <w:t xml:space="preserve">При креплении типа Х трансформатор снабжают соответствующим соединительным проводом. При этом провода вводят в зажимы, винты которых, если такие имеются, затягивают настолько, чтобы </w:t>
      </w:r>
      <w:r>
        <w:rPr>
          <w:sz w:val="24"/>
        </w:rPr>
        <w:t>провода не могли легко изменять свое положение. Устройство крепления используют обычным способом. Его зажимные винты затягивают крутящим моментом, равным</w:t>
      </w:r>
      <w:r>
        <w:rPr>
          <w:i w:val="0"/>
          <w:sz w:val="24"/>
        </w:rPr>
        <w:t xml:space="preserve"> ^/з </w:t>
      </w:r>
      <w:r>
        <w:rPr>
          <w:sz w:val="24"/>
        </w:rPr>
        <w:t>момента, указанного в таблице</w:t>
      </w:r>
      <w:r>
        <w:rPr>
          <w:sz w:val="24"/>
          <w:lang w:val="ru-RU"/>
        </w:rPr>
        <w:t xml:space="preserve"> 14.</w:t>
      </w:r>
    </w:p>
    <w:p w:rsidR="00000000" w:rsidRDefault="00E36B0D">
      <w:pPr>
        <w:widowControl/>
        <w:suppressLineNumbers/>
        <w:spacing w:line="240" w:lineRule="auto"/>
        <w:ind w:left="0" w:right="-8" w:firstLine="567"/>
        <w:rPr>
          <w:sz w:val="24"/>
        </w:rPr>
      </w:pPr>
      <w:r>
        <w:rPr>
          <w:sz w:val="24"/>
        </w:rPr>
        <w:t>Испытания проводят сначала с соединительным шнуром или кабелем н</w:t>
      </w:r>
      <w:r>
        <w:rPr>
          <w:sz w:val="24"/>
        </w:rPr>
        <w:t>аиболее легкого типа с наименьшей площадью поперечного сечения, указанной в таблице</w:t>
      </w:r>
      <w:r>
        <w:rPr>
          <w:sz w:val="24"/>
          <w:lang w:val="ru-RU"/>
        </w:rPr>
        <w:t xml:space="preserve"> 7,</w:t>
      </w:r>
      <w:r>
        <w:rPr>
          <w:sz w:val="24"/>
        </w:rPr>
        <w:t xml:space="preserve"> а затем со шнуром или с кабелем следующего более тяжелого типа с наибольшей предписанной площадью сечения, если данный трансформатор не предназначен для установки только</w:t>
      </w:r>
      <w:r>
        <w:rPr>
          <w:sz w:val="24"/>
        </w:rPr>
        <w:t xml:space="preserve"> одного типа шнура или кабеля.</w:t>
      </w:r>
    </w:p>
    <w:p w:rsidR="00000000" w:rsidRDefault="00E36B0D">
      <w:pPr>
        <w:widowControl/>
        <w:suppressLineNumbers/>
        <w:spacing w:line="240" w:lineRule="auto"/>
        <w:ind w:left="0" w:right="-8" w:firstLine="567"/>
        <w:rPr>
          <w:i w:val="0"/>
          <w:sz w:val="24"/>
        </w:rPr>
      </w:pPr>
      <w:r>
        <w:rPr>
          <w:sz w:val="24"/>
        </w:rPr>
        <w:t xml:space="preserve">Для креплений типов </w:t>
      </w:r>
      <w:r>
        <w:rPr>
          <w:sz w:val="24"/>
          <w:lang w:val="en-US"/>
        </w:rPr>
        <w:t>M</w:t>
      </w:r>
      <w:r>
        <w:rPr>
          <w:sz w:val="24"/>
        </w:rPr>
        <w:t xml:space="preserve">, </w:t>
      </w:r>
      <w:r>
        <w:rPr>
          <w:sz w:val="24"/>
          <w:lang w:val="en-US"/>
        </w:rPr>
        <w:t>Y</w:t>
      </w:r>
      <w:r>
        <w:rPr>
          <w:sz w:val="24"/>
        </w:rPr>
        <w:t xml:space="preserve"> и</w:t>
      </w:r>
      <w:r>
        <w:rPr>
          <w:sz w:val="24"/>
          <w:lang w:val="ru-RU"/>
        </w:rPr>
        <w:t xml:space="preserve"> Z</w:t>
      </w:r>
      <w:r>
        <w:rPr>
          <w:sz w:val="24"/>
        </w:rPr>
        <w:t xml:space="preserve"> трансформатор испытывают с соединительным проводом в рабочем положении.</w:t>
      </w:r>
      <w:r>
        <w:rPr>
          <w:i w:val="0"/>
          <w:sz w:val="24"/>
        </w:rPr>
        <w:t xml:space="preserve"> </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0"/>
        </w:rPr>
      </w:pPr>
      <w:r>
        <w:rPr>
          <w:i w:val="0"/>
          <w:sz w:val="24"/>
        </w:rPr>
        <w:t>Таблица</w:t>
      </w:r>
      <w:r>
        <w:rPr>
          <w:i w:val="0"/>
          <w:sz w:val="24"/>
          <w:lang w:val="ru-RU"/>
        </w:rPr>
        <w:t xml:space="preserve"> 8</w:t>
      </w:r>
      <w:r>
        <w:rPr>
          <w:i w:val="0"/>
          <w:sz w:val="24"/>
        </w:rPr>
        <w:t xml:space="preserve"> </w:t>
      </w:r>
      <w:r>
        <w:rPr>
          <w:i w:val="0"/>
          <w:sz w:val="24"/>
          <w:lang w:val="ru-RU"/>
        </w:rPr>
        <w:t>–</w:t>
      </w:r>
      <w:r>
        <w:rPr>
          <w:i w:val="0"/>
          <w:sz w:val="24"/>
        </w:rPr>
        <w:t xml:space="preserve"> Натяжение и крутящий момент, прикладываемые к соединительным проводам</w:t>
      </w:r>
    </w:p>
    <w:tbl>
      <w:tblPr>
        <w:tblW w:w="0" w:type="auto"/>
        <w:tblInd w:w="40" w:type="dxa"/>
        <w:tblLayout w:type="fixed"/>
        <w:tblCellMar>
          <w:left w:w="40" w:type="dxa"/>
          <w:right w:w="40" w:type="dxa"/>
        </w:tblCellMar>
        <w:tblLook w:val="0000" w:firstRow="0" w:lastRow="0" w:firstColumn="0" w:lastColumn="0" w:noHBand="0" w:noVBand="0"/>
      </w:tblPr>
      <w:tblGrid>
        <w:gridCol w:w="2020"/>
        <w:gridCol w:w="1200"/>
        <w:gridCol w:w="2055"/>
      </w:tblGrid>
      <w:tr w:rsidR="00000000">
        <w:tc>
          <w:tcPr>
            <w:tcW w:w="20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sz w:val="20"/>
              </w:rPr>
            </w:pPr>
            <w:r>
              <w:rPr>
                <w:i w:val="0"/>
                <w:sz w:val="20"/>
              </w:rPr>
              <w:t>Масса трансформатора, кг</w:t>
            </w:r>
          </w:p>
          <w:p w:rsidR="00000000" w:rsidRDefault="00E36B0D">
            <w:pPr>
              <w:widowControl/>
              <w:suppressLineNumbers/>
              <w:spacing w:line="240" w:lineRule="auto"/>
              <w:ind w:left="0" w:firstLine="0"/>
              <w:jc w:val="center"/>
              <w:rPr>
                <w:sz w:val="20"/>
              </w:rPr>
            </w:pPr>
          </w:p>
        </w:tc>
        <w:tc>
          <w:tcPr>
            <w:tcW w:w="12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Натяжение, Н</w:t>
            </w:r>
          </w:p>
        </w:tc>
        <w:tc>
          <w:tcPr>
            <w:tcW w:w="205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rPr>
              <w:t>К</w:t>
            </w:r>
            <w:r>
              <w:rPr>
                <w:i w:val="0"/>
                <w:sz w:val="20"/>
              </w:rPr>
              <w:t>рутящий момент, Н</w:t>
            </w:r>
            <w:r>
              <w:rPr>
                <w:b/>
                <w:i w:val="0"/>
                <w:sz w:val="20"/>
                <w:vertAlign w:val="superscript"/>
              </w:rPr>
              <w:t>.</w:t>
            </w:r>
            <w:r>
              <w:rPr>
                <w:i w:val="0"/>
                <w:sz w:val="20"/>
              </w:rPr>
              <w:t>м</w:t>
            </w:r>
          </w:p>
        </w:tc>
      </w:tr>
      <w:tr w:rsidR="00000000">
        <w:tc>
          <w:tcPr>
            <w:tcW w:w="20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527"/>
              <w:jc w:val="left"/>
              <w:rPr>
                <w:i w:val="0"/>
                <w:sz w:val="20"/>
                <w:lang w:val="ru-RU"/>
              </w:rPr>
            </w:pPr>
            <w:r>
              <w:rPr>
                <w:i w:val="0"/>
                <w:sz w:val="20"/>
              </w:rPr>
              <w:t xml:space="preserve">До </w:t>
            </w:r>
            <w:r>
              <w:rPr>
                <w:i w:val="0"/>
                <w:sz w:val="20"/>
                <w:lang w:val="ru-RU"/>
              </w:rPr>
              <w:t xml:space="preserve"> 1 </w:t>
            </w:r>
            <w:r>
              <w:rPr>
                <w:i w:val="0"/>
                <w:sz w:val="20"/>
              </w:rPr>
              <w:t xml:space="preserve"> включ.</w:t>
            </w:r>
          </w:p>
        </w:tc>
        <w:tc>
          <w:tcPr>
            <w:tcW w:w="12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30</w:t>
            </w:r>
          </w:p>
        </w:tc>
        <w:tc>
          <w:tcPr>
            <w:tcW w:w="205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0,1</w:t>
            </w:r>
          </w:p>
        </w:tc>
      </w:tr>
      <w:tr w:rsidR="00000000">
        <w:tc>
          <w:tcPr>
            <w:tcW w:w="2020" w:type="dxa"/>
            <w:tcBorders>
              <w:left w:val="single" w:sz="4" w:space="0" w:color="000000"/>
            </w:tcBorders>
            <w:shd w:val="clear" w:color="auto" w:fill="auto"/>
          </w:tcPr>
          <w:p w:rsidR="00000000" w:rsidRDefault="00E36B0D">
            <w:pPr>
              <w:widowControl/>
              <w:suppressLineNumbers/>
              <w:spacing w:line="240" w:lineRule="auto"/>
              <w:ind w:firstLine="62"/>
              <w:jc w:val="left"/>
              <w:rPr>
                <w:i w:val="0"/>
                <w:sz w:val="20"/>
                <w:lang w:val="ru-RU"/>
              </w:rPr>
            </w:pPr>
            <w:r>
              <w:rPr>
                <w:i w:val="0"/>
                <w:sz w:val="20"/>
              </w:rPr>
              <w:t>Св. 1   «</w:t>
            </w:r>
            <w:r>
              <w:rPr>
                <w:i w:val="0"/>
                <w:sz w:val="20"/>
                <w:lang w:val="ru-RU"/>
              </w:rPr>
              <w:t xml:space="preserve">   4</w:t>
            </w:r>
            <w:r>
              <w:rPr>
                <w:i w:val="0"/>
                <w:sz w:val="20"/>
              </w:rPr>
              <w:t xml:space="preserve">     «</w:t>
            </w:r>
          </w:p>
        </w:tc>
        <w:tc>
          <w:tcPr>
            <w:tcW w:w="12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60</w:t>
            </w:r>
          </w:p>
        </w:tc>
        <w:tc>
          <w:tcPr>
            <w:tcW w:w="205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0,25</w:t>
            </w:r>
          </w:p>
        </w:tc>
      </w:tr>
      <w:tr w:rsidR="00000000">
        <w:tc>
          <w:tcPr>
            <w:tcW w:w="202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xml:space="preserve"> </w:t>
            </w:r>
            <w:r>
              <w:rPr>
                <w:i w:val="0"/>
                <w:sz w:val="20"/>
              </w:rPr>
              <w:t>«</w:t>
            </w:r>
            <w:r>
              <w:rPr>
                <w:i w:val="0"/>
                <w:sz w:val="20"/>
                <w:lang w:val="ru-RU"/>
              </w:rPr>
              <w:t xml:space="preserve">   4</w:t>
            </w:r>
            <w:r>
              <w:rPr>
                <w:i w:val="0"/>
                <w:sz w:val="20"/>
              </w:rPr>
              <w:t xml:space="preserve">   «</w:t>
            </w:r>
            <w:r>
              <w:rPr>
                <w:i w:val="0"/>
                <w:sz w:val="20"/>
                <w:lang w:val="ru-RU"/>
              </w:rPr>
              <w:t xml:space="preserve">   4</w:t>
            </w:r>
            <w:r>
              <w:rPr>
                <w:i w:val="0"/>
                <w:sz w:val="20"/>
              </w:rPr>
              <w:t xml:space="preserve">     «</w:t>
            </w:r>
          </w:p>
        </w:tc>
        <w:tc>
          <w:tcPr>
            <w:tcW w:w="120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100</w:t>
            </w:r>
          </w:p>
        </w:tc>
        <w:tc>
          <w:tcPr>
            <w:tcW w:w="2055" w:type="dxa"/>
            <w:tcBorders>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0,35</w:t>
            </w:r>
          </w:p>
        </w:tc>
      </w:tr>
    </w:tbl>
    <w:p w:rsidR="00000000" w:rsidRDefault="00E36B0D">
      <w:pPr>
        <w:widowControl/>
        <w:suppressLineNumbers/>
        <w:spacing w:line="240" w:lineRule="auto"/>
        <w:ind w:firstLine="482"/>
        <w:rPr>
          <w:sz w:val="24"/>
        </w:rPr>
      </w:pPr>
      <w:r>
        <w:rPr>
          <w:i w:val="0"/>
          <w:sz w:val="24"/>
        </w:rPr>
        <w:t xml:space="preserve"> </w:t>
      </w:r>
    </w:p>
    <w:p w:rsidR="00000000" w:rsidRDefault="00E36B0D">
      <w:pPr>
        <w:widowControl/>
        <w:suppressLineNumbers/>
        <w:spacing w:line="240" w:lineRule="auto"/>
        <w:ind w:left="0" w:right="-8" w:firstLine="567"/>
        <w:rPr>
          <w:sz w:val="24"/>
        </w:rPr>
      </w:pPr>
      <w:r>
        <w:rPr>
          <w:sz w:val="24"/>
        </w:rPr>
        <w:t>При этом не допускается возможность введения соединительного шнура</w:t>
      </w:r>
      <w:r>
        <w:rPr>
          <w:i w:val="0"/>
          <w:sz w:val="24"/>
        </w:rPr>
        <w:t xml:space="preserve">               </w:t>
      </w:r>
      <w:r>
        <w:rPr>
          <w:sz w:val="24"/>
        </w:rPr>
        <w:t>или кабеля внутрь трансформатора натяжения проводят в наиболее неблаго</w:t>
      </w:r>
      <w:r>
        <w:rPr>
          <w:sz w:val="24"/>
        </w:rPr>
        <w:t>приятном направлении, без рывков, каждое натяжение длится</w:t>
      </w:r>
      <w:r>
        <w:rPr>
          <w:sz w:val="24"/>
          <w:lang w:val="ru-RU"/>
        </w:rPr>
        <w:t xml:space="preserve"> 1</w:t>
      </w:r>
      <w:r>
        <w:rPr>
          <w:sz w:val="24"/>
        </w:rPr>
        <w:t xml:space="preserve"> с.</w:t>
      </w:r>
    </w:p>
    <w:p w:rsidR="00000000" w:rsidRDefault="00E36B0D">
      <w:pPr>
        <w:widowControl/>
        <w:suppressLineNumbers/>
        <w:spacing w:line="240" w:lineRule="auto"/>
        <w:ind w:left="0" w:right="-8" w:firstLine="567"/>
        <w:rPr>
          <w:sz w:val="24"/>
        </w:rPr>
      </w:pPr>
      <w:r>
        <w:rPr>
          <w:sz w:val="24"/>
        </w:rPr>
        <w:t>Непосредственно после этого к соединительному шнуру или кабелю прикладывают в течение</w:t>
      </w:r>
      <w:r>
        <w:rPr>
          <w:sz w:val="24"/>
          <w:lang w:val="ru-RU"/>
        </w:rPr>
        <w:t xml:space="preserve"> 1</w:t>
      </w:r>
      <w:r>
        <w:rPr>
          <w:sz w:val="24"/>
        </w:rPr>
        <w:t xml:space="preserve"> мин крутящий момент, значение которого указано в таблице</w:t>
      </w:r>
      <w:r>
        <w:rPr>
          <w:sz w:val="24"/>
          <w:lang w:val="ru-RU"/>
        </w:rPr>
        <w:t xml:space="preserve"> 8.</w:t>
      </w:r>
    </w:p>
    <w:p w:rsidR="00000000" w:rsidRDefault="00E36B0D">
      <w:pPr>
        <w:widowControl/>
        <w:suppressLineNumbers/>
        <w:spacing w:line="240" w:lineRule="auto"/>
        <w:ind w:left="0" w:right="-8" w:firstLine="567"/>
        <w:rPr>
          <w:sz w:val="24"/>
        </w:rPr>
      </w:pPr>
      <w:r>
        <w:rPr>
          <w:sz w:val="24"/>
        </w:rPr>
        <w:t>Во время испытаний соединительный шнур или ка</w:t>
      </w:r>
      <w:r>
        <w:rPr>
          <w:sz w:val="24"/>
        </w:rPr>
        <w:t>бель не должен быть поврежден.</w:t>
      </w:r>
    </w:p>
    <w:p w:rsidR="00000000" w:rsidRDefault="00E36B0D">
      <w:pPr>
        <w:widowControl/>
        <w:suppressLineNumbers/>
        <w:spacing w:line="240" w:lineRule="auto"/>
        <w:ind w:left="0" w:right="-8" w:firstLine="567"/>
        <w:rPr>
          <w:sz w:val="24"/>
        </w:rPr>
      </w:pPr>
      <w:r>
        <w:rPr>
          <w:sz w:val="24"/>
        </w:rPr>
        <w:t>После испытаний соединительный шнур или кабель не должен быть смещен в продольном направлении более чем на</w:t>
      </w:r>
      <w:r>
        <w:rPr>
          <w:sz w:val="24"/>
          <w:lang w:val="ru-RU"/>
        </w:rPr>
        <w:t xml:space="preserve"> 2</w:t>
      </w:r>
      <w:r>
        <w:rPr>
          <w:sz w:val="24"/>
        </w:rPr>
        <w:t xml:space="preserve"> мм, а провода не должны переместиться в </w:t>
      </w:r>
      <w:r>
        <w:rPr>
          <w:sz w:val="24"/>
        </w:rPr>
        <w:lastRenderedPageBreak/>
        <w:t xml:space="preserve">зажимах на расстояние более чем на </w:t>
      </w:r>
      <w:r>
        <w:rPr>
          <w:sz w:val="24"/>
          <w:lang w:val="ru-RU"/>
        </w:rPr>
        <w:t>1</w:t>
      </w:r>
      <w:r>
        <w:rPr>
          <w:sz w:val="24"/>
        </w:rPr>
        <w:t xml:space="preserve"> мм и не должно быть заметного натяжения</w:t>
      </w:r>
      <w:r>
        <w:rPr>
          <w:sz w:val="24"/>
        </w:rPr>
        <w:t xml:space="preserve"> в соединении.</w:t>
      </w:r>
    </w:p>
    <w:p w:rsidR="00000000" w:rsidRDefault="00E36B0D">
      <w:pPr>
        <w:widowControl/>
        <w:suppressLineNumbers/>
        <w:spacing w:line="240" w:lineRule="auto"/>
        <w:ind w:left="0" w:right="-8" w:firstLine="567"/>
        <w:rPr>
          <w:sz w:val="24"/>
        </w:rPr>
      </w:pPr>
      <w:r>
        <w:rPr>
          <w:sz w:val="24"/>
        </w:rPr>
        <w:t>Пути утечки и зазоры не должны быть меньше значений, указанных в разделе</w:t>
      </w:r>
      <w:r>
        <w:rPr>
          <w:sz w:val="24"/>
          <w:lang w:val="ru-RU"/>
        </w:rPr>
        <w:t xml:space="preserve"> 25.</w:t>
      </w:r>
    </w:p>
    <w:p w:rsidR="00000000" w:rsidRDefault="00E36B0D">
      <w:pPr>
        <w:widowControl/>
        <w:suppressLineNumbers/>
        <w:spacing w:line="240" w:lineRule="auto"/>
        <w:ind w:left="0" w:right="-8" w:firstLine="567"/>
        <w:rPr>
          <w:sz w:val="24"/>
        </w:rPr>
      </w:pPr>
      <w:r>
        <w:rPr>
          <w:sz w:val="24"/>
        </w:rPr>
        <w:t>Чтобы измерить продольное смещение, перед испытанием наносят отметку на соединительный шнур или кабель, находящиеся в натянутом состоянии, на расстоянии приблизител</w:t>
      </w:r>
      <w:r>
        <w:rPr>
          <w:sz w:val="24"/>
        </w:rPr>
        <w:t>ьно</w:t>
      </w:r>
      <w:r>
        <w:rPr>
          <w:sz w:val="24"/>
          <w:lang w:val="ru-RU"/>
        </w:rPr>
        <w:t xml:space="preserve"> 20</w:t>
      </w:r>
      <w:r>
        <w:rPr>
          <w:sz w:val="24"/>
        </w:rPr>
        <w:t xml:space="preserve"> мм от устройства крепления или другой удобной точки.</w:t>
      </w:r>
    </w:p>
    <w:p w:rsidR="00000000" w:rsidRDefault="00E36B0D">
      <w:pPr>
        <w:widowControl/>
        <w:suppressLineNumbers/>
        <w:spacing w:line="240" w:lineRule="auto"/>
        <w:ind w:left="0" w:right="-8" w:firstLine="567"/>
        <w:rPr>
          <w:i w:val="0"/>
          <w:sz w:val="24"/>
          <w:lang w:val="ru-RU"/>
        </w:rPr>
      </w:pPr>
      <w:r>
        <w:rPr>
          <w:sz w:val="24"/>
        </w:rPr>
        <w:t>После испытаний измеряют смещение отметки на шнуре или кабеле, находящемся в натянутом состоянии по отношению к устройству крепления или другой точке.</w:t>
      </w:r>
    </w:p>
    <w:p w:rsidR="00000000" w:rsidRDefault="00E36B0D">
      <w:pPr>
        <w:widowControl/>
        <w:suppressLineNumbers/>
        <w:spacing w:line="240" w:lineRule="auto"/>
        <w:ind w:left="0" w:right="-8" w:firstLine="567"/>
        <w:rPr>
          <w:i w:val="0"/>
          <w:sz w:val="24"/>
          <w:lang w:val="ru-RU"/>
        </w:rPr>
      </w:pPr>
      <w:r>
        <w:rPr>
          <w:i w:val="0"/>
          <w:sz w:val="24"/>
          <w:lang w:val="ru-RU"/>
        </w:rPr>
        <w:t>21.7.6</w:t>
      </w:r>
      <w:r>
        <w:rPr>
          <w:i w:val="0"/>
          <w:sz w:val="24"/>
        </w:rPr>
        <w:t xml:space="preserve"> Отсек внутри трансформатора или часть </w:t>
      </w:r>
      <w:r>
        <w:rPr>
          <w:i w:val="0"/>
          <w:sz w:val="24"/>
        </w:rPr>
        <w:t>пространства трансформатора, предусмотренные для присоединения питающих проводов:</w:t>
      </w:r>
    </w:p>
    <w:p w:rsidR="00000000" w:rsidRDefault="00E36B0D">
      <w:pPr>
        <w:widowControl/>
        <w:suppressLineNumbers/>
        <w:spacing w:line="240" w:lineRule="auto"/>
        <w:ind w:left="0" w:right="-8" w:firstLine="567"/>
        <w:rPr>
          <w:i w:val="0"/>
          <w:sz w:val="24"/>
        </w:rPr>
      </w:pPr>
      <w:r>
        <w:rPr>
          <w:i w:val="0"/>
          <w:sz w:val="24"/>
          <w:lang w:val="ru-RU"/>
        </w:rPr>
        <w:t>-</w:t>
      </w:r>
      <w:r>
        <w:rPr>
          <w:i w:val="0"/>
          <w:sz w:val="24"/>
        </w:rPr>
        <w:t xml:space="preserve"> для креплений соединительных проводов типов</w:t>
      </w:r>
      <w:r>
        <w:rPr>
          <w:i w:val="0"/>
          <w:sz w:val="24"/>
          <w:lang w:val="ru-RU"/>
        </w:rPr>
        <w:t xml:space="preserve"> X,</w:t>
      </w:r>
      <w:r>
        <w:rPr>
          <w:i w:val="0"/>
          <w:sz w:val="24"/>
        </w:rPr>
        <w:t xml:space="preserve"> </w:t>
      </w:r>
      <w:r>
        <w:rPr>
          <w:i w:val="0"/>
          <w:sz w:val="24"/>
          <w:lang w:val="en-US"/>
        </w:rPr>
        <w:t>M</w:t>
      </w:r>
      <w:r>
        <w:rPr>
          <w:i w:val="0"/>
          <w:sz w:val="24"/>
        </w:rPr>
        <w:t xml:space="preserve"> и </w:t>
      </w:r>
      <w:r>
        <w:rPr>
          <w:i w:val="0"/>
          <w:sz w:val="24"/>
          <w:lang w:val="en-US"/>
        </w:rPr>
        <w:t>Y</w:t>
      </w:r>
      <w:r>
        <w:rPr>
          <w:i w:val="0"/>
          <w:sz w:val="24"/>
        </w:rPr>
        <w:t>:</w:t>
      </w:r>
    </w:p>
    <w:p w:rsidR="00000000" w:rsidRDefault="00E36B0D">
      <w:pPr>
        <w:widowControl/>
        <w:suppressLineNumbers/>
        <w:spacing w:line="240" w:lineRule="auto"/>
        <w:ind w:left="0" w:right="-8" w:firstLine="567"/>
        <w:rPr>
          <w:i w:val="0"/>
          <w:sz w:val="24"/>
        </w:rPr>
      </w:pPr>
      <w:r>
        <w:rPr>
          <w:i w:val="0"/>
          <w:sz w:val="24"/>
        </w:rPr>
        <w:t>должен быть сконструирован так, чтобы перед установкой крышки, если она имеется, можно было проверить правильность сое</w:t>
      </w:r>
      <w:r>
        <w:rPr>
          <w:i w:val="0"/>
          <w:sz w:val="24"/>
        </w:rPr>
        <w:t>динения и расположения проводов;</w:t>
      </w:r>
    </w:p>
    <w:p w:rsidR="00000000" w:rsidRDefault="00E36B0D">
      <w:pPr>
        <w:widowControl/>
        <w:suppressLineNumbers/>
        <w:spacing w:line="240" w:lineRule="auto"/>
        <w:ind w:left="0" w:right="-8" w:firstLine="567"/>
        <w:rPr>
          <w:i w:val="0"/>
          <w:sz w:val="24"/>
        </w:rPr>
      </w:pPr>
      <w:r>
        <w:rPr>
          <w:i w:val="0"/>
          <w:sz w:val="24"/>
        </w:rPr>
        <w:t>должен быть сконструирован так, чтобы крышки, если они имеются, можно было установить без риска повреждения соединительных проводов и их изоляции;</w:t>
      </w:r>
    </w:p>
    <w:p w:rsidR="00000000" w:rsidRDefault="00E36B0D">
      <w:pPr>
        <w:widowControl/>
        <w:suppressLineNumbers/>
        <w:spacing w:line="240" w:lineRule="auto"/>
        <w:ind w:left="0" w:right="-8" w:firstLine="567"/>
        <w:rPr>
          <w:i w:val="0"/>
          <w:sz w:val="24"/>
          <w:lang w:val="ru-RU"/>
        </w:rPr>
      </w:pPr>
      <w:r>
        <w:rPr>
          <w:i w:val="0"/>
          <w:sz w:val="24"/>
        </w:rPr>
        <w:t>должен быть сконструирован так, чтобы в переносных трансформаторах неизолиро</w:t>
      </w:r>
      <w:r>
        <w:rPr>
          <w:i w:val="0"/>
          <w:sz w:val="24"/>
        </w:rPr>
        <w:t xml:space="preserve">ванный конец провода в случае выпадения его из зажима не мог войти в контакт с доступными металлическими частями, кроме креплений типов </w:t>
      </w:r>
      <w:r>
        <w:rPr>
          <w:i w:val="0"/>
          <w:sz w:val="24"/>
          <w:lang w:val="en-US"/>
        </w:rPr>
        <w:t>M</w:t>
      </w:r>
      <w:r>
        <w:rPr>
          <w:i w:val="0"/>
          <w:sz w:val="24"/>
        </w:rPr>
        <w:t xml:space="preserve"> и Y, у которых соединительный провод снабжен зажимами, исключающими выскальзывание провода;</w:t>
      </w:r>
    </w:p>
    <w:p w:rsidR="00000000" w:rsidRDefault="00E36B0D">
      <w:pPr>
        <w:widowControl/>
        <w:suppressLineNumbers/>
        <w:spacing w:line="240" w:lineRule="auto"/>
        <w:ind w:left="0" w:right="-8" w:firstLine="567"/>
        <w:rPr>
          <w:i w:val="0"/>
          <w:sz w:val="24"/>
        </w:rPr>
      </w:pPr>
      <w:r>
        <w:rPr>
          <w:i w:val="0"/>
          <w:sz w:val="24"/>
          <w:lang w:val="ru-RU"/>
        </w:rPr>
        <w:t>-</w:t>
      </w:r>
      <w:r>
        <w:rPr>
          <w:i w:val="0"/>
          <w:sz w:val="24"/>
        </w:rPr>
        <w:t xml:space="preserve"> для креплений типа Х при</w:t>
      </w:r>
      <w:r>
        <w:rPr>
          <w:i w:val="0"/>
          <w:sz w:val="24"/>
        </w:rPr>
        <w:t xml:space="preserve"> стационарной проводке, кроме того:</w:t>
      </w:r>
    </w:p>
    <w:p w:rsidR="00000000" w:rsidRDefault="00E36B0D">
      <w:pPr>
        <w:widowControl/>
        <w:suppressLineNumbers/>
        <w:spacing w:line="240" w:lineRule="auto"/>
        <w:ind w:left="0" w:right="-8" w:firstLine="567"/>
        <w:rPr>
          <w:i w:val="0"/>
          <w:sz w:val="24"/>
        </w:rPr>
      </w:pPr>
      <w:r>
        <w:rPr>
          <w:i w:val="0"/>
          <w:sz w:val="24"/>
        </w:rPr>
        <w:t>должен быть достаточным для беспрепятственного введения и подсоединения проводов;</w:t>
      </w:r>
    </w:p>
    <w:p w:rsidR="00000000" w:rsidRDefault="00E36B0D">
      <w:pPr>
        <w:widowControl/>
        <w:suppressLineNumbers/>
        <w:spacing w:line="240" w:lineRule="auto"/>
        <w:ind w:left="0" w:right="-8" w:firstLine="567"/>
        <w:rPr>
          <w:sz w:val="24"/>
        </w:rPr>
      </w:pPr>
      <w:r>
        <w:rPr>
          <w:i w:val="0"/>
          <w:sz w:val="24"/>
        </w:rPr>
        <w:t>должен быть сконструирован так, чтобы крышки, если они имеются, открывающие доступ к зажимам для внешних проводов, могли сниматься без пом</w:t>
      </w:r>
      <w:r>
        <w:rPr>
          <w:i w:val="0"/>
          <w:sz w:val="24"/>
        </w:rPr>
        <w:t xml:space="preserve">ощи специального инструмента. </w:t>
      </w:r>
    </w:p>
    <w:p w:rsidR="00000000" w:rsidRDefault="00E36B0D">
      <w:pPr>
        <w:widowControl/>
        <w:suppressLineNumbers/>
        <w:spacing w:line="240" w:lineRule="auto"/>
        <w:ind w:left="0" w:right="-8" w:firstLine="567"/>
        <w:rPr>
          <w:b/>
          <w:i w:val="0"/>
          <w:sz w:val="24"/>
          <w:lang w:val="ru-RU"/>
        </w:rPr>
      </w:pPr>
      <w:r>
        <w:rPr>
          <w:sz w:val="24"/>
        </w:rPr>
        <w:t>Соответствие проверяют осмотром и испытанием вручную.</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lang w:val="ru-RU"/>
        </w:rPr>
      </w:pPr>
      <w:r>
        <w:rPr>
          <w:b/>
          <w:i w:val="0"/>
          <w:sz w:val="24"/>
          <w:lang w:val="ru-RU"/>
        </w:rPr>
        <w:t>22</w:t>
      </w:r>
      <w:r>
        <w:rPr>
          <w:b/>
          <w:i w:val="0"/>
          <w:sz w:val="24"/>
        </w:rPr>
        <w:t xml:space="preserve"> Зажимы для внешних проводов</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rPr>
      </w:pPr>
      <w:r>
        <w:rPr>
          <w:i w:val="0"/>
          <w:sz w:val="24"/>
          <w:lang w:val="ru-RU"/>
        </w:rPr>
        <w:t>22.1</w:t>
      </w:r>
      <w:r>
        <w:rPr>
          <w:i w:val="0"/>
          <w:sz w:val="24"/>
        </w:rPr>
        <w:t xml:space="preserve"> Трансформаторы, предназначенные для постоянного соединения со* стационарной проводкой, и трансформаторы, кроме тех, что снабжены соед</w:t>
      </w:r>
      <w:r>
        <w:rPr>
          <w:i w:val="0"/>
          <w:sz w:val="24"/>
        </w:rPr>
        <w:t xml:space="preserve">инительными проводами с креплением типов </w:t>
      </w:r>
      <w:r>
        <w:rPr>
          <w:i w:val="0"/>
          <w:sz w:val="24"/>
          <w:lang w:val="en-US"/>
        </w:rPr>
        <w:t>Y</w:t>
      </w:r>
      <w:r>
        <w:rPr>
          <w:i w:val="0"/>
          <w:sz w:val="24"/>
        </w:rPr>
        <w:t xml:space="preserve"> и</w:t>
      </w:r>
      <w:r>
        <w:rPr>
          <w:i w:val="0"/>
          <w:sz w:val="24"/>
          <w:lang w:val="ru-RU"/>
        </w:rPr>
        <w:t xml:space="preserve"> Z,</w:t>
      </w:r>
      <w:r>
        <w:rPr>
          <w:i w:val="0"/>
          <w:sz w:val="24"/>
        </w:rPr>
        <w:t xml:space="preserve"> должны иметь зажимы, в которых соединения обеспечиваются винтами, гайками или устройствами равной им эффективности.</w:t>
      </w:r>
    </w:p>
    <w:p w:rsidR="00000000" w:rsidRDefault="00E36B0D">
      <w:pPr>
        <w:widowControl/>
        <w:suppressLineNumbers/>
        <w:spacing w:line="240" w:lineRule="auto"/>
        <w:ind w:left="0" w:right="-8" w:firstLine="567"/>
        <w:rPr>
          <w:i w:val="0"/>
          <w:sz w:val="24"/>
        </w:rPr>
      </w:pPr>
      <w:r>
        <w:rPr>
          <w:i w:val="0"/>
          <w:sz w:val="24"/>
        </w:rPr>
        <w:t xml:space="preserve">Для трансформаторов с креплениями типов </w:t>
      </w:r>
      <w:r>
        <w:rPr>
          <w:i w:val="0"/>
          <w:sz w:val="24"/>
          <w:lang w:val="en-US"/>
        </w:rPr>
        <w:t>X</w:t>
      </w:r>
      <w:r>
        <w:rPr>
          <w:i w:val="0"/>
          <w:sz w:val="24"/>
        </w:rPr>
        <w:t xml:space="preserve"> и M и номинальной подведенной мощностью, не превыш</w:t>
      </w:r>
      <w:r>
        <w:rPr>
          <w:i w:val="0"/>
          <w:sz w:val="24"/>
        </w:rPr>
        <w:t>ающей</w:t>
      </w:r>
      <w:r>
        <w:rPr>
          <w:i w:val="0"/>
          <w:sz w:val="24"/>
          <w:lang w:val="ru-RU"/>
        </w:rPr>
        <w:t xml:space="preserve"> 250</w:t>
      </w:r>
      <w:r>
        <w:rPr>
          <w:i w:val="0"/>
          <w:sz w:val="24"/>
        </w:rPr>
        <w:t xml:space="preserve"> В</w:t>
      </w:r>
      <w:r>
        <w:rPr>
          <w:i w:val="0"/>
          <w:sz w:val="24"/>
          <w:vertAlign w:val="superscript"/>
        </w:rPr>
        <w:t>.</w:t>
      </w:r>
      <w:r>
        <w:rPr>
          <w:i w:val="0"/>
          <w:sz w:val="24"/>
        </w:rPr>
        <w:t>А, для присоединения внешних проводов могут применяться соединения пайкой при условии, что провод размещен и закреплен так, что фиксация его в определенном положении зависит не только от одной пайки, если при этом обеспечиваются требования к пе</w:t>
      </w:r>
      <w:r>
        <w:rPr>
          <w:i w:val="0"/>
          <w:sz w:val="24"/>
        </w:rPr>
        <w:t>регородкам, при которых пути утечки и воздушные зазоры между токоведущими частями и другими металлическими частями не могут сократиться менее чем до</w:t>
      </w:r>
      <w:r>
        <w:rPr>
          <w:i w:val="0"/>
          <w:sz w:val="24"/>
          <w:lang w:val="ru-RU"/>
        </w:rPr>
        <w:t xml:space="preserve"> 50 %</w:t>
      </w:r>
      <w:r>
        <w:rPr>
          <w:i w:val="0"/>
          <w:sz w:val="24"/>
        </w:rPr>
        <w:t xml:space="preserve"> значений, указанных в разделе</w:t>
      </w:r>
      <w:r>
        <w:rPr>
          <w:i w:val="0"/>
          <w:sz w:val="24"/>
          <w:lang w:val="ru-RU"/>
        </w:rPr>
        <w:t xml:space="preserve"> 25,</w:t>
      </w:r>
      <w:r>
        <w:rPr>
          <w:i w:val="0"/>
          <w:sz w:val="24"/>
        </w:rPr>
        <w:t xml:space="preserve"> если провод отсоединится в месте пайки.</w:t>
      </w:r>
    </w:p>
    <w:p w:rsidR="00000000" w:rsidRDefault="00E36B0D">
      <w:pPr>
        <w:widowControl/>
        <w:suppressLineNumbers/>
        <w:spacing w:line="240" w:lineRule="auto"/>
        <w:ind w:left="0" w:right="-8" w:firstLine="567"/>
        <w:rPr>
          <w:i w:val="0"/>
          <w:sz w:val="24"/>
        </w:rPr>
      </w:pPr>
      <w:r>
        <w:rPr>
          <w:i w:val="0"/>
          <w:sz w:val="24"/>
        </w:rPr>
        <w:t>Для креплений типов Y и</w:t>
      </w:r>
      <w:r>
        <w:rPr>
          <w:i w:val="0"/>
          <w:sz w:val="24"/>
          <w:lang w:val="ru-RU"/>
        </w:rPr>
        <w:t xml:space="preserve"> Z</w:t>
      </w:r>
      <w:r>
        <w:rPr>
          <w:i w:val="0"/>
          <w:sz w:val="24"/>
        </w:rPr>
        <w:t xml:space="preserve"> вн</w:t>
      </w:r>
      <w:r>
        <w:rPr>
          <w:i w:val="0"/>
          <w:sz w:val="24"/>
        </w:rPr>
        <w:t>ешние провода можно соединять пайкой, сваркой, обжимом и подобными способами. Для трансформаторов класса</w:t>
      </w:r>
      <w:r>
        <w:rPr>
          <w:i w:val="0"/>
          <w:sz w:val="24"/>
          <w:lang w:val="ru-RU"/>
        </w:rPr>
        <w:t xml:space="preserve"> II</w:t>
      </w:r>
      <w:r>
        <w:rPr>
          <w:i w:val="0"/>
          <w:sz w:val="24"/>
        </w:rPr>
        <w:t xml:space="preserve"> провод должен быть размещен и закреплен так, чтобы фиксация его в определенном положении зависела не только от пайки, обжима или сварки, если при эт</w:t>
      </w:r>
      <w:r>
        <w:rPr>
          <w:i w:val="0"/>
          <w:sz w:val="24"/>
        </w:rPr>
        <w:t xml:space="preserve">ом обеспечиваются требования к перегородкам, при которых пути утечки, воздушные зазоры между токоведущими </w:t>
      </w:r>
      <w:r>
        <w:rPr>
          <w:i w:val="0"/>
          <w:sz w:val="24"/>
        </w:rPr>
        <w:lastRenderedPageBreak/>
        <w:t>частями и другими металлическими частями не могут сократиться ниже</w:t>
      </w:r>
      <w:r>
        <w:rPr>
          <w:i w:val="0"/>
          <w:sz w:val="24"/>
          <w:lang w:val="ru-RU"/>
        </w:rPr>
        <w:t xml:space="preserve"> 50 %</w:t>
      </w:r>
      <w:r>
        <w:rPr>
          <w:i w:val="0"/>
          <w:sz w:val="24"/>
        </w:rPr>
        <w:t xml:space="preserve"> значений, указанных в разделе</w:t>
      </w:r>
      <w:r>
        <w:rPr>
          <w:i w:val="0"/>
          <w:sz w:val="24"/>
          <w:lang w:val="ru-RU"/>
        </w:rPr>
        <w:t xml:space="preserve"> 25,</w:t>
      </w:r>
      <w:r>
        <w:rPr>
          <w:i w:val="0"/>
          <w:sz w:val="24"/>
        </w:rPr>
        <w:t xml:space="preserve"> если провод отсоединится в месте пайки или с</w:t>
      </w:r>
      <w:r>
        <w:rPr>
          <w:i w:val="0"/>
          <w:sz w:val="24"/>
        </w:rPr>
        <w:t>варки или если он выскользнет из обжимного соединения.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0"/>
        </w:rPr>
        <w:t xml:space="preserve">Примечание </w:t>
      </w:r>
      <w:r>
        <w:rPr>
          <w:i w:val="0"/>
          <w:sz w:val="20"/>
          <w:lang w:val="ru-RU"/>
        </w:rPr>
        <w:t>–</w:t>
      </w:r>
      <w:r>
        <w:rPr>
          <w:i w:val="0"/>
          <w:sz w:val="20"/>
        </w:rPr>
        <w:t xml:space="preserve"> Закрепление “скобой” перед местом пайки рассматривается как подходящий способ поддержания на месте соединительного шнура или кабеля, кроме плоского двухжильного отделанного фольгой шнура,</w:t>
      </w:r>
      <w:r>
        <w:rPr>
          <w:i w:val="0"/>
          <w:sz w:val="20"/>
        </w:rPr>
        <w:t xml:space="preserve"> при условии, что отверстие, через которое проходит соединительный провод, не очень велико.</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rPr>
      </w:pPr>
      <w:r>
        <w:rPr>
          <w:i w:val="0"/>
          <w:sz w:val="24"/>
          <w:lang w:val="ru-RU"/>
        </w:rPr>
        <w:t>22.2</w:t>
      </w:r>
      <w:r>
        <w:rPr>
          <w:i w:val="0"/>
          <w:sz w:val="24"/>
        </w:rPr>
        <w:t xml:space="preserve"> Винты и гайки для зажима внешних проводов должны иметь метрическую резьбу ИСО или резьбу, имеющую идентичные шаг нарезки и механическую прочность. Винты не до</w:t>
      </w:r>
      <w:r>
        <w:rPr>
          <w:i w:val="0"/>
          <w:sz w:val="24"/>
        </w:rPr>
        <w:t>лжны применяться для крепления других элементов, кроме внутренних проводов, если последние расположены так, что не произойдет их смещения при подводе внешних проводов.</w:t>
      </w:r>
    </w:p>
    <w:p w:rsidR="00000000" w:rsidRDefault="00E36B0D">
      <w:pPr>
        <w:widowControl/>
        <w:suppressLineNumbers/>
        <w:spacing w:line="240" w:lineRule="auto"/>
        <w:ind w:left="0" w:right="-8" w:firstLine="567"/>
        <w:rPr>
          <w:i w:val="0"/>
          <w:sz w:val="24"/>
          <w:lang w:val="ru-RU"/>
        </w:rPr>
      </w:pPr>
      <w:r>
        <w:rPr>
          <w:i w:val="0"/>
          <w:sz w:val="24"/>
        </w:rPr>
        <w:t>Это требование распространяется как на первичные, так и на вторичные цепи, но не исключа</w:t>
      </w:r>
      <w:r>
        <w:rPr>
          <w:i w:val="0"/>
          <w:sz w:val="24"/>
        </w:rPr>
        <w:t>ет применения штепсельных розеток во вторичной цепи.</w:t>
      </w:r>
    </w:p>
    <w:p w:rsidR="00000000" w:rsidRDefault="00E36B0D">
      <w:pPr>
        <w:widowControl/>
        <w:suppressLineNumbers/>
        <w:spacing w:line="240" w:lineRule="auto"/>
        <w:ind w:left="0" w:right="-8" w:firstLine="567"/>
        <w:rPr>
          <w:i w:val="0"/>
          <w:sz w:val="24"/>
        </w:rPr>
      </w:pPr>
      <w:r>
        <w:rPr>
          <w:i w:val="0"/>
          <w:sz w:val="24"/>
          <w:lang w:val="ru-RU"/>
        </w:rPr>
        <w:t>22.3</w:t>
      </w:r>
      <w:r>
        <w:rPr>
          <w:i w:val="0"/>
          <w:sz w:val="24"/>
        </w:rPr>
        <w:t xml:space="preserve"> а) Зажимы для присоединения к стационарной проводке и для крепления типа Х должны обеспечивать соединение проводов, номинальные сечения которых указаны в таблице</w:t>
      </w:r>
      <w:r>
        <w:rPr>
          <w:i w:val="0"/>
          <w:sz w:val="24"/>
          <w:lang w:val="ru-RU"/>
        </w:rPr>
        <w:t xml:space="preserve"> 9.</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0"/>
        </w:rPr>
      </w:pPr>
      <w:r>
        <w:rPr>
          <w:i w:val="0"/>
          <w:sz w:val="24"/>
        </w:rPr>
        <w:t>Таблица</w:t>
      </w:r>
      <w:r>
        <w:rPr>
          <w:i w:val="0"/>
          <w:sz w:val="24"/>
          <w:lang w:val="ru-RU"/>
        </w:rPr>
        <w:t xml:space="preserve"> 9</w:t>
      </w:r>
      <w:r>
        <w:rPr>
          <w:i w:val="0"/>
          <w:sz w:val="24"/>
        </w:rPr>
        <w:t xml:space="preserve"> </w:t>
      </w:r>
      <w:r>
        <w:rPr>
          <w:i w:val="0"/>
          <w:sz w:val="24"/>
          <w:lang w:val="ru-RU"/>
        </w:rPr>
        <w:t>–</w:t>
      </w:r>
      <w:r>
        <w:rPr>
          <w:i w:val="0"/>
          <w:sz w:val="24"/>
        </w:rPr>
        <w:t xml:space="preserve"> Нагрузка зажимов</w:t>
      </w:r>
    </w:p>
    <w:tbl>
      <w:tblPr>
        <w:tblW w:w="0" w:type="auto"/>
        <w:tblInd w:w="40" w:type="dxa"/>
        <w:tblLayout w:type="fixed"/>
        <w:tblCellMar>
          <w:left w:w="40" w:type="dxa"/>
          <w:right w:w="40" w:type="dxa"/>
        </w:tblCellMar>
        <w:tblLook w:val="0000" w:firstRow="0" w:lastRow="0" w:firstColumn="0" w:lastColumn="0" w:noHBand="0" w:noVBand="0"/>
      </w:tblPr>
      <w:tblGrid>
        <w:gridCol w:w="1740"/>
        <w:gridCol w:w="1360"/>
        <w:gridCol w:w="1340"/>
        <w:gridCol w:w="1720"/>
        <w:gridCol w:w="1340"/>
        <w:gridCol w:w="1587"/>
      </w:tblGrid>
      <w:tr w:rsidR="00000000">
        <w:trPr>
          <w:cantSplit/>
        </w:trPr>
        <w:tc>
          <w:tcPr>
            <w:tcW w:w="174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Ток</w:t>
            </w:r>
            <w:r>
              <w:rPr>
                <w:i w:val="0"/>
                <w:sz w:val="20"/>
              </w:rPr>
              <w:t>, вычисленный из номинальной</w:t>
            </w:r>
          </w:p>
        </w:tc>
        <w:tc>
          <w:tcPr>
            <w:tcW w:w="270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Номинальная площадь поперечного сечения, мм</w:t>
            </w:r>
            <w:r>
              <w:rPr>
                <w:i w:val="0"/>
                <w:sz w:val="20"/>
                <w:vertAlign w:val="superscript"/>
              </w:rPr>
              <w:t>2</w:t>
            </w:r>
          </w:p>
        </w:tc>
        <w:tc>
          <w:tcPr>
            <w:tcW w:w="17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Ток, вычисленный из номинальной</w:t>
            </w:r>
          </w:p>
        </w:tc>
        <w:tc>
          <w:tcPr>
            <w:tcW w:w="2927" w:type="dxa"/>
            <w:gridSpan w:val="2"/>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rPr>
              <w:t>Номинальная площадь поперечного сечения, мм</w:t>
            </w:r>
            <w:r>
              <w:rPr>
                <w:i w:val="0"/>
                <w:sz w:val="20"/>
                <w:vertAlign w:val="superscript"/>
              </w:rPr>
              <w:t>2</w:t>
            </w:r>
          </w:p>
        </w:tc>
      </w:tr>
      <w:tr w:rsidR="00000000">
        <w:tc>
          <w:tcPr>
            <w:tcW w:w="17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выходной мощности и номинального напряжения, А</w:t>
            </w:r>
          </w:p>
        </w:tc>
        <w:tc>
          <w:tcPr>
            <w:tcW w:w="136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Гибкие кабели</w:t>
            </w:r>
          </w:p>
          <w:p w:rsidR="00000000" w:rsidRDefault="00E36B0D">
            <w:pPr>
              <w:widowControl/>
              <w:suppressLineNumbers/>
              <w:spacing w:line="240" w:lineRule="auto"/>
              <w:ind w:left="0" w:firstLine="0"/>
              <w:jc w:val="center"/>
              <w:rPr>
                <w:i w:val="0"/>
                <w:sz w:val="20"/>
              </w:rPr>
            </w:pPr>
            <w:r>
              <w:rPr>
                <w:i w:val="0"/>
                <w:sz w:val="20"/>
              </w:rPr>
              <w:t>и соединитель-ные шнуры</w:t>
            </w:r>
          </w:p>
        </w:tc>
        <w:tc>
          <w:tcPr>
            <w:tcW w:w="134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Кабели для стациона</w:t>
            </w:r>
            <w:r>
              <w:rPr>
                <w:i w:val="0"/>
                <w:sz w:val="20"/>
              </w:rPr>
              <w:t>рной проводки</w:t>
            </w:r>
          </w:p>
        </w:tc>
        <w:tc>
          <w:tcPr>
            <w:tcW w:w="172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выходной мощности и номинального напряжения, А</w:t>
            </w:r>
          </w:p>
        </w:tc>
        <w:tc>
          <w:tcPr>
            <w:tcW w:w="134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Гибкие кабели</w:t>
            </w:r>
          </w:p>
          <w:p w:rsidR="00000000" w:rsidRDefault="00E36B0D">
            <w:pPr>
              <w:widowControl/>
              <w:suppressLineNumbers/>
              <w:spacing w:line="240" w:lineRule="auto"/>
              <w:ind w:left="0" w:firstLine="0"/>
              <w:jc w:val="center"/>
              <w:rPr>
                <w:i w:val="0"/>
                <w:sz w:val="20"/>
              </w:rPr>
            </w:pPr>
            <w:r>
              <w:rPr>
                <w:i w:val="0"/>
                <w:sz w:val="20"/>
              </w:rPr>
              <w:t>и соединитель-ные шнуры</w:t>
            </w:r>
          </w:p>
        </w:tc>
        <w:tc>
          <w:tcPr>
            <w:tcW w:w="1587"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rPr>
              <w:t>Кабели для стационарной проводки</w:t>
            </w:r>
          </w:p>
        </w:tc>
      </w:tr>
      <w:tr w:rsidR="00000000">
        <w:tc>
          <w:tcPr>
            <w:tcW w:w="1740" w:type="dxa"/>
            <w:tcBorders>
              <w:top w:val="single" w:sz="4" w:space="0" w:color="000000"/>
              <w:left w:val="single" w:sz="4" w:space="0" w:color="000000"/>
            </w:tcBorders>
            <w:shd w:val="clear" w:color="auto" w:fill="auto"/>
          </w:tcPr>
          <w:p w:rsidR="00000000" w:rsidRDefault="00E36B0D">
            <w:pPr>
              <w:pStyle w:val="WW-BodyText2123"/>
              <w:rPr>
                <w:lang w:val="ru-RU"/>
              </w:rPr>
            </w:pPr>
            <w:r>
              <w:t>До 6 включ.</w:t>
            </w:r>
          </w:p>
        </w:tc>
        <w:tc>
          <w:tcPr>
            <w:tcW w:w="136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ru-RU"/>
              </w:rPr>
              <w:t>0,75</w:t>
            </w:r>
          </w:p>
        </w:tc>
        <w:tc>
          <w:tcPr>
            <w:tcW w:w="134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rPr>
              <w:t>От</w:t>
            </w:r>
            <w:r>
              <w:rPr>
                <w:i w:val="0"/>
                <w:sz w:val="20"/>
                <w:lang w:val="ru-RU"/>
              </w:rPr>
              <w:t xml:space="preserve"> 1</w:t>
            </w:r>
            <w:r>
              <w:rPr>
                <w:i w:val="0"/>
                <w:sz w:val="20"/>
              </w:rPr>
              <w:t xml:space="preserve"> до</w:t>
            </w:r>
            <w:r>
              <w:rPr>
                <w:i w:val="0"/>
                <w:sz w:val="20"/>
                <w:lang w:val="ru-RU"/>
              </w:rPr>
              <w:t xml:space="preserve"> 2,5</w:t>
            </w:r>
          </w:p>
        </w:tc>
        <w:tc>
          <w:tcPr>
            <w:tcW w:w="17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Св. 63 до 80 включ</w:t>
            </w:r>
          </w:p>
        </w:tc>
        <w:tc>
          <w:tcPr>
            <w:tcW w:w="134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ru-RU"/>
              </w:rPr>
              <w:t>–</w:t>
            </w:r>
          </w:p>
        </w:tc>
        <w:tc>
          <w:tcPr>
            <w:tcW w:w="1587"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rPr>
              <w:t>От</w:t>
            </w:r>
            <w:r>
              <w:rPr>
                <w:i w:val="0"/>
                <w:sz w:val="20"/>
                <w:lang w:val="ru-RU"/>
              </w:rPr>
              <w:t xml:space="preserve"> 16</w:t>
            </w:r>
            <w:r>
              <w:rPr>
                <w:i w:val="0"/>
                <w:sz w:val="20"/>
              </w:rPr>
              <w:t xml:space="preserve"> до</w:t>
            </w:r>
            <w:r>
              <w:rPr>
                <w:i w:val="0"/>
                <w:sz w:val="20"/>
                <w:lang w:val="ru-RU"/>
              </w:rPr>
              <w:t xml:space="preserve"> 35</w:t>
            </w:r>
          </w:p>
        </w:tc>
      </w:tr>
      <w:tr w:rsidR="00000000">
        <w:tc>
          <w:tcPr>
            <w:tcW w:w="1740" w:type="dxa"/>
            <w:tcBorders>
              <w:left w:val="single" w:sz="4" w:space="0" w:color="000000"/>
            </w:tcBorders>
            <w:shd w:val="clear" w:color="auto" w:fill="auto"/>
          </w:tcPr>
          <w:p w:rsidR="00000000" w:rsidRDefault="00E36B0D">
            <w:pPr>
              <w:pStyle w:val="WW-BodyText2123"/>
              <w:ind w:firstLine="0"/>
            </w:pPr>
            <w:r>
              <w:rPr>
                <w:lang w:val="ru-RU"/>
              </w:rPr>
              <w:t>Св. 6  «  10    «</w:t>
            </w:r>
          </w:p>
        </w:tc>
        <w:tc>
          <w:tcPr>
            <w:tcW w:w="136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rPr>
              <w:t>От</w:t>
            </w:r>
            <w:r>
              <w:rPr>
                <w:i w:val="0"/>
                <w:sz w:val="20"/>
                <w:lang w:val="ru-RU"/>
              </w:rPr>
              <w:t xml:space="preserve"> 1</w:t>
            </w:r>
            <w:r>
              <w:rPr>
                <w:i w:val="0"/>
                <w:sz w:val="20"/>
              </w:rPr>
              <w:t xml:space="preserve"> до</w:t>
            </w:r>
            <w:r>
              <w:rPr>
                <w:i w:val="0"/>
                <w:sz w:val="20"/>
                <w:lang w:val="ru-RU"/>
              </w:rPr>
              <w:t xml:space="preserve"> 1,5</w:t>
            </w:r>
          </w:p>
        </w:tc>
        <w:tc>
          <w:tcPr>
            <w:tcW w:w="13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От 1 до 2,5</w:t>
            </w:r>
          </w:p>
        </w:tc>
        <w:tc>
          <w:tcPr>
            <w:tcW w:w="172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80  «  100  «</w:t>
            </w:r>
          </w:p>
        </w:tc>
        <w:tc>
          <w:tcPr>
            <w:tcW w:w="13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w:t>
            </w:r>
          </w:p>
        </w:tc>
        <w:tc>
          <w:tcPr>
            <w:tcW w:w="1587"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От 25 до 50</w:t>
            </w:r>
          </w:p>
        </w:tc>
      </w:tr>
      <w:tr w:rsidR="00000000">
        <w:tc>
          <w:tcPr>
            <w:tcW w:w="1740" w:type="dxa"/>
            <w:tcBorders>
              <w:left w:val="single" w:sz="4" w:space="0" w:color="000000"/>
            </w:tcBorders>
            <w:shd w:val="clear" w:color="auto" w:fill="auto"/>
          </w:tcPr>
          <w:p w:rsidR="00000000" w:rsidRDefault="00E36B0D">
            <w:pPr>
              <w:pStyle w:val="WW-BodyText2123"/>
              <w:ind w:firstLine="0"/>
              <w:rPr>
                <w:lang w:val="ru-RU"/>
              </w:rPr>
            </w:pPr>
            <w:r>
              <w:rPr>
                <w:lang w:val="ru-RU"/>
              </w:rPr>
              <w:t>«  10  «  16    «</w:t>
            </w:r>
          </w:p>
        </w:tc>
        <w:tc>
          <w:tcPr>
            <w:tcW w:w="136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От 1 до 2,5</w:t>
            </w:r>
          </w:p>
        </w:tc>
        <w:tc>
          <w:tcPr>
            <w:tcW w:w="13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От 1,5 до 4</w:t>
            </w:r>
          </w:p>
        </w:tc>
        <w:tc>
          <w:tcPr>
            <w:tcW w:w="172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100 «  125  «</w:t>
            </w:r>
          </w:p>
        </w:tc>
        <w:tc>
          <w:tcPr>
            <w:tcW w:w="13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w:t>
            </w:r>
          </w:p>
        </w:tc>
        <w:tc>
          <w:tcPr>
            <w:tcW w:w="1587"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От 35 до 70</w:t>
            </w:r>
          </w:p>
        </w:tc>
      </w:tr>
      <w:tr w:rsidR="00000000">
        <w:tc>
          <w:tcPr>
            <w:tcW w:w="1740" w:type="dxa"/>
            <w:tcBorders>
              <w:left w:val="single" w:sz="4" w:space="0" w:color="000000"/>
            </w:tcBorders>
            <w:shd w:val="clear" w:color="auto" w:fill="auto"/>
          </w:tcPr>
          <w:p w:rsidR="00000000" w:rsidRDefault="00E36B0D">
            <w:pPr>
              <w:pStyle w:val="WW-BodyText2123"/>
              <w:ind w:firstLine="0"/>
              <w:rPr>
                <w:lang w:val="ru-RU"/>
              </w:rPr>
            </w:pPr>
            <w:r>
              <w:rPr>
                <w:lang w:val="ru-RU"/>
              </w:rPr>
              <w:t>«  16  «  25    «</w:t>
            </w:r>
          </w:p>
        </w:tc>
        <w:tc>
          <w:tcPr>
            <w:tcW w:w="136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От 1,5 до 4</w:t>
            </w:r>
          </w:p>
        </w:tc>
        <w:tc>
          <w:tcPr>
            <w:tcW w:w="13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От 2,5 до 6</w:t>
            </w:r>
          </w:p>
        </w:tc>
        <w:tc>
          <w:tcPr>
            <w:tcW w:w="172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125 «  160  «</w:t>
            </w:r>
          </w:p>
        </w:tc>
        <w:tc>
          <w:tcPr>
            <w:tcW w:w="13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w:t>
            </w:r>
          </w:p>
        </w:tc>
        <w:tc>
          <w:tcPr>
            <w:tcW w:w="1587"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От 50 до 95</w:t>
            </w:r>
          </w:p>
        </w:tc>
      </w:tr>
      <w:tr w:rsidR="00000000">
        <w:tc>
          <w:tcPr>
            <w:tcW w:w="1740" w:type="dxa"/>
            <w:tcBorders>
              <w:left w:val="single" w:sz="4" w:space="0" w:color="000000"/>
            </w:tcBorders>
            <w:shd w:val="clear" w:color="auto" w:fill="auto"/>
          </w:tcPr>
          <w:p w:rsidR="00000000" w:rsidRDefault="00E36B0D">
            <w:pPr>
              <w:pStyle w:val="WW-BodyText2123"/>
              <w:ind w:firstLine="0"/>
              <w:rPr>
                <w:lang w:val="ru-RU"/>
              </w:rPr>
            </w:pPr>
            <w:r>
              <w:rPr>
                <w:lang w:val="ru-RU"/>
              </w:rPr>
              <w:t>«  25  «  32    «</w:t>
            </w:r>
          </w:p>
        </w:tc>
        <w:tc>
          <w:tcPr>
            <w:tcW w:w="136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От 2,5 до 6</w:t>
            </w:r>
          </w:p>
        </w:tc>
        <w:tc>
          <w:tcPr>
            <w:tcW w:w="13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От 4 до 10</w:t>
            </w:r>
          </w:p>
        </w:tc>
        <w:tc>
          <w:tcPr>
            <w:tcW w:w="172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160 «  200  «</w:t>
            </w:r>
          </w:p>
        </w:tc>
        <w:tc>
          <w:tcPr>
            <w:tcW w:w="13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w:t>
            </w:r>
          </w:p>
        </w:tc>
        <w:tc>
          <w:tcPr>
            <w:tcW w:w="1587"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От 70 до 120</w:t>
            </w:r>
          </w:p>
        </w:tc>
      </w:tr>
      <w:tr w:rsidR="00000000">
        <w:tc>
          <w:tcPr>
            <w:tcW w:w="174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32  «  40    «</w:t>
            </w:r>
          </w:p>
        </w:tc>
        <w:tc>
          <w:tcPr>
            <w:tcW w:w="136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О</w:t>
            </w:r>
            <w:r>
              <w:rPr>
                <w:i w:val="0"/>
                <w:sz w:val="20"/>
                <w:lang w:val="ru-RU"/>
              </w:rPr>
              <w:t>т 4 до 10</w:t>
            </w:r>
          </w:p>
        </w:tc>
        <w:tc>
          <w:tcPr>
            <w:tcW w:w="13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ru-RU"/>
              </w:rPr>
              <w:t>От 6 до 16</w:t>
            </w:r>
          </w:p>
        </w:tc>
        <w:tc>
          <w:tcPr>
            <w:tcW w:w="172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rPr>
              <w:t>«</w:t>
            </w:r>
            <w:r>
              <w:rPr>
                <w:i w:val="0"/>
                <w:sz w:val="20"/>
                <w:lang w:val="ru-RU"/>
              </w:rPr>
              <w:t xml:space="preserve"> 200</w:t>
            </w:r>
          </w:p>
        </w:tc>
        <w:tc>
          <w:tcPr>
            <w:tcW w:w="13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ru-RU"/>
              </w:rPr>
              <w:t>–</w:t>
            </w:r>
          </w:p>
        </w:tc>
        <w:tc>
          <w:tcPr>
            <w:tcW w:w="1587"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rPr>
              <w:t>Изучается</w:t>
            </w:r>
          </w:p>
        </w:tc>
      </w:tr>
      <w:tr w:rsidR="00000000">
        <w:tc>
          <w:tcPr>
            <w:tcW w:w="174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xml:space="preserve">«  40  «  63    « </w:t>
            </w:r>
          </w:p>
        </w:tc>
        <w:tc>
          <w:tcPr>
            <w:tcW w:w="136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От 6 до 16</w:t>
            </w:r>
          </w:p>
        </w:tc>
        <w:tc>
          <w:tcPr>
            <w:tcW w:w="134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От 10 до 25</w:t>
            </w:r>
          </w:p>
        </w:tc>
        <w:tc>
          <w:tcPr>
            <w:tcW w:w="172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sz w:val="20"/>
              </w:rPr>
            </w:pPr>
            <w:r>
              <w:rPr>
                <w:i w:val="0"/>
                <w:sz w:val="20"/>
                <w:lang w:val="ru-RU"/>
              </w:rPr>
              <w:t xml:space="preserve"> </w:t>
            </w:r>
          </w:p>
        </w:tc>
        <w:tc>
          <w:tcPr>
            <w:tcW w:w="1340"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c>
          <w:tcPr>
            <w:tcW w:w="1587" w:type="dxa"/>
            <w:tcBorders>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r>
      <w:tr w:rsidR="00000000">
        <w:trPr>
          <w:cantSplit/>
        </w:trPr>
        <w:tc>
          <w:tcPr>
            <w:tcW w:w="9087" w:type="dxa"/>
            <w:gridSpan w:val="6"/>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pPr>
            <w:r>
              <w:rPr>
                <w:i w:val="0"/>
                <w:spacing w:val="40"/>
                <w:sz w:val="20"/>
              </w:rPr>
              <w:t>Примечание</w:t>
            </w:r>
            <w:r>
              <w:rPr>
                <w:i w:val="0"/>
                <w:sz w:val="20"/>
              </w:rPr>
              <w:t>– На практике должны быть приняты во внимание некоторые дополнительные вопросы. Например, при чрезмерном падении напряжения во вторичной цепи могут потребовать</w:t>
            </w:r>
            <w:r>
              <w:rPr>
                <w:i w:val="0"/>
                <w:sz w:val="20"/>
              </w:rPr>
              <w:t>ся шгуры и кабели большего сечения, чем те, которые приведены в таблице 9. В результате может возникнуть необходимость увеличения нагрузки зажимов</w:t>
            </w:r>
          </w:p>
        </w:tc>
      </w:tr>
    </w:tbl>
    <w:p w:rsidR="00000000" w:rsidRDefault="00E36B0D">
      <w:pPr>
        <w:widowControl/>
        <w:suppressLineNumbers/>
        <w:spacing w:line="240" w:lineRule="auto"/>
        <w:ind w:left="0" w:firstLine="0"/>
        <w:jc w:val="left"/>
        <w:rPr>
          <w:sz w:val="24"/>
        </w:rPr>
      </w:pPr>
      <w:r>
        <w:rPr>
          <w:sz w:val="24"/>
        </w:rPr>
        <w:t xml:space="preserve"> </w:t>
      </w:r>
    </w:p>
    <w:p w:rsidR="00000000" w:rsidRDefault="00E36B0D">
      <w:pPr>
        <w:widowControl/>
        <w:suppressLineNumbers/>
        <w:spacing w:line="240" w:lineRule="auto"/>
        <w:ind w:left="0" w:firstLine="567"/>
        <w:rPr>
          <w:i w:val="0"/>
          <w:sz w:val="24"/>
          <w:lang w:val="ru-RU"/>
        </w:rPr>
      </w:pPr>
      <w:r>
        <w:rPr>
          <w:sz w:val="24"/>
        </w:rPr>
        <w:t>Соответствие требованиям</w:t>
      </w:r>
      <w:r>
        <w:rPr>
          <w:sz w:val="24"/>
          <w:lang w:val="ru-RU"/>
        </w:rPr>
        <w:t xml:space="preserve"> 22.1 –</w:t>
      </w:r>
      <w:r>
        <w:rPr>
          <w:sz w:val="24"/>
        </w:rPr>
        <w:t xml:space="preserve"> 22.3(а) проверяют осмотром, измерениями и присоединением шнуров и кабелей </w:t>
      </w:r>
      <w:r>
        <w:rPr>
          <w:sz w:val="24"/>
        </w:rPr>
        <w:t>с наименьшим и наибольшим установленным сечением.</w:t>
      </w:r>
    </w:p>
    <w:p w:rsidR="00000000" w:rsidRDefault="00E36B0D">
      <w:pPr>
        <w:widowControl/>
        <w:suppressLineNumbers/>
        <w:spacing w:line="240" w:lineRule="auto"/>
        <w:ind w:left="0" w:firstLine="567"/>
        <w:rPr>
          <w:sz w:val="24"/>
        </w:rPr>
      </w:pPr>
      <w:r>
        <w:rPr>
          <w:i w:val="0"/>
          <w:sz w:val="24"/>
          <w:lang w:val="ru-RU"/>
        </w:rPr>
        <w:t>22.3</w:t>
      </w:r>
      <w:r>
        <w:rPr>
          <w:i w:val="0"/>
          <w:sz w:val="24"/>
        </w:rPr>
        <w:t xml:space="preserve"> </w:t>
      </w:r>
      <w:r>
        <w:rPr>
          <w:sz w:val="24"/>
          <w:lang w:val="en-US"/>
        </w:rPr>
        <w:t>b</w:t>
      </w:r>
      <w:r>
        <w:rPr>
          <w:sz w:val="24"/>
        </w:rPr>
        <w:t xml:space="preserve">) Зажимы для креплений типов </w:t>
      </w:r>
      <w:r>
        <w:rPr>
          <w:sz w:val="24"/>
          <w:lang w:val="en-US"/>
        </w:rPr>
        <w:t>M</w:t>
      </w:r>
      <w:r>
        <w:rPr>
          <w:sz w:val="24"/>
        </w:rPr>
        <w:t>,</w:t>
      </w:r>
      <w:r>
        <w:rPr>
          <w:i w:val="0"/>
          <w:sz w:val="24"/>
        </w:rPr>
        <w:t xml:space="preserve"> </w:t>
      </w:r>
      <w:r>
        <w:rPr>
          <w:sz w:val="24"/>
          <w:lang w:val="en-US"/>
        </w:rPr>
        <w:t>Y</w:t>
      </w:r>
      <w:r>
        <w:rPr>
          <w:sz w:val="24"/>
        </w:rPr>
        <w:t xml:space="preserve"> и</w:t>
      </w:r>
      <w:r>
        <w:rPr>
          <w:sz w:val="24"/>
          <w:lang w:val="ru-RU"/>
        </w:rPr>
        <w:t xml:space="preserve"> Z </w:t>
      </w:r>
      <w:r>
        <w:rPr>
          <w:sz w:val="24"/>
        </w:rPr>
        <w:t>должны соответствовать требованиям для этих типов креплений.</w:t>
      </w:r>
    </w:p>
    <w:p w:rsidR="00000000" w:rsidRDefault="00E36B0D">
      <w:pPr>
        <w:widowControl/>
        <w:suppressLineNumbers/>
        <w:spacing w:line="240" w:lineRule="auto"/>
        <w:ind w:left="0" w:firstLine="567"/>
        <w:rPr>
          <w:i w:val="0"/>
          <w:sz w:val="24"/>
          <w:lang w:val="ru-RU"/>
        </w:rPr>
      </w:pPr>
      <w:r>
        <w:rPr>
          <w:sz w:val="24"/>
        </w:rPr>
        <w:t>Соответствие требованиям</w:t>
      </w:r>
      <w:r>
        <w:rPr>
          <w:sz w:val="24"/>
          <w:lang w:val="ru-RU"/>
        </w:rPr>
        <w:t xml:space="preserve"> 22.1–</w:t>
      </w:r>
      <w:r>
        <w:rPr>
          <w:sz w:val="24"/>
        </w:rPr>
        <w:t>22.3(b) проверяют осмотром и натяжением соединения с усилием</w:t>
      </w:r>
      <w:r>
        <w:rPr>
          <w:sz w:val="24"/>
          <w:lang w:val="ru-RU"/>
        </w:rPr>
        <w:t xml:space="preserve"> 5</w:t>
      </w:r>
      <w:r>
        <w:rPr>
          <w:sz w:val="24"/>
        </w:rPr>
        <w:t xml:space="preserve"> </w:t>
      </w:r>
      <w:r>
        <w:rPr>
          <w:sz w:val="24"/>
          <w:lang w:val="en-US"/>
        </w:rPr>
        <w:t>H</w:t>
      </w:r>
      <w:r>
        <w:rPr>
          <w:sz w:val="24"/>
        </w:rPr>
        <w:t xml:space="preserve"> непоср</w:t>
      </w:r>
      <w:r>
        <w:rPr>
          <w:sz w:val="24"/>
        </w:rPr>
        <w:t>едственно перед испытанием по</w:t>
      </w:r>
      <w:r>
        <w:rPr>
          <w:sz w:val="24"/>
          <w:lang w:val="ru-RU"/>
        </w:rPr>
        <w:t xml:space="preserve"> 13.2.</w:t>
      </w:r>
    </w:p>
    <w:p w:rsidR="00000000" w:rsidRDefault="00E36B0D">
      <w:pPr>
        <w:widowControl/>
        <w:suppressLineNumbers/>
        <w:spacing w:line="240" w:lineRule="auto"/>
        <w:ind w:left="0" w:firstLine="567"/>
        <w:rPr>
          <w:i w:val="0"/>
          <w:sz w:val="24"/>
          <w:lang w:val="ru-RU"/>
        </w:rPr>
      </w:pPr>
      <w:r>
        <w:rPr>
          <w:i w:val="0"/>
          <w:sz w:val="24"/>
          <w:lang w:val="ru-RU"/>
        </w:rPr>
        <w:t>22.4</w:t>
      </w:r>
      <w:r>
        <w:rPr>
          <w:i w:val="0"/>
          <w:sz w:val="24"/>
        </w:rPr>
        <w:t xml:space="preserve"> Зажимы в трансформаторах, кроме тех, что снабжены гибкими выводами для подвода питания и с креплением типа Y или</w:t>
      </w:r>
      <w:r>
        <w:rPr>
          <w:b/>
          <w:i w:val="0"/>
          <w:sz w:val="24"/>
          <w:lang w:val="ru-RU"/>
        </w:rPr>
        <w:t xml:space="preserve"> </w:t>
      </w:r>
      <w:r>
        <w:rPr>
          <w:i w:val="0"/>
          <w:sz w:val="24"/>
          <w:lang w:val="ru-RU"/>
        </w:rPr>
        <w:t>Z</w:t>
      </w:r>
      <w:r>
        <w:rPr>
          <w:b/>
          <w:i w:val="0"/>
          <w:sz w:val="24"/>
          <w:lang w:val="ru-RU"/>
        </w:rPr>
        <w:t>,</w:t>
      </w:r>
      <w:r>
        <w:rPr>
          <w:i w:val="0"/>
          <w:sz w:val="24"/>
        </w:rPr>
        <w:t xml:space="preserve"> должны быть закреплены так, чтобы при затягивании или ослаблении зажимающих приспособлений зажимы н</w:t>
      </w:r>
      <w:r>
        <w:rPr>
          <w:i w:val="0"/>
          <w:sz w:val="24"/>
        </w:rPr>
        <w:t>е ослабевали и внутренние провода не подвергались натяжению, а пути утечки и электрические зазоры не уменьшались на значения, ниже установленных в разделе</w:t>
      </w:r>
      <w:r>
        <w:rPr>
          <w:i w:val="0"/>
          <w:sz w:val="24"/>
          <w:lang w:val="ru-RU"/>
        </w:rPr>
        <w:t xml:space="preserve"> 25.</w:t>
      </w:r>
    </w:p>
    <w:p w:rsidR="00000000" w:rsidRDefault="00E36B0D">
      <w:pPr>
        <w:widowControl/>
        <w:suppressLineNumbers/>
        <w:spacing w:line="240" w:lineRule="auto"/>
        <w:ind w:left="0" w:firstLine="567"/>
        <w:rPr>
          <w:sz w:val="24"/>
        </w:rPr>
      </w:pPr>
      <w:r>
        <w:rPr>
          <w:i w:val="0"/>
          <w:sz w:val="24"/>
          <w:lang w:val="ru-RU"/>
        </w:rPr>
        <w:t>22.5</w:t>
      </w:r>
      <w:r>
        <w:rPr>
          <w:i w:val="0"/>
          <w:sz w:val="24"/>
        </w:rPr>
        <w:t xml:space="preserve"> Зажимы в трансформаторах, кроме снабженных гибкими выводами для подвода питания и с креплени</w:t>
      </w:r>
      <w:r>
        <w:rPr>
          <w:i w:val="0"/>
          <w:sz w:val="24"/>
        </w:rPr>
        <w:t xml:space="preserve">ями типа </w:t>
      </w:r>
      <w:r>
        <w:rPr>
          <w:i w:val="0"/>
          <w:sz w:val="24"/>
          <w:lang w:val="en-US"/>
        </w:rPr>
        <w:t>Y</w:t>
      </w:r>
      <w:r>
        <w:rPr>
          <w:i w:val="0"/>
          <w:sz w:val="24"/>
        </w:rPr>
        <w:t xml:space="preserve"> или</w:t>
      </w:r>
      <w:r>
        <w:rPr>
          <w:b/>
          <w:i w:val="0"/>
          <w:sz w:val="24"/>
          <w:lang w:val="ru-RU"/>
        </w:rPr>
        <w:t xml:space="preserve"> </w:t>
      </w:r>
      <w:r>
        <w:rPr>
          <w:i w:val="0"/>
          <w:sz w:val="24"/>
          <w:lang w:val="ru-RU"/>
        </w:rPr>
        <w:t>Z</w:t>
      </w:r>
      <w:r>
        <w:rPr>
          <w:b/>
          <w:i w:val="0"/>
          <w:sz w:val="24"/>
          <w:lang w:val="ru-RU"/>
        </w:rPr>
        <w:t>,</w:t>
      </w:r>
      <w:r>
        <w:rPr>
          <w:i w:val="0"/>
          <w:sz w:val="24"/>
        </w:rPr>
        <w:t xml:space="preserve"> должны быть сконструированы так, </w:t>
      </w:r>
      <w:r>
        <w:rPr>
          <w:i w:val="0"/>
          <w:sz w:val="24"/>
        </w:rPr>
        <w:lastRenderedPageBreak/>
        <w:t>чтобы провод был зажат между металлическими поверхностями с достаточным контактным усилием без повреждения провода.</w:t>
      </w:r>
    </w:p>
    <w:p w:rsidR="00000000" w:rsidRDefault="00E36B0D">
      <w:pPr>
        <w:widowControl/>
        <w:suppressLineNumbers/>
        <w:spacing w:line="240" w:lineRule="auto"/>
        <w:ind w:left="0" w:firstLine="567"/>
        <w:rPr>
          <w:i w:val="0"/>
          <w:sz w:val="24"/>
        </w:rPr>
      </w:pPr>
      <w:r>
        <w:rPr>
          <w:sz w:val="24"/>
        </w:rPr>
        <w:t>Соответствие требованиям</w:t>
      </w:r>
      <w:r>
        <w:rPr>
          <w:sz w:val="24"/>
          <w:lang w:val="ru-RU"/>
        </w:rPr>
        <w:t xml:space="preserve"> 22.4</w:t>
      </w:r>
      <w:r>
        <w:rPr>
          <w:sz w:val="24"/>
        </w:rPr>
        <w:t xml:space="preserve"> и</w:t>
      </w:r>
      <w:r>
        <w:rPr>
          <w:sz w:val="24"/>
          <w:lang w:val="ru-RU"/>
        </w:rPr>
        <w:t xml:space="preserve"> 22.5</w:t>
      </w:r>
      <w:r>
        <w:rPr>
          <w:sz w:val="24"/>
        </w:rPr>
        <w:t xml:space="preserve"> проверяют осмотром и измерениями после 10-кратного н</w:t>
      </w:r>
      <w:r>
        <w:rPr>
          <w:sz w:val="24"/>
        </w:rPr>
        <w:t>атяжения и ослабления провода с наибольшим сечением, установленным в</w:t>
      </w:r>
      <w:r>
        <w:rPr>
          <w:sz w:val="24"/>
          <w:lang w:val="ru-RU"/>
        </w:rPr>
        <w:t xml:space="preserve"> 22.3,</w:t>
      </w:r>
      <w:r>
        <w:rPr>
          <w:sz w:val="24"/>
        </w:rPr>
        <w:t xml:space="preserve"> причем прикладываемый крутящий момент равен </w:t>
      </w:r>
      <w:r>
        <w:rPr>
          <w:sz w:val="24"/>
          <w:vertAlign w:val="superscript"/>
        </w:rPr>
        <w:t>2</w:t>
      </w:r>
      <w:r>
        <w:rPr>
          <w:sz w:val="24"/>
        </w:rPr>
        <w:t>/</w:t>
      </w:r>
      <w:r>
        <w:rPr>
          <w:sz w:val="24"/>
          <w:vertAlign w:val="subscript"/>
        </w:rPr>
        <w:t>3</w:t>
      </w:r>
      <w:r>
        <w:rPr>
          <w:sz w:val="24"/>
        </w:rPr>
        <w:t xml:space="preserve"> момента, указанного в разделе</w:t>
      </w:r>
      <w:r>
        <w:rPr>
          <w:sz w:val="24"/>
          <w:lang w:val="ru-RU"/>
        </w:rPr>
        <w:t xml:space="preserve"> 24.</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i w:val="0"/>
          <w:spacing w:val="40"/>
          <w:sz w:val="24"/>
        </w:rPr>
        <w:t xml:space="preserve">Примечание </w:t>
      </w:r>
      <w:r>
        <w:rPr>
          <w:i w:val="0"/>
          <w:sz w:val="24"/>
          <w:lang w:val="ru-RU"/>
        </w:rPr>
        <w:t>–</w:t>
      </w:r>
      <w:r>
        <w:rPr>
          <w:i w:val="0"/>
          <w:sz w:val="24"/>
        </w:rPr>
        <w:t xml:space="preserve"> Покрытие зажимов заливочной массой без других фиксирующих средств считается недостато</w:t>
      </w:r>
      <w:r>
        <w:rPr>
          <w:i w:val="0"/>
          <w:sz w:val="24"/>
        </w:rPr>
        <w:t>чным. Однако допускается использовать самозатвердевающую смолу для фиксации зажимов, которые при нормальной работе не подвергаются кручению.</w:t>
      </w:r>
    </w:p>
    <w:p w:rsidR="00000000" w:rsidRDefault="00E36B0D">
      <w:pPr>
        <w:widowControl/>
        <w:suppressLineNumbers/>
        <w:spacing w:line="240" w:lineRule="auto"/>
        <w:ind w:left="0" w:firstLine="567"/>
        <w:rPr>
          <w:i w:val="0"/>
          <w:sz w:val="24"/>
          <w:lang w:val="ru-RU"/>
        </w:rPr>
      </w:pPr>
    </w:p>
    <w:p w:rsidR="00000000" w:rsidRDefault="00E36B0D">
      <w:pPr>
        <w:widowControl/>
        <w:suppressLineNumbers/>
        <w:spacing w:line="240" w:lineRule="auto"/>
        <w:ind w:left="0" w:firstLine="567"/>
        <w:rPr>
          <w:sz w:val="24"/>
        </w:rPr>
      </w:pPr>
      <w:r>
        <w:rPr>
          <w:i w:val="0"/>
          <w:sz w:val="24"/>
          <w:lang w:val="ru-RU"/>
        </w:rPr>
        <w:t>22.6</w:t>
      </w:r>
      <w:r>
        <w:rPr>
          <w:i w:val="0"/>
          <w:sz w:val="24"/>
        </w:rPr>
        <w:t xml:space="preserve"> В трансформаторах, которые снабжены зажимами для присоединения к стационарной проводке, и в трансформаторах с</w:t>
      </w:r>
      <w:r>
        <w:rPr>
          <w:i w:val="0"/>
          <w:sz w:val="24"/>
        </w:rPr>
        <w:t xml:space="preserve"> креплениями типа Х или М каждый зажим должен быть расположен рядом со своим соответствующим зажимом или зажимами различной полярности и рядом с зажимом заземления, если он имеется.</w:t>
      </w:r>
    </w:p>
    <w:p w:rsidR="00000000" w:rsidRDefault="00E36B0D">
      <w:pPr>
        <w:widowControl/>
        <w:suppressLineNumbers/>
        <w:spacing w:line="240" w:lineRule="auto"/>
        <w:ind w:left="0" w:firstLine="567"/>
        <w:rPr>
          <w:i w:val="0"/>
          <w:sz w:val="24"/>
          <w:lang w:val="ru-RU"/>
        </w:rPr>
      </w:pPr>
      <w:r>
        <w:rPr>
          <w:sz w:val="24"/>
        </w:rPr>
        <w:t>Соответствие проверяют осмотром.</w:t>
      </w:r>
    </w:p>
    <w:p w:rsidR="00000000" w:rsidRDefault="00E36B0D">
      <w:pPr>
        <w:widowControl/>
        <w:suppressLineNumbers/>
        <w:spacing w:line="240" w:lineRule="auto"/>
        <w:ind w:left="0" w:firstLine="567"/>
        <w:rPr>
          <w:sz w:val="24"/>
        </w:rPr>
      </w:pPr>
      <w:r>
        <w:rPr>
          <w:i w:val="0"/>
          <w:sz w:val="24"/>
          <w:lang w:val="ru-RU"/>
        </w:rPr>
        <w:t>22.7</w:t>
      </w:r>
      <w:r>
        <w:rPr>
          <w:i w:val="0"/>
          <w:sz w:val="24"/>
        </w:rPr>
        <w:t xml:space="preserve"> Панели зажимов и подобные приспособл</w:t>
      </w:r>
      <w:r>
        <w:rPr>
          <w:i w:val="0"/>
          <w:sz w:val="24"/>
        </w:rPr>
        <w:t>ения не должны быть доступны без применения инструмента, даже если их токоведущие части недоступны. Однако зажимы во вторичных цепях при напряжениях холостого хода, не превышающих</w:t>
      </w:r>
      <w:r>
        <w:rPr>
          <w:i w:val="0"/>
          <w:sz w:val="24"/>
          <w:lang w:val="ru-RU"/>
        </w:rPr>
        <w:t xml:space="preserve"> 33</w:t>
      </w:r>
      <w:r>
        <w:rPr>
          <w:i w:val="0"/>
          <w:sz w:val="24"/>
        </w:rPr>
        <w:t xml:space="preserve"> В для переменного тока или</w:t>
      </w:r>
      <w:r>
        <w:rPr>
          <w:i w:val="0"/>
          <w:sz w:val="24"/>
          <w:lang w:val="ru-RU"/>
        </w:rPr>
        <w:t xml:space="preserve"> 33 </w:t>
      </w:r>
      <w:r>
        <w:rPr>
          <w:position w:val="-8"/>
        </w:rPr>
        <w:object w:dxaOrig="380" w:dyaOrig="340">
          <v:shape id="_x0000_i1058" type="#_x0000_t75" style="width:18.75pt;height:17.25pt" o:ole="" filled="t">
            <v:fill color2="black"/>
            <v:imagedata r:id="rId7" o:title=""/>
          </v:shape>
          <o:OLEObject Type="Embed" ProgID="Microsoft" ShapeID="_x0000_i1058" DrawAspect="Content" ObjectID="_1651238987" r:id="rId46"/>
        </w:object>
      </w:r>
      <w:r>
        <w:rPr>
          <w:i w:val="0"/>
          <w:sz w:val="24"/>
        </w:rPr>
        <w:t xml:space="preserve"> В для пу</w:t>
      </w:r>
      <w:r>
        <w:rPr>
          <w:i w:val="0"/>
          <w:sz w:val="24"/>
        </w:rPr>
        <w:t>льсирующего постоянного тока, могут быть доступны без применения инструмента при условии, что приняты меры предосторожности, предотвращающие случайное короткое замыкание зажимов или зажимных устройств.</w:t>
      </w:r>
    </w:p>
    <w:p w:rsidR="00000000" w:rsidRDefault="00E36B0D">
      <w:pPr>
        <w:widowControl/>
        <w:suppressLineNumbers/>
        <w:spacing w:line="240" w:lineRule="auto"/>
        <w:ind w:left="0" w:firstLine="567"/>
        <w:rPr>
          <w:i w:val="0"/>
          <w:sz w:val="24"/>
          <w:lang w:val="ru-RU"/>
        </w:rPr>
      </w:pPr>
      <w:r>
        <w:rPr>
          <w:sz w:val="24"/>
        </w:rPr>
        <w:t>Соответствие проверяют осмотром и испытанием вручную.</w:t>
      </w:r>
    </w:p>
    <w:p w:rsidR="00000000" w:rsidRDefault="00E36B0D">
      <w:pPr>
        <w:widowControl/>
        <w:suppressLineNumbers/>
        <w:spacing w:line="240" w:lineRule="auto"/>
        <w:ind w:left="0" w:firstLine="567"/>
        <w:rPr>
          <w:sz w:val="24"/>
        </w:rPr>
      </w:pPr>
      <w:r>
        <w:rPr>
          <w:i w:val="0"/>
          <w:sz w:val="24"/>
          <w:lang w:val="ru-RU"/>
        </w:rPr>
        <w:t>22.8</w:t>
      </w:r>
      <w:r>
        <w:rPr>
          <w:i w:val="0"/>
          <w:sz w:val="24"/>
        </w:rPr>
        <w:t xml:space="preserve"> Зажимы или зажимные устройства трансформаторов с креплением типа Х или М должны быть размещены или защищены таким образом, чтобы жила многожильного провода, выступающая при монтаже проводов, не создавала опасности случайного контакта между токоведущим</w:t>
      </w:r>
      <w:r>
        <w:rPr>
          <w:i w:val="0"/>
          <w:sz w:val="24"/>
        </w:rPr>
        <w:t>и частями и доступными металлическими частями, а для трансформаторов класса</w:t>
      </w:r>
      <w:r>
        <w:rPr>
          <w:i w:val="0"/>
          <w:sz w:val="24"/>
          <w:lang w:val="ru-RU"/>
        </w:rPr>
        <w:t xml:space="preserve"> II –</w:t>
      </w:r>
      <w:r>
        <w:rPr>
          <w:i w:val="0"/>
          <w:sz w:val="24"/>
        </w:rPr>
        <w:t xml:space="preserve"> между токоведущими частями и металлическими частями, отделенными от доступных металлических частей только дополнительной изоляцией.</w:t>
      </w:r>
    </w:p>
    <w:p w:rsidR="00000000" w:rsidRDefault="00E36B0D">
      <w:pPr>
        <w:widowControl/>
        <w:suppressLineNumbers/>
        <w:spacing w:line="240" w:lineRule="auto"/>
        <w:ind w:left="0" w:firstLine="567"/>
        <w:rPr>
          <w:sz w:val="24"/>
        </w:rPr>
      </w:pPr>
      <w:r>
        <w:rPr>
          <w:sz w:val="24"/>
        </w:rPr>
        <w:t>Соответствие проверяют осмотром, испытанием</w:t>
      </w:r>
      <w:r>
        <w:rPr>
          <w:sz w:val="24"/>
        </w:rPr>
        <w:t xml:space="preserve"> вручную и следующим испытанием.</w:t>
      </w:r>
    </w:p>
    <w:p w:rsidR="00000000" w:rsidRDefault="00E36B0D">
      <w:pPr>
        <w:widowControl/>
        <w:suppressLineNumbers/>
        <w:spacing w:line="240" w:lineRule="auto"/>
        <w:ind w:left="0" w:firstLine="567"/>
        <w:rPr>
          <w:sz w:val="24"/>
        </w:rPr>
      </w:pPr>
      <w:r>
        <w:rPr>
          <w:sz w:val="24"/>
        </w:rPr>
        <w:t>С конца гибкого провода, имеющего номинальную площадь поперечного сечения, установленную в разделе</w:t>
      </w:r>
      <w:r>
        <w:rPr>
          <w:sz w:val="24"/>
          <w:lang w:val="ru-RU"/>
        </w:rPr>
        <w:t xml:space="preserve"> 21,</w:t>
      </w:r>
      <w:r>
        <w:rPr>
          <w:sz w:val="24"/>
        </w:rPr>
        <w:t xml:space="preserve"> удаляют часть изоляции длиной</w:t>
      </w:r>
      <w:r>
        <w:rPr>
          <w:sz w:val="24"/>
          <w:lang w:val="ru-RU"/>
        </w:rPr>
        <w:t xml:space="preserve"> 8</w:t>
      </w:r>
      <w:r>
        <w:rPr>
          <w:sz w:val="24"/>
        </w:rPr>
        <w:t xml:space="preserve"> мм. Одну проволоку многожильного провода отделяют, а остальные полностью вводят в зажим </w:t>
      </w:r>
      <w:r>
        <w:rPr>
          <w:sz w:val="24"/>
        </w:rPr>
        <w:t>и зажимают.</w:t>
      </w:r>
    </w:p>
    <w:p w:rsidR="00000000" w:rsidRDefault="00E36B0D">
      <w:pPr>
        <w:widowControl/>
        <w:suppressLineNumbers/>
        <w:spacing w:line="240" w:lineRule="auto"/>
        <w:ind w:left="0" w:firstLine="567"/>
        <w:rPr>
          <w:i w:val="0"/>
          <w:sz w:val="24"/>
          <w:lang w:val="ru-RU"/>
        </w:rPr>
      </w:pPr>
      <w:r>
        <w:rPr>
          <w:sz w:val="24"/>
        </w:rPr>
        <w:t>Свободную проволоку изгибают без повреждения изоляции во всех возможных направлениях, но без резких изгибов вокруг перегородки. Свободная проволока провода, подсоединенная к токоведущему зажиму, не должна касаться доступных металлических частей</w:t>
      </w:r>
      <w:r>
        <w:rPr>
          <w:sz w:val="24"/>
        </w:rPr>
        <w:t xml:space="preserve"> или частей, соединенных с доступными металлическими частями, а для трансформаторов класса</w:t>
      </w:r>
      <w:r>
        <w:rPr>
          <w:sz w:val="24"/>
          <w:lang w:val="ru-RU"/>
        </w:rPr>
        <w:t xml:space="preserve"> II</w:t>
      </w:r>
      <w:r>
        <w:rPr>
          <w:sz w:val="24"/>
        </w:rPr>
        <w:t xml:space="preserve"> также любой металлической части, отделенной от доступных металлических частей только дополнительной изоляцией. Свободная проволока провода, присоединенного к зажи</w:t>
      </w:r>
      <w:r>
        <w:rPr>
          <w:sz w:val="24"/>
        </w:rPr>
        <w:t>му заземления, не должна касаться никакой токоведущей части.</w:t>
      </w:r>
    </w:p>
    <w:p w:rsidR="00000000" w:rsidRDefault="00E36B0D">
      <w:pPr>
        <w:widowControl/>
        <w:suppressLineNumbers/>
        <w:spacing w:line="240" w:lineRule="auto"/>
        <w:ind w:left="0" w:firstLine="567"/>
        <w:rPr>
          <w:i w:val="0"/>
          <w:sz w:val="24"/>
        </w:rPr>
      </w:pPr>
      <w:r>
        <w:rPr>
          <w:i w:val="0"/>
          <w:sz w:val="24"/>
          <w:lang w:val="ru-RU"/>
        </w:rPr>
        <w:t>22.9</w:t>
      </w:r>
      <w:r>
        <w:rPr>
          <w:i w:val="0"/>
          <w:sz w:val="24"/>
        </w:rPr>
        <w:t xml:space="preserve"> Зажимы должны быть так сконструированы и .расположены, чтобы провод не мог выскользнуть при завинчивании зажимных винтов или гаек.</w:t>
      </w:r>
    </w:p>
    <w:p w:rsidR="00000000" w:rsidRDefault="00E36B0D">
      <w:pPr>
        <w:widowControl/>
        <w:suppressLineNumbers/>
        <w:spacing w:line="240" w:lineRule="auto"/>
        <w:ind w:left="0" w:firstLine="567"/>
        <w:rPr>
          <w:sz w:val="24"/>
        </w:rPr>
      </w:pPr>
      <w:r>
        <w:rPr>
          <w:i w:val="0"/>
          <w:sz w:val="24"/>
        </w:rPr>
        <w:t>Зажимы, предназначенные для присоединения проводов с площад</w:t>
      </w:r>
      <w:r>
        <w:rPr>
          <w:i w:val="0"/>
          <w:sz w:val="24"/>
        </w:rPr>
        <w:t>ью номинального поперечного сечения не более б мм</w:t>
      </w:r>
      <w:r>
        <w:rPr>
          <w:i w:val="0"/>
          <w:sz w:val="24"/>
          <w:vertAlign w:val="superscript"/>
        </w:rPr>
        <w:t>2</w:t>
      </w:r>
      <w:r>
        <w:rPr>
          <w:i w:val="0"/>
          <w:sz w:val="24"/>
        </w:rPr>
        <w:t xml:space="preserve">, не должны требовать специальной </w:t>
      </w:r>
      <w:r>
        <w:rPr>
          <w:i w:val="0"/>
          <w:sz w:val="24"/>
        </w:rPr>
        <w:lastRenderedPageBreak/>
        <w:t>подготовки провода для выполнения правильного соединения. Это требование не относят к креплениям типов Y и</w:t>
      </w:r>
      <w:r>
        <w:rPr>
          <w:i w:val="0"/>
          <w:sz w:val="24"/>
          <w:lang w:val="ru-RU"/>
        </w:rPr>
        <w:t xml:space="preserve"> Z.</w:t>
      </w:r>
    </w:p>
    <w:p w:rsidR="00000000" w:rsidRDefault="00E36B0D">
      <w:pPr>
        <w:widowControl/>
        <w:suppressLineNumbers/>
        <w:spacing w:line="240" w:lineRule="auto"/>
        <w:ind w:left="0" w:firstLine="567"/>
        <w:rPr>
          <w:i w:val="0"/>
          <w:sz w:val="24"/>
        </w:rPr>
      </w:pPr>
      <w:r>
        <w:rPr>
          <w:sz w:val="24"/>
        </w:rPr>
        <w:t>Соответствие проверяют осмотром зажимов и проводов после испыт</w:t>
      </w:r>
      <w:r>
        <w:rPr>
          <w:sz w:val="24"/>
        </w:rPr>
        <w:t>ания по</w:t>
      </w:r>
      <w:r>
        <w:rPr>
          <w:sz w:val="24"/>
          <w:lang w:val="ru-RU"/>
        </w:rPr>
        <w:t xml:space="preserve"> 22.4.</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i w:val="0"/>
          <w:spacing w:val="40"/>
          <w:sz w:val="24"/>
        </w:rPr>
        <w:t>Примечания</w:t>
      </w:r>
    </w:p>
    <w:p w:rsidR="00000000" w:rsidRDefault="00E36B0D">
      <w:pPr>
        <w:widowControl/>
        <w:suppressLineNumbers/>
        <w:spacing w:line="240" w:lineRule="auto"/>
        <w:ind w:left="0" w:firstLine="567"/>
        <w:rPr>
          <w:i w:val="0"/>
          <w:sz w:val="24"/>
          <w:lang w:val="ru-RU"/>
        </w:rPr>
      </w:pPr>
      <w:r>
        <w:rPr>
          <w:i w:val="0"/>
          <w:sz w:val="24"/>
          <w:lang w:val="ru-RU"/>
        </w:rPr>
        <w:t>1</w:t>
      </w:r>
      <w:r>
        <w:rPr>
          <w:i w:val="0"/>
          <w:sz w:val="24"/>
        </w:rPr>
        <w:t xml:space="preserve"> Термин “специальная подготовка провода” подразумевает пропайку проволок многожильного провода, применение кабельных наконечников, образование петель на конце провода и т.п., но "не изменение формы провода перед введением его в з</w:t>
      </w:r>
      <w:r>
        <w:rPr>
          <w:i w:val="0"/>
          <w:sz w:val="24"/>
        </w:rPr>
        <w:t>ажим, не скручивание многожильного провода для крепления его конца.</w:t>
      </w:r>
    </w:p>
    <w:p w:rsidR="00000000" w:rsidRDefault="00E36B0D">
      <w:pPr>
        <w:widowControl/>
        <w:suppressLineNumbers/>
        <w:spacing w:line="240" w:lineRule="auto"/>
        <w:ind w:left="0" w:firstLine="567"/>
        <w:rPr>
          <w:i w:val="0"/>
          <w:sz w:val="24"/>
          <w:lang w:val="ru-RU"/>
        </w:rPr>
      </w:pPr>
      <w:r>
        <w:rPr>
          <w:i w:val="0"/>
          <w:sz w:val="24"/>
          <w:lang w:val="ru-RU"/>
        </w:rPr>
        <w:t>2</w:t>
      </w:r>
      <w:r>
        <w:rPr>
          <w:i w:val="0"/>
          <w:sz w:val="24"/>
        </w:rPr>
        <w:t xml:space="preserve"> Провода считают поврежденными, если на них обнаружены глубокие и острые вмятины.</w:t>
      </w:r>
    </w:p>
    <w:p w:rsidR="00000000" w:rsidRDefault="00E36B0D">
      <w:pPr>
        <w:widowControl/>
        <w:suppressLineNumbers/>
        <w:spacing w:line="240" w:lineRule="auto"/>
        <w:ind w:left="0" w:firstLine="567"/>
        <w:rPr>
          <w:i w:val="0"/>
          <w:sz w:val="24"/>
          <w:lang w:val="ru-RU"/>
        </w:rPr>
      </w:pPr>
    </w:p>
    <w:p w:rsidR="00000000" w:rsidRDefault="00E36B0D">
      <w:pPr>
        <w:widowControl/>
        <w:numPr>
          <w:ilvl w:val="0"/>
          <w:numId w:val="4"/>
        </w:numPr>
        <w:suppressLineNumbers/>
        <w:spacing w:line="240" w:lineRule="auto"/>
        <w:rPr>
          <w:i w:val="0"/>
          <w:sz w:val="24"/>
        </w:rPr>
      </w:pPr>
      <w:r>
        <w:rPr>
          <w:i w:val="0"/>
          <w:sz w:val="24"/>
        </w:rPr>
        <w:t>Зажимы колонкового типа должны иметь минимальные размеры, указанные в таблице</w:t>
      </w:r>
      <w:r>
        <w:rPr>
          <w:i w:val="0"/>
          <w:sz w:val="24"/>
          <w:lang w:val="ru-RU"/>
        </w:rPr>
        <w:t xml:space="preserve"> 10, </w:t>
      </w:r>
      <w:r>
        <w:rPr>
          <w:i w:val="0"/>
          <w:sz w:val="24"/>
        </w:rPr>
        <w:t>но длина резьбы в коло</w:t>
      </w:r>
      <w:r>
        <w:rPr>
          <w:i w:val="0"/>
          <w:sz w:val="24"/>
        </w:rPr>
        <w:t>нке может быть уменьшена, если механическая прочность достаточна и если по крайней мере два полных витка резьбы находятся в зацеплении, когда провод с наименьшей</w:t>
      </w:r>
      <w:r>
        <w:rPr>
          <w:i w:val="0"/>
          <w:sz w:val="24"/>
          <w:lang w:val="ru-RU"/>
        </w:rPr>
        <w:t xml:space="preserve"> </w:t>
      </w:r>
      <w:r>
        <w:rPr>
          <w:i w:val="0"/>
          <w:sz w:val="24"/>
        </w:rPr>
        <w:t>площадью поперечного сечения, установленной в</w:t>
      </w:r>
      <w:r>
        <w:rPr>
          <w:i w:val="0"/>
          <w:sz w:val="24"/>
          <w:lang w:val="ru-RU"/>
        </w:rPr>
        <w:t xml:space="preserve"> 22.3,</w:t>
      </w:r>
      <w:r>
        <w:rPr>
          <w:i w:val="0"/>
          <w:sz w:val="24"/>
        </w:rPr>
        <w:t xml:space="preserve"> плотно прижат к основанию.</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0"/>
        </w:rPr>
      </w:pPr>
      <w:r>
        <w:rPr>
          <w:i w:val="0"/>
          <w:sz w:val="24"/>
        </w:rPr>
        <w:t>Таблица</w:t>
      </w:r>
      <w:r>
        <w:rPr>
          <w:i w:val="0"/>
          <w:sz w:val="24"/>
          <w:lang w:val="ru-RU"/>
        </w:rPr>
        <w:t xml:space="preserve"> 10</w:t>
      </w:r>
      <w:r>
        <w:rPr>
          <w:i w:val="0"/>
          <w:sz w:val="24"/>
        </w:rPr>
        <w:t xml:space="preserve"> </w:t>
      </w:r>
      <w:r>
        <w:rPr>
          <w:i w:val="0"/>
          <w:sz w:val="24"/>
          <w:lang w:val="ru-RU"/>
        </w:rPr>
        <w:t>–</w:t>
      </w:r>
      <w:r>
        <w:rPr>
          <w:i w:val="0"/>
          <w:sz w:val="24"/>
        </w:rPr>
        <w:t xml:space="preserve"> Р</w:t>
      </w:r>
      <w:r>
        <w:rPr>
          <w:i w:val="0"/>
          <w:sz w:val="24"/>
        </w:rPr>
        <w:t>азмеры зажимов колонкового типа</w:t>
      </w:r>
    </w:p>
    <w:tbl>
      <w:tblPr>
        <w:tblW w:w="0" w:type="auto"/>
        <w:tblInd w:w="40" w:type="dxa"/>
        <w:tblLayout w:type="fixed"/>
        <w:tblCellMar>
          <w:left w:w="40" w:type="dxa"/>
          <w:right w:w="40" w:type="dxa"/>
        </w:tblCellMar>
        <w:tblLook w:val="0000" w:firstRow="0" w:lastRow="0" w:firstColumn="0" w:lastColumn="0" w:noHBand="0" w:noVBand="0"/>
      </w:tblPr>
      <w:tblGrid>
        <w:gridCol w:w="2100"/>
        <w:gridCol w:w="1700"/>
        <w:gridCol w:w="1700"/>
        <w:gridCol w:w="1700"/>
        <w:gridCol w:w="1715"/>
      </w:tblGrid>
      <w:tr w:rsidR="00000000">
        <w:tc>
          <w:tcPr>
            <w:tcW w:w="210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Ток, вычисленный по номинальной выходной мощности и номинальному напряжению, А</w:t>
            </w:r>
          </w:p>
        </w:tc>
        <w:tc>
          <w:tcPr>
            <w:tcW w:w="170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Минимальный номинальный диаметр резьбы, мм</w:t>
            </w:r>
          </w:p>
        </w:tc>
        <w:tc>
          <w:tcPr>
            <w:tcW w:w="170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Минимальный диаметр отверстия</w:t>
            </w:r>
          </w:p>
          <w:p w:rsidR="00000000" w:rsidRDefault="00E36B0D">
            <w:pPr>
              <w:widowControl/>
              <w:suppressLineNumbers/>
              <w:spacing w:line="240" w:lineRule="auto"/>
              <w:ind w:left="0" w:firstLine="0"/>
              <w:jc w:val="center"/>
              <w:rPr>
                <w:i w:val="0"/>
                <w:sz w:val="20"/>
              </w:rPr>
            </w:pPr>
            <w:r>
              <w:rPr>
                <w:i w:val="0"/>
                <w:sz w:val="20"/>
              </w:rPr>
              <w:t>для провода, мм</w:t>
            </w:r>
          </w:p>
        </w:tc>
        <w:tc>
          <w:tcPr>
            <w:tcW w:w="170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Минимальная длина резьбы в зажиме, мм</w:t>
            </w:r>
          </w:p>
        </w:tc>
        <w:tc>
          <w:tcPr>
            <w:tcW w:w="171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rPr>
              <w:t>Минимальная</w:t>
            </w:r>
            <w:r>
              <w:rPr>
                <w:i w:val="0"/>
                <w:sz w:val="20"/>
              </w:rPr>
              <w:t xml:space="preserve"> разность между диаметром отверстия и номинальным диаметром резьбы, мм</w:t>
            </w:r>
          </w:p>
        </w:tc>
      </w:tr>
      <w:tr w:rsidR="00000000">
        <w:tc>
          <w:tcPr>
            <w:tcW w:w="2100" w:type="dxa"/>
            <w:tcBorders>
              <w:top w:val="single" w:sz="4" w:space="0" w:color="000000"/>
              <w:left w:val="single" w:sz="4" w:space="0" w:color="000000"/>
            </w:tcBorders>
            <w:shd w:val="clear" w:color="auto" w:fill="auto"/>
          </w:tcPr>
          <w:p w:rsidR="00000000" w:rsidRDefault="00E36B0D">
            <w:pPr>
              <w:pStyle w:val="WW-BodyText2123"/>
              <w:rPr>
                <w:lang w:val="ru-RU"/>
              </w:rPr>
            </w:pPr>
            <w:r>
              <w:t>До 10 включ.</w:t>
            </w:r>
          </w:p>
        </w:tc>
        <w:tc>
          <w:tcPr>
            <w:tcW w:w="17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3,0</w:t>
            </w:r>
          </w:p>
        </w:tc>
        <w:tc>
          <w:tcPr>
            <w:tcW w:w="17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3,0</w:t>
            </w:r>
          </w:p>
        </w:tc>
        <w:tc>
          <w:tcPr>
            <w:tcW w:w="17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2,0</w:t>
            </w:r>
          </w:p>
        </w:tc>
        <w:tc>
          <w:tcPr>
            <w:tcW w:w="171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0,6</w:t>
            </w:r>
          </w:p>
        </w:tc>
      </w:tr>
      <w:tr w:rsidR="00000000">
        <w:tc>
          <w:tcPr>
            <w:tcW w:w="2100" w:type="dxa"/>
            <w:tcBorders>
              <w:left w:val="single" w:sz="4" w:space="0" w:color="000000"/>
            </w:tcBorders>
            <w:shd w:val="clear" w:color="auto" w:fill="auto"/>
          </w:tcPr>
          <w:p w:rsidR="00000000" w:rsidRDefault="00E36B0D">
            <w:pPr>
              <w:pStyle w:val="WW-BodyText2123"/>
              <w:ind w:firstLine="0"/>
              <w:rPr>
                <w:lang w:val="ru-RU"/>
              </w:rPr>
            </w:pPr>
            <w:r>
              <w:rPr>
                <w:lang w:val="ru-RU"/>
              </w:rPr>
              <w:t>Св.10  «  16    «</w:t>
            </w:r>
          </w:p>
        </w:tc>
        <w:tc>
          <w:tcPr>
            <w:tcW w:w="17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3,5</w:t>
            </w:r>
          </w:p>
        </w:tc>
        <w:tc>
          <w:tcPr>
            <w:tcW w:w="17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3,5</w:t>
            </w:r>
          </w:p>
        </w:tc>
        <w:tc>
          <w:tcPr>
            <w:tcW w:w="17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2,5</w:t>
            </w:r>
          </w:p>
        </w:tc>
        <w:tc>
          <w:tcPr>
            <w:tcW w:w="171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0,6</w:t>
            </w:r>
          </w:p>
        </w:tc>
      </w:tr>
      <w:tr w:rsidR="00000000">
        <w:tc>
          <w:tcPr>
            <w:tcW w:w="2100" w:type="dxa"/>
            <w:tcBorders>
              <w:left w:val="single" w:sz="4" w:space="0" w:color="000000"/>
            </w:tcBorders>
            <w:shd w:val="clear" w:color="auto" w:fill="auto"/>
          </w:tcPr>
          <w:p w:rsidR="00000000" w:rsidRDefault="00E36B0D">
            <w:pPr>
              <w:pStyle w:val="WW-BodyText2123"/>
              <w:ind w:firstLine="0"/>
              <w:rPr>
                <w:lang w:val="ru-RU"/>
              </w:rPr>
            </w:pPr>
            <w:r>
              <w:rPr>
                <w:lang w:val="ru-RU"/>
              </w:rPr>
              <w:t>«  16  «  25    «</w:t>
            </w:r>
          </w:p>
        </w:tc>
        <w:tc>
          <w:tcPr>
            <w:tcW w:w="17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17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17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3,0</w:t>
            </w:r>
          </w:p>
        </w:tc>
        <w:tc>
          <w:tcPr>
            <w:tcW w:w="171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0,6</w:t>
            </w:r>
          </w:p>
        </w:tc>
      </w:tr>
      <w:tr w:rsidR="00000000">
        <w:tc>
          <w:tcPr>
            <w:tcW w:w="2100" w:type="dxa"/>
            <w:tcBorders>
              <w:left w:val="single" w:sz="4" w:space="0" w:color="000000"/>
            </w:tcBorders>
            <w:shd w:val="clear" w:color="auto" w:fill="auto"/>
          </w:tcPr>
          <w:p w:rsidR="00000000" w:rsidRDefault="00E36B0D">
            <w:pPr>
              <w:pStyle w:val="WW-BodyText2123"/>
              <w:ind w:firstLine="0"/>
              <w:rPr>
                <w:lang w:val="ru-RU"/>
              </w:rPr>
            </w:pPr>
            <w:r>
              <w:rPr>
                <w:lang w:val="ru-RU"/>
              </w:rPr>
              <w:t>«  25  «  32    «</w:t>
            </w:r>
          </w:p>
        </w:tc>
        <w:tc>
          <w:tcPr>
            <w:tcW w:w="17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17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4,5</w:t>
            </w:r>
          </w:p>
        </w:tc>
        <w:tc>
          <w:tcPr>
            <w:tcW w:w="17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3,0</w:t>
            </w:r>
          </w:p>
        </w:tc>
        <w:tc>
          <w:tcPr>
            <w:tcW w:w="171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1,0</w:t>
            </w:r>
          </w:p>
        </w:tc>
      </w:tr>
      <w:tr w:rsidR="00000000">
        <w:tc>
          <w:tcPr>
            <w:tcW w:w="2100" w:type="dxa"/>
            <w:tcBorders>
              <w:left w:val="single" w:sz="4" w:space="0" w:color="000000"/>
            </w:tcBorders>
            <w:shd w:val="clear" w:color="auto" w:fill="auto"/>
          </w:tcPr>
          <w:p w:rsidR="00000000" w:rsidRDefault="00E36B0D">
            <w:pPr>
              <w:pStyle w:val="WW-BodyText2123"/>
              <w:ind w:firstLine="0"/>
              <w:rPr>
                <w:lang w:val="ru-RU"/>
              </w:rPr>
            </w:pPr>
            <w:r>
              <w:rPr>
                <w:lang w:val="ru-RU"/>
              </w:rPr>
              <w:t>«  32  «  40    «</w:t>
            </w:r>
          </w:p>
        </w:tc>
        <w:tc>
          <w:tcPr>
            <w:tcW w:w="17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5,0</w:t>
            </w:r>
          </w:p>
        </w:tc>
        <w:tc>
          <w:tcPr>
            <w:tcW w:w="17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5,5</w:t>
            </w:r>
          </w:p>
        </w:tc>
        <w:tc>
          <w:tcPr>
            <w:tcW w:w="17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171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1,3</w:t>
            </w:r>
          </w:p>
        </w:tc>
      </w:tr>
      <w:tr w:rsidR="00000000">
        <w:tc>
          <w:tcPr>
            <w:tcW w:w="2100" w:type="dxa"/>
            <w:tcBorders>
              <w:left w:val="single" w:sz="4" w:space="0" w:color="000000"/>
            </w:tcBorders>
            <w:shd w:val="clear" w:color="auto" w:fill="auto"/>
          </w:tcPr>
          <w:p w:rsidR="00000000" w:rsidRDefault="00E36B0D">
            <w:pPr>
              <w:pStyle w:val="WW-BodyText2123"/>
              <w:ind w:firstLine="0"/>
              <w:rPr>
                <w:lang w:val="ru-RU"/>
              </w:rPr>
            </w:pPr>
            <w:r>
              <w:rPr>
                <w:lang w:val="ru-RU"/>
              </w:rPr>
              <w:t xml:space="preserve">«  40  «  63  </w:t>
            </w:r>
            <w:r>
              <w:rPr>
                <w:lang w:val="ru-RU"/>
              </w:rPr>
              <w:t xml:space="preserve">  «</w:t>
            </w:r>
          </w:p>
        </w:tc>
        <w:tc>
          <w:tcPr>
            <w:tcW w:w="17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6,0</w:t>
            </w:r>
          </w:p>
        </w:tc>
        <w:tc>
          <w:tcPr>
            <w:tcW w:w="17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7,0</w:t>
            </w:r>
          </w:p>
        </w:tc>
        <w:tc>
          <w:tcPr>
            <w:tcW w:w="17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171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1,5</w:t>
            </w:r>
          </w:p>
        </w:tc>
      </w:tr>
      <w:tr w:rsidR="00000000">
        <w:tc>
          <w:tcPr>
            <w:tcW w:w="210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63  «  100  «</w:t>
            </w:r>
          </w:p>
        </w:tc>
        <w:tc>
          <w:tcPr>
            <w:tcW w:w="17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8,0</w:t>
            </w:r>
          </w:p>
        </w:tc>
        <w:tc>
          <w:tcPr>
            <w:tcW w:w="17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10,0</w:t>
            </w:r>
          </w:p>
        </w:tc>
        <w:tc>
          <w:tcPr>
            <w:tcW w:w="17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5,0</w:t>
            </w:r>
          </w:p>
        </w:tc>
        <w:tc>
          <w:tcPr>
            <w:tcW w:w="171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2,0</w:t>
            </w:r>
          </w:p>
        </w:tc>
      </w:tr>
      <w:tr w:rsidR="00000000">
        <w:tc>
          <w:tcPr>
            <w:tcW w:w="210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100 «  250  «</w:t>
            </w:r>
            <w:r>
              <w:rPr>
                <w:i w:val="0"/>
                <w:sz w:val="20"/>
              </w:rPr>
              <w:t xml:space="preserve"> </w:t>
            </w:r>
          </w:p>
        </w:tc>
        <w:tc>
          <w:tcPr>
            <w:tcW w:w="170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12,0</w:t>
            </w:r>
          </w:p>
        </w:tc>
        <w:tc>
          <w:tcPr>
            <w:tcW w:w="170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 xml:space="preserve">15,0 </w:t>
            </w:r>
          </w:p>
        </w:tc>
        <w:tc>
          <w:tcPr>
            <w:tcW w:w="170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6,0</w:t>
            </w:r>
          </w:p>
        </w:tc>
        <w:tc>
          <w:tcPr>
            <w:tcW w:w="1715" w:type="dxa"/>
            <w:tcBorders>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4,0</w:t>
            </w:r>
          </w:p>
        </w:tc>
      </w:tr>
    </w:tbl>
    <w:p w:rsidR="00000000" w:rsidRDefault="00E36B0D">
      <w:pPr>
        <w:widowControl/>
        <w:suppressLineNumbers/>
        <w:spacing w:line="240" w:lineRule="auto"/>
        <w:ind w:left="0" w:firstLine="0"/>
        <w:jc w:val="left"/>
        <w:rPr>
          <w:i w:val="0"/>
          <w:sz w:val="24"/>
        </w:rPr>
      </w:pPr>
    </w:p>
    <w:p w:rsidR="00000000" w:rsidRDefault="00E36B0D">
      <w:pPr>
        <w:widowControl/>
        <w:suppressLineNumbers/>
        <w:spacing w:line="240" w:lineRule="auto"/>
        <w:ind w:left="0" w:firstLine="567"/>
        <w:rPr>
          <w:i w:val="0"/>
          <w:sz w:val="24"/>
        </w:rPr>
      </w:pPr>
      <w:r>
        <w:rPr>
          <w:i w:val="0"/>
          <w:sz w:val="24"/>
        </w:rPr>
        <w:t>Если ток превышает</w:t>
      </w:r>
      <w:r>
        <w:rPr>
          <w:i w:val="0"/>
          <w:sz w:val="24"/>
          <w:lang w:val="ru-RU"/>
        </w:rPr>
        <w:t xml:space="preserve"> 25</w:t>
      </w:r>
      <w:r>
        <w:rPr>
          <w:i w:val="0"/>
          <w:sz w:val="24"/>
        </w:rPr>
        <w:t xml:space="preserve"> А, зажим должен иметь по меньшей мере два зажимных винта. Длина резьбы зажимного винта должна быть не менее суммы диаметра отверстия для про</w:t>
      </w:r>
      <w:r>
        <w:rPr>
          <w:i w:val="0"/>
          <w:sz w:val="24"/>
        </w:rPr>
        <w:t>вода и длины резьбы в колонке.</w:t>
      </w:r>
    </w:p>
    <w:p w:rsidR="00000000" w:rsidRDefault="00E36B0D">
      <w:pPr>
        <w:widowControl/>
        <w:suppressLineNumbers/>
        <w:spacing w:line="240" w:lineRule="auto"/>
        <w:ind w:left="0" w:firstLine="567"/>
        <w:rPr>
          <w:i w:val="0"/>
          <w:sz w:val="24"/>
        </w:rPr>
      </w:pPr>
      <w:r>
        <w:rPr>
          <w:i w:val="0"/>
          <w:sz w:val="24"/>
        </w:rPr>
        <w:t>Поверхность, к которой прижимают провод, не должна иметь острых вмятин и выступов. Зажимы должны быть сконструированы и размещены таким образом, чтобы конец провода, вводимый в отверстие, был виден или мог проходить за предел</w:t>
      </w:r>
      <w:r>
        <w:rPr>
          <w:i w:val="0"/>
          <w:sz w:val="24"/>
        </w:rPr>
        <w:t>ы резьбового отверстия на длину, равную, по меньшей мере, половине номинального диаметра винта и не менее</w:t>
      </w:r>
      <w:r>
        <w:rPr>
          <w:i w:val="0"/>
          <w:sz w:val="24"/>
          <w:lang w:val="ru-RU"/>
        </w:rPr>
        <w:t xml:space="preserve"> 2,5</w:t>
      </w:r>
      <w:r>
        <w:rPr>
          <w:i w:val="0"/>
          <w:sz w:val="24"/>
        </w:rPr>
        <w:t xml:space="preserve"> мм, в зависимости от того, что больше.</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i w:val="0"/>
          <w:spacing w:val="40"/>
          <w:sz w:val="24"/>
        </w:rPr>
        <w:t>Примечания</w:t>
      </w:r>
    </w:p>
    <w:p w:rsidR="00000000" w:rsidRDefault="00E36B0D">
      <w:pPr>
        <w:widowControl/>
        <w:suppressLineNumbers/>
        <w:spacing w:line="240" w:lineRule="auto"/>
        <w:ind w:left="0" w:firstLine="567"/>
        <w:rPr>
          <w:i w:val="0"/>
          <w:sz w:val="24"/>
          <w:lang w:val="ru-RU"/>
        </w:rPr>
      </w:pPr>
      <w:r>
        <w:rPr>
          <w:i w:val="0"/>
          <w:sz w:val="24"/>
          <w:lang w:val="ru-RU"/>
        </w:rPr>
        <w:t>1</w:t>
      </w:r>
      <w:r>
        <w:rPr>
          <w:i w:val="0"/>
          <w:sz w:val="24"/>
        </w:rPr>
        <w:t xml:space="preserve"> Длину резьбы в колонке измеряют до точки, где резьба впервые прерывается отверстием для прово</w:t>
      </w:r>
      <w:r>
        <w:rPr>
          <w:i w:val="0"/>
          <w:sz w:val="24"/>
        </w:rPr>
        <w:t>да.</w:t>
      </w:r>
    </w:p>
    <w:p w:rsidR="00000000" w:rsidRDefault="00E36B0D">
      <w:pPr>
        <w:widowControl/>
        <w:suppressLineNumbers/>
        <w:spacing w:line="240" w:lineRule="auto"/>
        <w:ind w:left="0" w:firstLine="567"/>
        <w:rPr>
          <w:i w:val="0"/>
          <w:sz w:val="24"/>
          <w:lang w:val="ru-RU"/>
        </w:rPr>
      </w:pPr>
      <w:r>
        <w:rPr>
          <w:i w:val="0"/>
          <w:sz w:val="24"/>
          <w:lang w:val="ru-RU"/>
        </w:rPr>
        <w:t>2</w:t>
      </w:r>
      <w:r>
        <w:rPr>
          <w:i w:val="0"/>
          <w:sz w:val="24"/>
        </w:rPr>
        <w:t xml:space="preserve"> Если резьба в колонке утоплена, то длина винтов с головкой должна быть соответственно увеличена.</w:t>
      </w:r>
    </w:p>
    <w:p w:rsidR="00000000" w:rsidRDefault="00E36B0D">
      <w:pPr>
        <w:widowControl/>
        <w:suppressLineNumbers/>
        <w:spacing w:line="240" w:lineRule="auto"/>
        <w:ind w:left="0" w:firstLine="567"/>
        <w:rPr>
          <w:i w:val="0"/>
          <w:sz w:val="24"/>
          <w:lang w:val="ru-RU"/>
        </w:rPr>
      </w:pPr>
      <w:r>
        <w:rPr>
          <w:i w:val="0"/>
          <w:sz w:val="24"/>
          <w:lang w:val="ru-RU"/>
        </w:rPr>
        <w:t>3</w:t>
      </w:r>
      <w:r>
        <w:rPr>
          <w:i w:val="0"/>
          <w:sz w:val="24"/>
        </w:rPr>
        <w:t xml:space="preserve"> Часть, к которой прижимают провод, не обязательно должна составлять одно целое с частью, на которой имеется зажимной винт.</w:t>
      </w:r>
    </w:p>
    <w:p w:rsidR="00000000" w:rsidRDefault="00E36B0D">
      <w:pPr>
        <w:widowControl/>
        <w:suppressLineNumbers/>
        <w:spacing w:line="240" w:lineRule="auto"/>
        <w:ind w:left="0" w:firstLine="567"/>
        <w:rPr>
          <w:i w:val="0"/>
          <w:sz w:val="24"/>
          <w:lang w:val="ru-RU"/>
        </w:rPr>
      </w:pPr>
    </w:p>
    <w:p w:rsidR="00000000" w:rsidRDefault="00E36B0D">
      <w:pPr>
        <w:widowControl/>
        <w:suppressLineNumbers/>
        <w:spacing w:line="240" w:lineRule="auto"/>
        <w:ind w:left="0" w:firstLine="567"/>
        <w:rPr>
          <w:i w:val="0"/>
          <w:sz w:val="24"/>
        </w:rPr>
      </w:pPr>
      <w:r>
        <w:rPr>
          <w:i w:val="0"/>
          <w:sz w:val="24"/>
          <w:lang w:val="ru-RU"/>
        </w:rPr>
        <w:t>22.11</w:t>
      </w:r>
      <w:r>
        <w:rPr>
          <w:i w:val="0"/>
          <w:sz w:val="24"/>
        </w:rPr>
        <w:t xml:space="preserve"> Винтовые зажимы должн</w:t>
      </w:r>
      <w:r>
        <w:rPr>
          <w:i w:val="0"/>
          <w:sz w:val="24"/>
        </w:rPr>
        <w:t>ы иметь размеры не менее приведенных в таблице</w:t>
      </w:r>
      <w:r>
        <w:rPr>
          <w:i w:val="0"/>
          <w:sz w:val="24"/>
          <w:lang w:val="ru-RU"/>
        </w:rPr>
        <w:t xml:space="preserve"> 11,</w:t>
      </w:r>
      <w:r>
        <w:rPr>
          <w:i w:val="0"/>
          <w:sz w:val="24"/>
        </w:rPr>
        <w:t xml:space="preserve"> но длина резьбы в винтовом отверстии или гайке и длина резьбы винта могут быть уменьшены, если механическая прочность достаточна и если не менее двух полных витков резьбы находятся в зацеплении при слабо з</w:t>
      </w:r>
      <w:r>
        <w:rPr>
          <w:i w:val="0"/>
          <w:sz w:val="24"/>
        </w:rPr>
        <w:t>атянутом проводнике с максимальным сечением, определенным в</w:t>
      </w:r>
      <w:r>
        <w:rPr>
          <w:i w:val="0"/>
          <w:sz w:val="24"/>
          <w:lang w:val="ru-RU"/>
        </w:rPr>
        <w:t xml:space="preserve"> 22.3.</w:t>
      </w:r>
    </w:p>
    <w:p w:rsidR="00000000" w:rsidRDefault="00E36B0D">
      <w:pPr>
        <w:widowControl/>
        <w:suppressLineNumbers/>
        <w:spacing w:line="240" w:lineRule="auto"/>
        <w:ind w:left="0" w:firstLine="567"/>
        <w:rPr>
          <w:i w:val="0"/>
          <w:sz w:val="24"/>
        </w:rPr>
      </w:pPr>
      <w:r>
        <w:rPr>
          <w:i w:val="0"/>
          <w:sz w:val="24"/>
        </w:rPr>
        <w:t>Винты, резьба которых имеет номинальный диаметр</w:t>
      </w:r>
      <w:r>
        <w:rPr>
          <w:i w:val="0"/>
          <w:sz w:val="24"/>
          <w:lang w:val="ru-RU"/>
        </w:rPr>
        <w:t xml:space="preserve"> 8</w:t>
      </w:r>
      <w:r>
        <w:rPr>
          <w:i w:val="0"/>
          <w:sz w:val="24"/>
        </w:rPr>
        <w:t xml:space="preserve"> мм или более, должны быть предусмотрены для затягивания ключом или подобным устройством.</w:t>
      </w:r>
    </w:p>
    <w:p w:rsidR="00000000" w:rsidRDefault="00E36B0D">
      <w:pPr>
        <w:widowControl/>
        <w:suppressLineNumbers/>
        <w:spacing w:line="240" w:lineRule="auto"/>
        <w:ind w:left="0" w:firstLine="567"/>
        <w:rPr>
          <w:i w:val="0"/>
          <w:sz w:val="24"/>
        </w:rPr>
      </w:pPr>
      <w:r>
        <w:rPr>
          <w:i w:val="0"/>
          <w:sz w:val="24"/>
        </w:rPr>
        <w:t>Если требуемую длину резьбы в винтовом отверстии за</w:t>
      </w:r>
      <w:r>
        <w:rPr>
          <w:i w:val="0"/>
          <w:sz w:val="24"/>
        </w:rPr>
        <w:t>жима получают выдавливанием, то край резьбы должен быть достаточно гладким, а длина резьбы должна превышать в этом случае на</w:t>
      </w:r>
      <w:r>
        <w:rPr>
          <w:i w:val="0"/>
          <w:sz w:val="24"/>
          <w:lang w:val="ru-RU"/>
        </w:rPr>
        <w:t xml:space="preserve"> 0,5</w:t>
      </w:r>
      <w:r>
        <w:rPr>
          <w:i w:val="0"/>
          <w:sz w:val="24"/>
        </w:rPr>
        <w:t xml:space="preserve"> мм указанное минимальное значение.</w:t>
      </w:r>
    </w:p>
    <w:p w:rsidR="00000000" w:rsidRDefault="00E36B0D">
      <w:pPr>
        <w:widowControl/>
        <w:suppressLineNumbers/>
        <w:spacing w:line="240" w:lineRule="auto"/>
        <w:ind w:left="0" w:firstLine="567"/>
        <w:rPr>
          <w:i w:val="0"/>
          <w:sz w:val="24"/>
        </w:rPr>
      </w:pPr>
      <w:r>
        <w:rPr>
          <w:i w:val="0"/>
          <w:sz w:val="24"/>
        </w:rPr>
        <w:t>Длина выдавливания не должна быть более</w:t>
      </w:r>
      <w:r>
        <w:rPr>
          <w:i w:val="0"/>
          <w:sz w:val="24"/>
          <w:lang w:val="ru-RU"/>
        </w:rPr>
        <w:t xml:space="preserve"> 80 %</w:t>
      </w:r>
      <w:r>
        <w:rPr>
          <w:i w:val="0"/>
          <w:sz w:val="24"/>
        </w:rPr>
        <w:t xml:space="preserve"> первоначальной толщины металла, если только по </w:t>
      </w:r>
      <w:r>
        <w:rPr>
          <w:i w:val="0"/>
          <w:sz w:val="24"/>
        </w:rPr>
        <w:t>механической прочности не требуется большая длина.</w:t>
      </w:r>
    </w:p>
    <w:p w:rsidR="00000000" w:rsidRDefault="00E36B0D">
      <w:pPr>
        <w:widowControl/>
        <w:suppressLineNumbers/>
        <w:spacing w:line="240" w:lineRule="auto"/>
        <w:ind w:left="0" w:firstLine="567"/>
        <w:rPr>
          <w:i w:val="0"/>
          <w:sz w:val="24"/>
        </w:rPr>
      </w:pPr>
      <w:r>
        <w:rPr>
          <w:i w:val="0"/>
          <w:sz w:val="24"/>
        </w:rPr>
        <w:t>Если между головкой винта и проводом вставлена промежуточная деталь, например прижимная пластина, то длина резьбы винта должна быть соответственно увеличена, но диаметр головки винта может быть уменьшен на</w:t>
      </w:r>
      <w:r>
        <w:rPr>
          <w:i w:val="0"/>
          <w:sz w:val="24"/>
        </w:rPr>
        <w:t>:</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rPr>
      </w:pPr>
      <w:r>
        <w:rPr>
          <w:i w:val="0"/>
          <w:sz w:val="24"/>
        </w:rPr>
        <w:t>Таблица</w:t>
      </w:r>
      <w:r>
        <w:rPr>
          <w:i w:val="0"/>
          <w:sz w:val="24"/>
          <w:lang w:val="ru-RU"/>
        </w:rPr>
        <w:t xml:space="preserve"> 11</w:t>
      </w:r>
      <w:r>
        <w:rPr>
          <w:i w:val="0"/>
          <w:sz w:val="24"/>
        </w:rPr>
        <w:t xml:space="preserve"> </w:t>
      </w:r>
      <w:r>
        <w:rPr>
          <w:i w:val="0"/>
          <w:sz w:val="24"/>
          <w:lang w:val="ru-RU"/>
        </w:rPr>
        <w:t>–</w:t>
      </w:r>
      <w:r>
        <w:rPr>
          <w:i w:val="0"/>
          <w:sz w:val="24"/>
        </w:rPr>
        <w:t xml:space="preserve"> Минимальные размеры винтовых зажимов</w:t>
      </w:r>
    </w:p>
    <w:p w:rsidR="00000000" w:rsidRDefault="00E36B0D">
      <w:pPr>
        <w:widowControl/>
        <w:suppressLineNumbers/>
        <w:spacing w:line="240" w:lineRule="auto"/>
        <w:ind w:left="0" w:firstLine="0"/>
        <w:jc w:val="right"/>
        <w:rPr>
          <w:i w:val="0"/>
          <w:sz w:val="20"/>
        </w:rPr>
      </w:pPr>
      <w:r>
        <w:rPr>
          <w:i w:val="0"/>
          <w:sz w:val="24"/>
        </w:rPr>
        <w:t>Размеры в миллиметрах</w:t>
      </w:r>
    </w:p>
    <w:tbl>
      <w:tblPr>
        <w:tblW w:w="0" w:type="auto"/>
        <w:tblInd w:w="40" w:type="dxa"/>
        <w:tblLayout w:type="fixed"/>
        <w:tblCellMar>
          <w:left w:w="40" w:type="dxa"/>
          <w:right w:w="40" w:type="dxa"/>
        </w:tblCellMar>
        <w:tblLook w:val="0000" w:firstRow="0" w:lastRow="0" w:firstColumn="0" w:lastColumn="0" w:noHBand="0" w:noVBand="0"/>
      </w:tblPr>
      <w:tblGrid>
        <w:gridCol w:w="2320"/>
        <w:gridCol w:w="920"/>
        <w:gridCol w:w="940"/>
        <w:gridCol w:w="1000"/>
        <w:gridCol w:w="1180"/>
        <w:gridCol w:w="1560"/>
        <w:gridCol w:w="1167"/>
      </w:tblGrid>
      <w:tr w:rsidR="00000000">
        <w:trPr>
          <w:cantSplit/>
        </w:trPr>
        <w:tc>
          <w:tcPr>
            <w:tcW w:w="23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 xml:space="preserve">Ток, вычисленный по номинальной выходной мощности </w:t>
            </w:r>
          </w:p>
        </w:tc>
        <w:tc>
          <w:tcPr>
            <w:tcW w:w="186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Номинальный диаметр</w:t>
            </w:r>
          </w:p>
        </w:tc>
        <w:tc>
          <w:tcPr>
            <w:tcW w:w="100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Длина</w:t>
            </w:r>
          </w:p>
        </w:tc>
        <w:tc>
          <w:tcPr>
            <w:tcW w:w="118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Длина резьбы</w:t>
            </w:r>
          </w:p>
        </w:tc>
        <w:tc>
          <w:tcPr>
            <w:tcW w:w="156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Номинальная разность между диаметрами</w:t>
            </w:r>
          </w:p>
        </w:tc>
        <w:tc>
          <w:tcPr>
            <w:tcW w:w="1167"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pPr>
            <w:r>
              <w:rPr>
                <w:i w:val="0"/>
                <w:sz w:val="20"/>
              </w:rPr>
              <w:t>Высота</w:t>
            </w:r>
          </w:p>
        </w:tc>
      </w:tr>
      <w:tr w:rsidR="00000000">
        <w:tc>
          <w:tcPr>
            <w:tcW w:w="232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и номинальному напряжению, А</w:t>
            </w:r>
          </w:p>
        </w:tc>
        <w:tc>
          <w:tcPr>
            <w:tcW w:w="9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Одного винт</w:t>
            </w:r>
            <w:r>
              <w:rPr>
                <w:i w:val="0"/>
                <w:sz w:val="20"/>
              </w:rPr>
              <w:t>а</w:t>
            </w:r>
          </w:p>
        </w:tc>
        <w:tc>
          <w:tcPr>
            <w:tcW w:w="94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Нескольких винтов*</w:t>
            </w:r>
          </w:p>
        </w:tc>
        <w:tc>
          <w:tcPr>
            <w:tcW w:w="10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резьбы на винте</w:t>
            </w:r>
          </w:p>
        </w:tc>
        <w:tc>
          <w:tcPr>
            <w:tcW w:w="118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отверстии или гайке</w:t>
            </w:r>
          </w:p>
        </w:tc>
        <w:tc>
          <w:tcPr>
            <w:tcW w:w="156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головки и хвостовика винта</w:t>
            </w:r>
          </w:p>
        </w:tc>
        <w:tc>
          <w:tcPr>
            <w:tcW w:w="1167"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rPr>
              <w:t>головки винта</w:t>
            </w:r>
          </w:p>
        </w:tc>
      </w:tr>
      <w:tr w:rsidR="00000000">
        <w:tc>
          <w:tcPr>
            <w:tcW w:w="2320" w:type="dxa"/>
            <w:tcBorders>
              <w:top w:val="single" w:sz="4" w:space="0" w:color="000000"/>
              <w:left w:val="single" w:sz="4" w:space="0" w:color="000000"/>
            </w:tcBorders>
            <w:shd w:val="clear" w:color="auto" w:fill="auto"/>
          </w:tcPr>
          <w:p w:rsidR="00000000" w:rsidRDefault="00E36B0D">
            <w:pPr>
              <w:pStyle w:val="WW-BodyText2123"/>
              <w:rPr>
                <w:lang w:val="ru-RU"/>
              </w:rPr>
            </w:pPr>
            <w:r>
              <w:t>До 10 включ.</w:t>
            </w:r>
          </w:p>
        </w:tc>
        <w:tc>
          <w:tcPr>
            <w:tcW w:w="9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3,5(3,0)</w:t>
            </w:r>
          </w:p>
        </w:tc>
        <w:tc>
          <w:tcPr>
            <w:tcW w:w="94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3,0</w:t>
            </w:r>
          </w:p>
        </w:tc>
        <w:tc>
          <w:tcPr>
            <w:tcW w:w="10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4,0(3,5)</w:t>
            </w:r>
          </w:p>
        </w:tc>
        <w:tc>
          <w:tcPr>
            <w:tcW w:w="118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1,5</w:t>
            </w:r>
          </w:p>
        </w:tc>
        <w:tc>
          <w:tcPr>
            <w:tcW w:w="156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3,5(3,0)</w:t>
            </w:r>
          </w:p>
        </w:tc>
        <w:tc>
          <w:tcPr>
            <w:tcW w:w="1167"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2,0(1,8)</w:t>
            </w:r>
          </w:p>
        </w:tc>
      </w:tr>
      <w:tr w:rsidR="00000000">
        <w:tc>
          <w:tcPr>
            <w:tcW w:w="2320" w:type="dxa"/>
            <w:tcBorders>
              <w:left w:val="single" w:sz="4" w:space="0" w:color="000000"/>
            </w:tcBorders>
            <w:shd w:val="clear" w:color="auto" w:fill="auto"/>
          </w:tcPr>
          <w:p w:rsidR="00000000" w:rsidRDefault="00E36B0D">
            <w:pPr>
              <w:pStyle w:val="WW-BodyText2123"/>
              <w:ind w:firstLine="0"/>
              <w:rPr>
                <w:lang w:val="ru-RU"/>
              </w:rPr>
            </w:pPr>
            <w:r>
              <w:rPr>
                <w:lang w:val="ru-RU"/>
              </w:rPr>
              <w:t>Св.10  «  16    «</w:t>
            </w:r>
          </w:p>
        </w:tc>
        <w:tc>
          <w:tcPr>
            <w:tcW w:w="92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9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3,5</w:t>
            </w:r>
          </w:p>
        </w:tc>
        <w:tc>
          <w:tcPr>
            <w:tcW w:w="10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5,5</w:t>
            </w:r>
          </w:p>
        </w:tc>
        <w:tc>
          <w:tcPr>
            <w:tcW w:w="118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2,5</w:t>
            </w:r>
          </w:p>
        </w:tc>
        <w:tc>
          <w:tcPr>
            <w:tcW w:w="156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1167"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2,4</w:t>
            </w:r>
          </w:p>
        </w:tc>
      </w:tr>
      <w:tr w:rsidR="00000000">
        <w:tc>
          <w:tcPr>
            <w:tcW w:w="2320" w:type="dxa"/>
            <w:tcBorders>
              <w:left w:val="single" w:sz="4" w:space="0" w:color="000000"/>
            </w:tcBorders>
            <w:shd w:val="clear" w:color="auto" w:fill="auto"/>
          </w:tcPr>
          <w:p w:rsidR="00000000" w:rsidRDefault="00E36B0D">
            <w:pPr>
              <w:pStyle w:val="WW-BodyText2123"/>
              <w:ind w:firstLine="0"/>
              <w:rPr>
                <w:lang w:val="ru-RU"/>
              </w:rPr>
            </w:pPr>
            <w:r>
              <w:rPr>
                <w:lang w:val="ru-RU"/>
              </w:rPr>
              <w:t xml:space="preserve"> </w:t>
            </w:r>
            <w:r>
              <w:rPr>
                <w:lang w:val="ru-RU"/>
              </w:rPr>
              <w:t>«  16  «  25    «</w:t>
            </w:r>
          </w:p>
        </w:tc>
        <w:tc>
          <w:tcPr>
            <w:tcW w:w="92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5,0</w:t>
            </w:r>
          </w:p>
        </w:tc>
        <w:tc>
          <w:tcPr>
            <w:tcW w:w="9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10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6,5</w:t>
            </w:r>
          </w:p>
        </w:tc>
        <w:tc>
          <w:tcPr>
            <w:tcW w:w="118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3,0</w:t>
            </w:r>
          </w:p>
        </w:tc>
        <w:tc>
          <w:tcPr>
            <w:tcW w:w="156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5,0</w:t>
            </w:r>
          </w:p>
        </w:tc>
        <w:tc>
          <w:tcPr>
            <w:tcW w:w="1167"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3,0</w:t>
            </w:r>
          </w:p>
        </w:tc>
      </w:tr>
      <w:tr w:rsidR="00000000">
        <w:tc>
          <w:tcPr>
            <w:tcW w:w="2320" w:type="dxa"/>
            <w:tcBorders>
              <w:left w:val="single" w:sz="4" w:space="0" w:color="000000"/>
            </w:tcBorders>
            <w:shd w:val="clear" w:color="auto" w:fill="auto"/>
          </w:tcPr>
          <w:p w:rsidR="00000000" w:rsidRDefault="00E36B0D">
            <w:pPr>
              <w:pStyle w:val="WW-BodyText2123"/>
              <w:ind w:firstLine="0"/>
              <w:rPr>
                <w:lang w:val="ru-RU"/>
              </w:rPr>
            </w:pPr>
            <w:r>
              <w:rPr>
                <w:lang w:val="ru-RU"/>
              </w:rPr>
              <w:t>«  25  «  32</w:t>
            </w:r>
            <w:r>
              <w:rPr>
                <w:lang w:val="ru-RU"/>
              </w:rPr>
              <w:t xml:space="preserve">    «</w:t>
            </w:r>
          </w:p>
        </w:tc>
        <w:tc>
          <w:tcPr>
            <w:tcW w:w="92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5,0</w:t>
            </w:r>
          </w:p>
        </w:tc>
        <w:tc>
          <w:tcPr>
            <w:tcW w:w="9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10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7,5</w:t>
            </w:r>
          </w:p>
        </w:tc>
        <w:tc>
          <w:tcPr>
            <w:tcW w:w="118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3,0</w:t>
            </w:r>
          </w:p>
        </w:tc>
        <w:tc>
          <w:tcPr>
            <w:tcW w:w="156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5,0</w:t>
            </w:r>
          </w:p>
        </w:tc>
        <w:tc>
          <w:tcPr>
            <w:tcW w:w="1167"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3,5</w:t>
            </w:r>
          </w:p>
        </w:tc>
      </w:tr>
      <w:tr w:rsidR="00000000">
        <w:tc>
          <w:tcPr>
            <w:tcW w:w="2320" w:type="dxa"/>
            <w:tcBorders>
              <w:left w:val="single" w:sz="4" w:space="0" w:color="000000"/>
            </w:tcBorders>
            <w:shd w:val="clear" w:color="auto" w:fill="auto"/>
          </w:tcPr>
          <w:p w:rsidR="00000000" w:rsidRDefault="00E36B0D">
            <w:pPr>
              <w:pStyle w:val="WW-BodyText2123"/>
              <w:ind w:firstLine="0"/>
              <w:rPr>
                <w:lang w:val="ru-RU"/>
              </w:rPr>
            </w:pPr>
            <w:r>
              <w:rPr>
                <w:lang w:val="ru-RU"/>
              </w:rPr>
              <w:t>«  32  «  40    «</w:t>
            </w:r>
          </w:p>
        </w:tc>
        <w:tc>
          <w:tcPr>
            <w:tcW w:w="92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5,0</w:t>
            </w:r>
          </w:p>
        </w:tc>
        <w:tc>
          <w:tcPr>
            <w:tcW w:w="9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10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8,5</w:t>
            </w:r>
          </w:p>
        </w:tc>
        <w:tc>
          <w:tcPr>
            <w:tcW w:w="118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3,0</w:t>
            </w:r>
          </w:p>
        </w:tc>
        <w:tc>
          <w:tcPr>
            <w:tcW w:w="156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5,0</w:t>
            </w:r>
          </w:p>
        </w:tc>
        <w:tc>
          <w:tcPr>
            <w:tcW w:w="1167"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3,5</w:t>
            </w:r>
          </w:p>
        </w:tc>
      </w:tr>
      <w:tr w:rsidR="00000000">
        <w:tc>
          <w:tcPr>
            <w:tcW w:w="2320" w:type="dxa"/>
            <w:tcBorders>
              <w:left w:val="single" w:sz="4" w:space="0" w:color="000000"/>
            </w:tcBorders>
            <w:shd w:val="clear" w:color="auto" w:fill="auto"/>
          </w:tcPr>
          <w:p w:rsidR="00000000" w:rsidRDefault="00E36B0D">
            <w:pPr>
              <w:pStyle w:val="WW-BodyText2123"/>
              <w:ind w:firstLine="0"/>
              <w:rPr>
                <w:lang w:val="ru-RU"/>
              </w:rPr>
            </w:pPr>
            <w:r>
              <w:rPr>
                <w:lang w:val="ru-RU"/>
              </w:rPr>
              <w:t>«  40  «  63    «</w:t>
            </w:r>
          </w:p>
        </w:tc>
        <w:tc>
          <w:tcPr>
            <w:tcW w:w="92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6,0</w:t>
            </w:r>
          </w:p>
        </w:tc>
        <w:tc>
          <w:tcPr>
            <w:tcW w:w="9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5,0</w:t>
            </w:r>
          </w:p>
        </w:tc>
        <w:tc>
          <w:tcPr>
            <w:tcW w:w="10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10,5</w:t>
            </w:r>
          </w:p>
        </w:tc>
        <w:tc>
          <w:tcPr>
            <w:tcW w:w="118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3,5</w:t>
            </w:r>
          </w:p>
        </w:tc>
        <w:tc>
          <w:tcPr>
            <w:tcW w:w="156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6,0</w:t>
            </w:r>
          </w:p>
        </w:tc>
        <w:tc>
          <w:tcPr>
            <w:tcW w:w="1167"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5,0</w:t>
            </w:r>
          </w:p>
        </w:tc>
      </w:tr>
      <w:tr w:rsidR="00000000">
        <w:tc>
          <w:tcPr>
            <w:tcW w:w="232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63  «  100  «</w:t>
            </w:r>
          </w:p>
        </w:tc>
        <w:tc>
          <w:tcPr>
            <w:tcW w:w="92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8,0</w:t>
            </w:r>
          </w:p>
        </w:tc>
        <w:tc>
          <w:tcPr>
            <w:tcW w:w="9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6,0</w:t>
            </w:r>
          </w:p>
        </w:tc>
        <w:tc>
          <w:tcPr>
            <w:tcW w:w="10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14,0</w:t>
            </w:r>
          </w:p>
        </w:tc>
        <w:tc>
          <w:tcPr>
            <w:tcW w:w="118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5,0</w:t>
            </w:r>
          </w:p>
        </w:tc>
        <w:tc>
          <w:tcPr>
            <w:tcW w:w="156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8,0</w:t>
            </w:r>
          </w:p>
        </w:tc>
        <w:tc>
          <w:tcPr>
            <w:tcW w:w="1167"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6,0</w:t>
            </w:r>
          </w:p>
        </w:tc>
      </w:tr>
      <w:tr w:rsidR="00000000">
        <w:tc>
          <w:tcPr>
            <w:tcW w:w="232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xml:space="preserve">  </w:t>
            </w:r>
            <w:r>
              <w:rPr>
                <w:i w:val="0"/>
                <w:sz w:val="20"/>
                <w:lang w:val="ru-RU"/>
              </w:rPr>
              <w:t>« 100 «  250  «</w:t>
            </w:r>
          </w:p>
        </w:tc>
        <w:tc>
          <w:tcPr>
            <w:tcW w:w="92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 xml:space="preserve">     </w:t>
            </w:r>
            <w:r>
              <w:rPr>
                <w:i w:val="0"/>
                <w:sz w:val="20"/>
                <w:lang w:val="ru-RU"/>
              </w:rPr>
              <w:t>12,0</w:t>
            </w:r>
          </w:p>
        </w:tc>
        <w:tc>
          <w:tcPr>
            <w:tcW w:w="94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10,0</w:t>
            </w:r>
          </w:p>
        </w:tc>
        <w:tc>
          <w:tcPr>
            <w:tcW w:w="100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20,0</w:t>
            </w:r>
          </w:p>
        </w:tc>
        <w:tc>
          <w:tcPr>
            <w:tcW w:w="118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6,0</w:t>
            </w:r>
          </w:p>
        </w:tc>
        <w:tc>
          <w:tcPr>
            <w:tcW w:w="156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12,0</w:t>
            </w:r>
          </w:p>
        </w:tc>
        <w:tc>
          <w:tcPr>
            <w:tcW w:w="1167" w:type="dxa"/>
            <w:tcBorders>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8,0</w:t>
            </w:r>
          </w:p>
        </w:tc>
      </w:tr>
      <w:tr w:rsidR="00000000">
        <w:trPr>
          <w:cantSplit/>
        </w:trPr>
        <w:tc>
          <w:tcPr>
            <w:tcW w:w="9087" w:type="dxa"/>
            <w:gridSpan w:val="7"/>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pPr>
            <w:r>
              <w:rPr>
                <w:i w:val="0"/>
                <w:sz w:val="20"/>
              </w:rPr>
              <w:t>* Эти винты можно использовать только с про</w:t>
            </w:r>
            <w:r>
              <w:rPr>
                <w:i w:val="0"/>
                <w:sz w:val="20"/>
              </w:rPr>
              <w:t>межуточной частью.</w:t>
            </w:r>
          </w:p>
        </w:tc>
      </w:tr>
      <w:tr w:rsidR="00000000">
        <w:trPr>
          <w:cantSplit/>
        </w:trPr>
        <w:tc>
          <w:tcPr>
            <w:tcW w:w="9087" w:type="dxa"/>
            <w:gridSpan w:val="7"/>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pPr>
            <w:r>
              <w:rPr>
                <w:i w:val="0"/>
                <w:spacing w:val="40"/>
                <w:sz w:val="20"/>
              </w:rPr>
              <w:t xml:space="preserve">Примечание </w:t>
            </w:r>
            <w:r>
              <w:rPr>
                <w:i w:val="0"/>
                <w:sz w:val="20"/>
                <w:lang w:val="ru-RU"/>
              </w:rPr>
              <w:t>–</w:t>
            </w:r>
            <w:r>
              <w:rPr>
                <w:i w:val="0"/>
                <w:sz w:val="20"/>
              </w:rPr>
              <w:t xml:space="preserve"> Значения в скобках распространяются только на переносные трансформаторы</w:t>
            </w:r>
          </w:p>
        </w:tc>
      </w:tr>
    </w:tbl>
    <w:p w:rsidR="00000000" w:rsidRDefault="00E36B0D">
      <w:pPr>
        <w:widowControl/>
        <w:suppressLineNumbers/>
        <w:spacing w:line="240" w:lineRule="auto"/>
        <w:ind w:left="0" w:firstLine="567"/>
        <w:rPr>
          <w:sz w:val="24"/>
        </w:rPr>
      </w:pPr>
    </w:p>
    <w:p w:rsidR="00000000" w:rsidRDefault="00E36B0D">
      <w:pPr>
        <w:widowControl/>
        <w:suppressLineNumbers/>
        <w:spacing w:line="240" w:lineRule="auto"/>
        <w:ind w:left="0" w:firstLine="567"/>
        <w:rPr>
          <w:i w:val="0"/>
          <w:sz w:val="24"/>
          <w:lang w:val="ru-RU"/>
        </w:rPr>
      </w:pPr>
      <w:r>
        <w:rPr>
          <w:i w:val="0"/>
          <w:sz w:val="24"/>
          <w:lang w:val="ru-RU"/>
        </w:rPr>
        <w:t>1</w:t>
      </w:r>
      <w:r>
        <w:rPr>
          <w:i w:val="0"/>
          <w:sz w:val="24"/>
        </w:rPr>
        <w:t xml:space="preserve"> мм для токов, не превышающих</w:t>
      </w:r>
      <w:r>
        <w:rPr>
          <w:i w:val="0"/>
          <w:sz w:val="24"/>
          <w:lang w:val="ru-RU"/>
        </w:rPr>
        <w:t xml:space="preserve"> 16</w:t>
      </w:r>
      <w:r>
        <w:rPr>
          <w:i w:val="0"/>
          <w:sz w:val="24"/>
        </w:rPr>
        <w:t xml:space="preserve"> А;</w:t>
      </w:r>
    </w:p>
    <w:p w:rsidR="00000000" w:rsidRDefault="00E36B0D">
      <w:pPr>
        <w:widowControl/>
        <w:suppressLineNumbers/>
        <w:spacing w:line="240" w:lineRule="auto"/>
        <w:ind w:left="0" w:firstLine="567"/>
        <w:rPr>
          <w:i w:val="0"/>
          <w:sz w:val="24"/>
        </w:rPr>
      </w:pPr>
      <w:r>
        <w:rPr>
          <w:i w:val="0"/>
          <w:sz w:val="24"/>
          <w:lang w:val="ru-RU"/>
        </w:rPr>
        <w:t>2</w:t>
      </w:r>
      <w:r>
        <w:rPr>
          <w:i w:val="0"/>
          <w:sz w:val="24"/>
        </w:rPr>
        <w:t xml:space="preserve"> мм для токов, превышающих</w:t>
      </w:r>
      <w:r>
        <w:rPr>
          <w:i w:val="0"/>
          <w:sz w:val="24"/>
          <w:lang w:val="ru-RU"/>
        </w:rPr>
        <w:t xml:space="preserve"> 16</w:t>
      </w:r>
      <w:r>
        <w:rPr>
          <w:i w:val="0"/>
          <w:sz w:val="24"/>
        </w:rPr>
        <w:t xml:space="preserve"> А.</w:t>
      </w:r>
    </w:p>
    <w:p w:rsidR="00000000" w:rsidRDefault="00E36B0D">
      <w:pPr>
        <w:widowControl/>
        <w:suppressLineNumbers/>
        <w:spacing w:line="240" w:lineRule="auto"/>
        <w:ind w:left="0" w:firstLine="567"/>
        <w:rPr>
          <w:i w:val="0"/>
          <w:sz w:val="24"/>
        </w:rPr>
      </w:pPr>
      <w:r>
        <w:rPr>
          <w:i w:val="0"/>
          <w:sz w:val="24"/>
        </w:rPr>
        <w:t>Такая промежуточная деталь должна быть защищена от вращения.</w:t>
      </w:r>
    </w:p>
    <w:p w:rsidR="00000000" w:rsidRDefault="00E36B0D">
      <w:pPr>
        <w:widowControl/>
        <w:suppressLineNumbers/>
        <w:spacing w:line="240" w:lineRule="auto"/>
        <w:ind w:left="0" w:firstLine="567"/>
        <w:rPr>
          <w:i w:val="0"/>
          <w:sz w:val="24"/>
          <w:lang w:val="ru-RU"/>
        </w:rPr>
      </w:pPr>
      <w:r>
        <w:rPr>
          <w:i w:val="0"/>
          <w:sz w:val="24"/>
        </w:rPr>
        <w:t>Если резьба в вин</w:t>
      </w:r>
      <w:r>
        <w:rPr>
          <w:i w:val="0"/>
          <w:sz w:val="24"/>
        </w:rPr>
        <w:t>товом отверстии или гайке утоплена, то длина винтов с головкой должна быть соответственно увеличена.</w:t>
      </w:r>
    </w:p>
    <w:p w:rsidR="00000000" w:rsidRDefault="00E36B0D">
      <w:pPr>
        <w:widowControl/>
        <w:suppressLineNumbers/>
        <w:spacing w:line="240" w:lineRule="auto"/>
        <w:ind w:left="0" w:firstLine="567"/>
        <w:rPr>
          <w:i w:val="0"/>
          <w:sz w:val="24"/>
        </w:rPr>
      </w:pPr>
      <w:r>
        <w:rPr>
          <w:i w:val="0"/>
          <w:sz w:val="24"/>
          <w:lang w:val="ru-RU"/>
        </w:rPr>
        <w:t>22.12</w:t>
      </w:r>
      <w:r>
        <w:rPr>
          <w:i w:val="0"/>
          <w:sz w:val="24"/>
        </w:rPr>
        <w:t xml:space="preserve"> Зажимы под болты должны быть снабжены шайбами, размеры которых указаны в таблице</w:t>
      </w:r>
      <w:r>
        <w:rPr>
          <w:i w:val="0"/>
          <w:sz w:val="24"/>
          <w:lang w:val="ru-RU"/>
        </w:rPr>
        <w:t xml:space="preserve"> 12.</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rPr>
      </w:pPr>
      <w:r>
        <w:rPr>
          <w:i w:val="0"/>
          <w:sz w:val="24"/>
        </w:rPr>
        <w:t>Таблица</w:t>
      </w:r>
      <w:r>
        <w:rPr>
          <w:i w:val="0"/>
          <w:sz w:val="24"/>
          <w:lang w:val="ru-RU"/>
        </w:rPr>
        <w:t xml:space="preserve"> 12</w:t>
      </w:r>
      <w:r>
        <w:rPr>
          <w:i w:val="0"/>
          <w:sz w:val="24"/>
        </w:rPr>
        <w:t xml:space="preserve"> </w:t>
      </w:r>
      <w:r>
        <w:rPr>
          <w:i w:val="0"/>
          <w:sz w:val="24"/>
          <w:lang w:val="ru-RU"/>
        </w:rPr>
        <w:t>–</w:t>
      </w:r>
      <w:r>
        <w:rPr>
          <w:i w:val="0"/>
          <w:sz w:val="24"/>
        </w:rPr>
        <w:t xml:space="preserve"> Размеры зажимов под болты</w:t>
      </w:r>
    </w:p>
    <w:p w:rsidR="00000000" w:rsidRDefault="00E36B0D">
      <w:pPr>
        <w:widowControl/>
        <w:suppressLineNumbers/>
        <w:spacing w:line="240" w:lineRule="auto"/>
        <w:ind w:left="0" w:firstLine="0"/>
        <w:jc w:val="right"/>
        <w:rPr>
          <w:i w:val="0"/>
          <w:sz w:val="20"/>
        </w:rPr>
      </w:pPr>
      <w:r>
        <w:rPr>
          <w:i w:val="0"/>
          <w:sz w:val="24"/>
        </w:rPr>
        <w:t>Размеры в миллиметрах</w:t>
      </w:r>
    </w:p>
    <w:tbl>
      <w:tblPr>
        <w:tblW w:w="0" w:type="auto"/>
        <w:tblInd w:w="40" w:type="dxa"/>
        <w:tblLayout w:type="fixed"/>
        <w:tblCellMar>
          <w:left w:w="40" w:type="dxa"/>
          <w:right w:w="40" w:type="dxa"/>
        </w:tblCellMar>
        <w:tblLook w:val="0000" w:firstRow="0" w:lastRow="0" w:firstColumn="0" w:lastColumn="0" w:noHBand="0" w:noVBand="0"/>
      </w:tblPr>
      <w:tblGrid>
        <w:gridCol w:w="3100"/>
        <w:gridCol w:w="1940"/>
        <w:gridCol w:w="1940"/>
        <w:gridCol w:w="2107"/>
      </w:tblGrid>
      <w:tr w:rsidR="00000000">
        <w:trPr>
          <w:cantSplit/>
        </w:trPr>
        <w:tc>
          <w:tcPr>
            <w:tcW w:w="31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То</w:t>
            </w:r>
            <w:r>
              <w:rPr>
                <w:i w:val="0"/>
                <w:sz w:val="20"/>
              </w:rPr>
              <w:t>к, вычисленный по номинальной</w:t>
            </w:r>
          </w:p>
        </w:tc>
        <w:tc>
          <w:tcPr>
            <w:tcW w:w="194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Номинальный</w:t>
            </w:r>
          </w:p>
        </w:tc>
        <w:tc>
          <w:tcPr>
            <w:tcW w:w="4047" w:type="dxa"/>
            <w:gridSpan w:val="2"/>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rPr>
              <w:t>Разность между диаметром резьбы и</w:t>
            </w:r>
          </w:p>
        </w:tc>
      </w:tr>
      <w:tr w:rsidR="00000000">
        <w:tc>
          <w:tcPr>
            <w:tcW w:w="31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выходной мощности и номинальному напряжению, А</w:t>
            </w:r>
          </w:p>
        </w:tc>
        <w:tc>
          <w:tcPr>
            <w:tcW w:w="19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диаметр резьбы (</w:t>
            </w:r>
            <w:r>
              <w:rPr>
                <w:i w:val="0"/>
                <w:sz w:val="20"/>
                <w:lang w:val="en-US"/>
              </w:rPr>
              <w:t>min</w:t>
            </w:r>
            <w:r>
              <w:rPr>
                <w:i w:val="0"/>
                <w:sz w:val="20"/>
              </w:rPr>
              <w:t>)</w:t>
            </w:r>
          </w:p>
        </w:tc>
        <w:tc>
          <w:tcPr>
            <w:tcW w:w="194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внутренним диаметром шайбы (</w:t>
            </w:r>
            <w:r>
              <w:rPr>
                <w:i w:val="0"/>
                <w:sz w:val="20"/>
                <w:lang w:val="en-US"/>
              </w:rPr>
              <w:t>max</w:t>
            </w:r>
            <w:r>
              <w:rPr>
                <w:i w:val="0"/>
                <w:sz w:val="20"/>
              </w:rPr>
              <w:t>)</w:t>
            </w:r>
          </w:p>
        </w:tc>
        <w:tc>
          <w:tcPr>
            <w:tcW w:w="2107"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rPr>
              <w:t>наружным диаметром шайбы (</w:t>
            </w:r>
            <w:r>
              <w:rPr>
                <w:i w:val="0"/>
                <w:sz w:val="20"/>
                <w:lang w:val="en-US"/>
              </w:rPr>
              <w:t>min</w:t>
            </w:r>
            <w:r>
              <w:rPr>
                <w:i w:val="0"/>
                <w:sz w:val="20"/>
              </w:rPr>
              <w:t>)</w:t>
            </w:r>
          </w:p>
        </w:tc>
      </w:tr>
      <w:tr w:rsidR="00000000">
        <w:tc>
          <w:tcPr>
            <w:tcW w:w="3100" w:type="dxa"/>
            <w:tcBorders>
              <w:top w:val="single" w:sz="4" w:space="0" w:color="000000"/>
              <w:left w:val="single" w:sz="4" w:space="0" w:color="000000"/>
            </w:tcBorders>
            <w:shd w:val="clear" w:color="auto" w:fill="auto"/>
          </w:tcPr>
          <w:p w:rsidR="00000000" w:rsidRDefault="00E36B0D">
            <w:pPr>
              <w:pStyle w:val="WW-BodyText2123"/>
              <w:rPr>
                <w:lang w:val="ru-RU"/>
              </w:rPr>
            </w:pPr>
            <w:r>
              <w:t>До 10 включ.</w:t>
            </w:r>
          </w:p>
        </w:tc>
        <w:tc>
          <w:tcPr>
            <w:tcW w:w="194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3,0</w:t>
            </w:r>
          </w:p>
        </w:tc>
        <w:tc>
          <w:tcPr>
            <w:tcW w:w="194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0,4</w:t>
            </w:r>
          </w:p>
        </w:tc>
        <w:tc>
          <w:tcPr>
            <w:tcW w:w="2107"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4,0</w:t>
            </w:r>
          </w:p>
        </w:tc>
      </w:tr>
      <w:tr w:rsidR="00000000">
        <w:tc>
          <w:tcPr>
            <w:tcW w:w="3100" w:type="dxa"/>
            <w:tcBorders>
              <w:left w:val="single" w:sz="4" w:space="0" w:color="000000"/>
            </w:tcBorders>
            <w:shd w:val="clear" w:color="auto" w:fill="auto"/>
          </w:tcPr>
          <w:p w:rsidR="00000000" w:rsidRDefault="00E36B0D">
            <w:pPr>
              <w:pStyle w:val="WW-BodyText2123"/>
              <w:ind w:firstLine="0"/>
              <w:rPr>
                <w:lang w:val="ru-RU"/>
              </w:rPr>
            </w:pPr>
            <w:r>
              <w:rPr>
                <w:lang w:val="ru-RU"/>
              </w:rPr>
              <w:t>Св.10  «  16    «</w:t>
            </w:r>
          </w:p>
        </w:tc>
        <w:tc>
          <w:tcPr>
            <w:tcW w:w="19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w:t>
            </w:r>
            <w:r>
              <w:rPr>
                <w:i w:val="0"/>
                <w:sz w:val="20"/>
                <w:lang w:val="ru-RU"/>
              </w:rPr>
              <w:t>,5</w:t>
            </w:r>
          </w:p>
        </w:tc>
        <w:tc>
          <w:tcPr>
            <w:tcW w:w="19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0,4</w:t>
            </w:r>
          </w:p>
        </w:tc>
        <w:tc>
          <w:tcPr>
            <w:tcW w:w="2107"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4,5</w:t>
            </w:r>
          </w:p>
        </w:tc>
      </w:tr>
      <w:tr w:rsidR="00000000">
        <w:tc>
          <w:tcPr>
            <w:tcW w:w="3100" w:type="dxa"/>
            <w:tcBorders>
              <w:left w:val="single" w:sz="4" w:space="0" w:color="000000"/>
            </w:tcBorders>
            <w:shd w:val="clear" w:color="auto" w:fill="auto"/>
          </w:tcPr>
          <w:p w:rsidR="00000000" w:rsidRDefault="00E36B0D">
            <w:pPr>
              <w:pStyle w:val="WW-BodyText2123"/>
              <w:ind w:firstLine="0"/>
              <w:rPr>
                <w:lang w:val="ru-RU"/>
              </w:rPr>
            </w:pPr>
            <w:r>
              <w:rPr>
                <w:lang w:val="ru-RU"/>
              </w:rPr>
              <w:t>«  16  «  25    «</w:t>
            </w:r>
          </w:p>
        </w:tc>
        <w:tc>
          <w:tcPr>
            <w:tcW w:w="19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19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0,5</w:t>
            </w:r>
          </w:p>
        </w:tc>
        <w:tc>
          <w:tcPr>
            <w:tcW w:w="2107"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5,0</w:t>
            </w:r>
          </w:p>
        </w:tc>
      </w:tr>
      <w:tr w:rsidR="00000000">
        <w:tc>
          <w:tcPr>
            <w:tcW w:w="3100" w:type="dxa"/>
            <w:tcBorders>
              <w:left w:val="single" w:sz="4" w:space="0" w:color="000000"/>
            </w:tcBorders>
            <w:shd w:val="clear" w:color="auto" w:fill="auto"/>
          </w:tcPr>
          <w:p w:rsidR="00000000" w:rsidRDefault="00E36B0D">
            <w:pPr>
              <w:pStyle w:val="WW-BodyText2123"/>
              <w:ind w:firstLine="0"/>
              <w:rPr>
                <w:lang w:val="ru-RU"/>
              </w:rPr>
            </w:pPr>
            <w:r>
              <w:rPr>
                <w:lang w:val="ru-RU"/>
              </w:rPr>
              <w:lastRenderedPageBreak/>
              <w:t>«  25  «  32    «</w:t>
            </w:r>
          </w:p>
        </w:tc>
        <w:tc>
          <w:tcPr>
            <w:tcW w:w="19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19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0,5</w:t>
            </w:r>
          </w:p>
        </w:tc>
        <w:tc>
          <w:tcPr>
            <w:tcW w:w="2107"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5,5</w:t>
            </w:r>
          </w:p>
        </w:tc>
      </w:tr>
      <w:tr w:rsidR="00000000">
        <w:tc>
          <w:tcPr>
            <w:tcW w:w="310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xml:space="preserve"> </w:t>
            </w:r>
            <w:r>
              <w:rPr>
                <w:i w:val="0"/>
                <w:sz w:val="20"/>
                <w:lang w:val="ru-RU"/>
              </w:rPr>
              <w:t>«  32  «  63    «</w:t>
            </w:r>
          </w:p>
        </w:tc>
        <w:tc>
          <w:tcPr>
            <w:tcW w:w="194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6,0</w:t>
            </w:r>
          </w:p>
        </w:tc>
        <w:tc>
          <w:tcPr>
            <w:tcW w:w="194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0,5</w:t>
            </w:r>
          </w:p>
        </w:tc>
        <w:tc>
          <w:tcPr>
            <w:tcW w:w="2107" w:type="dxa"/>
            <w:tcBorders>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7,0</w:t>
            </w:r>
          </w:p>
        </w:tc>
      </w:tr>
    </w:tbl>
    <w:p w:rsidR="00000000" w:rsidRDefault="00E36B0D">
      <w:pPr>
        <w:widowControl/>
        <w:suppressLineNumbers/>
        <w:spacing w:line="240" w:lineRule="auto"/>
        <w:ind w:left="0" w:firstLine="0"/>
        <w:jc w:val="left"/>
        <w:rPr>
          <w:sz w:val="24"/>
        </w:rPr>
      </w:pPr>
    </w:p>
    <w:p w:rsidR="00000000" w:rsidRDefault="00E36B0D">
      <w:pPr>
        <w:widowControl/>
        <w:suppressLineNumbers/>
        <w:spacing w:line="240" w:lineRule="auto"/>
        <w:ind w:left="0" w:firstLine="567"/>
        <w:rPr>
          <w:i w:val="0"/>
          <w:sz w:val="24"/>
        </w:rPr>
      </w:pPr>
      <w:r>
        <w:rPr>
          <w:sz w:val="24"/>
        </w:rPr>
        <w:t>Соответствие требованиям</w:t>
      </w:r>
      <w:r>
        <w:rPr>
          <w:sz w:val="24"/>
          <w:lang w:val="ru-RU"/>
        </w:rPr>
        <w:t xml:space="preserve"> 22.10 – 22.12</w:t>
      </w:r>
      <w:r>
        <w:rPr>
          <w:sz w:val="24"/>
        </w:rPr>
        <w:t xml:space="preserve">  проверяют осмотром, измерениями и, если необходимо, испытаниями по</w:t>
      </w:r>
      <w:r>
        <w:rPr>
          <w:sz w:val="24"/>
          <w:lang w:val="ru-RU"/>
        </w:rPr>
        <w:t xml:space="preserve"> 22.9.</w:t>
      </w:r>
      <w:r>
        <w:rPr>
          <w:sz w:val="24"/>
        </w:rPr>
        <w:t xml:space="preserve"> Для номинального диаметра резьбы и р</w:t>
      </w:r>
      <w:r>
        <w:rPr>
          <w:sz w:val="24"/>
        </w:rPr>
        <w:t>азности между номинальным диаметром головки и хвостовиком винта допускается минусовое отклонение, равное</w:t>
      </w:r>
      <w:r>
        <w:rPr>
          <w:sz w:val="24"/>
          <w:lang w:val="ru-RU"/>
        </w:rPr>
        <w:t xml:space="preserve"> 0,15</w:t>
      </w:r>
      <w:r>
        <w:rPr>
          <w:sz w:val="24"/>
        </w:rPr>
        <w:t xml:space="preserve"> мм.</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i w:val="0"/>
          <w:spacing w:val="40"/>
          <w:sz w:val="24"/>
        </w:rPr>
        <w:t xml:space="preserve">Примечание </w:t>
      </w:r>
      <w:r>
        <w:rPr>
          <w:i w:val="0"/>
          <w:sz w:val="24"/>
          <w:lang w:val="ru-RU"/>
        </w:rPr>
        <w:t>–</w:t>
      </w:r>
      <w:r>
        <w:rPr>
          <w:i w:val="0"/>
          <w:sz w:val="24"/>
        </w:rPr>
        <w:t xml:space="preserve"> Если один или более размеров, установленных в</w:t>
      </w:r>
      <w:r>
        <w:rPr>
          <w:i w:val="0"/>
          <w:sz w:val="24"/>
          <w:lang w:val="ru-RU"/>
        </w:rPr>
        <w:t xml:space="preserve"> 22.10 – 22.12,</w:t>
      </w:r>
      <w:r>
        <w:rPr>
          <w:i w:val="0"/>
          <w:sz w:val="24"/>
        </w:rPr>
        <w:t xml:space="preserve"> больше установленных, то остальные размеры соответственно увеличива</w:t>
      </w:r>
      <w:r>
        <w:rPr>
          <w:i w:val="0"/>
          <w:sz w:val="24"/>
        </w:rPr>
        <w:t>ть не требуется, но отклонения от установленных значений не должны снижать качество зажима.</w:t>
      </w:r>
    </w:p>
    <w:p w:rsidR="00000000" w:rsidRDefault="00E36B0D">
      <w:pPr>
        <w:widowControl/>
        <w:suppressLineNumbers/>
        <w:spacing w:line="240" w:lineRule="auto"/>
        <w:ind w:left="0" w:firstLine="567"/>
        <w:rPr>
          <w:i w:val="0"/>
          <w:sz w:val="24"/>
          <w:lang w:val="ru-RU"/>
        </w:rPr>
      </w:pPr>
    </w:p>
    <w:p w:rsidR="00000000" w:rsidRDefault="00E36B0D">
      <w:pPr>
        <w:widowControl/>
        <w:suppressLineNumbers/>
        <w:spacing w:line="240" w:lineRule="auto"/>
        <w:ind w:left="0" w:firstLine="567"/>
        <w:rPr>
          <w:sz w:val="24"/>
        </w:rPr>
      </w:pPr>
      <w:r>
        <w:rPr>
          <w:i w:val="0"/>
          <w:sz w:val="24"/>
          <w:lang w:val="ru-RU"/>
        </w:rPr>
        <w:t>22.13</w:t>
      </w:r>
      <w:r>
        <w:rPr>
          <w:i w:val="0"/>
          <w:sz w:val="24"/>
        </w:rPr>
        <w:t xml:space="preserve"> </w:t>
      </w:r>
      <w:r>
        <w:rPr>
          <w:sz w:val="24"/>
        </w:rPr>
        <w:t>Если длина резьбы в колонке винтового отверстия, гайки или длина резьбы винта меньше значений, указанных в таблице</w:t>
      </w:r>
      <w:r>
        <w:rPr>
          <w:sz w:val="24"/>
          <w:lang w:val="ru-RU"/>
        </w:rPr>
        <w:t xml:space="preserve"> 11,</w:t>
      </w:r>
      <w:r>
        <w:rPr>
          <w:sz w:val="24"/>
        </w:rPr>
        <w:t xml:space="preserve"> или если длина выдавливания для нарезк</w:t>
      </w:r>
      <w:r>
        <w:rPr>
          <w:sz w:val="24"/>
        </w:rPr>
        <w:t>и больше</w:t>
      </w:r>
      <w:r>
        <w:rPr>
          <w:sz w:val="24"/>
          <w:lang w:val="ru-RU"/>
        </w:rPr>
        <w:t xml:space="preserve"> 80</w:t>
      </w:r>
      <w:r>
        <w:rPr>
          <w:i w:val="0"/>
          <w:sz w:val="24"/>
          <w:lang w:val="ru-RU"/>
        </w:rPr>
        <w:t xml:space="preserve"> </w:t>
      </w:r>
      <w:r>
        <w:rPr>
          <w:sz w:val="24"/>
          <w:lang w:val="ru-RU"/>
        </w:rPr>
        <w:t>%</w:t>
      </w:r>
      <w:r>
        <w:rPr>
          <w:i w:val="0"/>
          <w:sz w:val="24"/>
        </w:rPr>
        <w:t xml:space="preserve"> </w:t>
      </w:r>
      <w:r>
        <w:rPr>
          <w:sz w:val="24"/>
        </w:rPr>
        <w:t>первоначальной толщины металла, то механическую прочность зажима проверяют следующими испытаниями.</w:t>
      </w:r>
    </w:p>
    <w:p w:rsidR="00000000" w:rsidRDefault="00E36B0D">
      <w:pPr>
        <w:widowControl/>
        <w:suppressLineNumbers/>
        <w:spacing w:line="240" w:lineRule="auto"/>
        <w:ind w:left="0" w:firstLine="567"/>
      </w:pPr>
      <w:r>
        <w:rPr>
          <w:sz w:val="24"/>
        </w:rPr>
        <w:t>Винты и гайки испытывают согласно</w:t>
      </w:r>
      <w:r>
        <w:rPr>
          <w:sz w:val="24"/>
          <w:lang w:val="ru-RU"/>
        </w:rPr>
        <w:t xml:space="preserve"> 24.1,</w:t>
      </w:r>
      <w:r>
        <w:rPr>
          <w:sz w:val="24"/>
        </w:rPr>
        <w:t xml:space="preserve"> но крутящий момент доводят до 1,2-кратного установленного момента.</w:t>
      </w:r>
    </w:p>
    <w:p w:rsidR="00000000" w:rsidRDefault="00E36B0D">
      <w:pPr>
        <w:pStyle w:val="WW-BodyText21"/>
      </w:pPr>
      <w:r>
        <w:t>После этого испытания на зажиме не д</w:t>
      </w:r>
      <w:r>
        <w:t>олжно быть никаких признаков повреждения, мешающих его дальнейшему применению.</w:t>
      </w:r>
    </w:p>
    <w:p w:rsidR="00000000" w:rsidRDefault="00E36B0D">
      <w:pPr>
        <w:widowControl/>
        <w:suppressLineNumbers/>
        <w:spacing w:line="240" w:lineRule="auto"/>
        <w:ind w:left="0" w:firstLine="567"/>
        <w:rPr>
          <w:i w:val="0"/>
          <w:sz w:val="24"/>
        </w:rPr>
      </w:pPr>
      <w:r>
        <w:rPr>
          <w:sz w:val="24"/>
        </w:rPr>
        <w:t>Затем провод снова прижимают способом, указанным в</w:t>
      </w:r>
      <w:r>
        <w:rPr>
          <w:sz w:val="24"/>
          <w:lang w:val="ru-RU"/>
        </w:rPr>
        <w:t xml:space="preserve"> 22.4,</w:t>
      </w:r>
      <w:r>
        <w:rPr>
          <w:sz w:val="24"/>
        </w:rPr>
        <w:t xml:space="preserve"> и подвергают без рывков в течение </w:t>
      </w:r>
      <w:r>
        <w:rPr>
          <w:sz w:val="24"/>
          <w:lang w:val="ru-RU"/>
        </w:rPr>
        <w:t>1</w:t>
      </w:r>
      <w:r>
        <w:rPr>
          <w:sz w:val="24"/>
        </w:rPr>
        <w:t xml:space="preserve"> мин аксиальному натяжению, значение которого указано в таблице</w:t>
      </w:r>
      <w:r>
        <w:rPr>
          <w:sz w:val="24"/>
          <w:lang w:val="ru-RU"/>
        </w:rPr>
        <w:t xml:space="preserve"> 13.</w:t>
      </w:r>
    </w:p>
    <w:p w:rsidR="00000000" w:rsidRDefault="00E36B0D">
      <w:pPr>
        <w:widowControl/>
        <w:suppressLineNumbers/>
        <w:spacing w:line="240" w:lineRule="auto"/>
        <w:ind w:left="0" w:firstLine="0"/>
        <w:jc w:val="left"/>
        <w:rPr>
          <w:i w:val="0"/>
          <w:sz w:val="24"/>
        </w:rPr>
      </w:pPr>
    </w:p>
    <w:p w:rsidR="00000000" w:rsidRDefault="00E36B0D">
      <w:pPr>
        <w:widowControl/>
        <w:suppressLineNumbers/>
        <w:spacing w:line="240" w:lineRule="auto"/>
        <w:ind w:left="0" w:firstLine="0"/>
        <w:jc w:val="left"/>
        <w:rPr>
          <w:i w:val="0"/>
          <w:sz w:val="20"/>
        </w:rPr>
      </w:pPr>
      <w:r>
        <w:rPr>
          <w:i w:val="0"/>
          <w:sz w:val="24"/>
        </w:rPr>
        <w:t>Таблица</w:t>
      </w:r>
      <w:r>
        <w:rPr>
          <w:i w:val="0"/>
          <w:sz w:val="24"/>
          <w:lang w:val="ru-RU"/>
        </w:rPr>
        <w:t xml:space="preserve"> 13–</w:t>
      </w:r>
      <w:r>
        <w:rPr>
          <w:i w:val="0"/>
          <w:sz w:val="24"/>
        </w:rPr>
        <w:t xml:space="preserve"> Знач</w:t>
      </w:r>
      <w:r>
        <w:rPr>
          <w:i w:val="0"/>
          <w:sz w:val="24"/>
        </w:rPr>
        <w:t>ение аксиального натяжения</w:t>
      </w:r>
    </w:p>
    <w:tbl>
      <w:tblPr>
        <w:tblW w:w="0" w:type="auto"/>
        <w:tblInd w:w="40" w:type="dxa"/>
        <w:tblLayout w:type="fixed"/>
        <w:tblCellMar>
          <w:left w:w="40" w:type="dxa"/>
          <w:right w:w="40" w:type="dxa"/>
        </w:tblCellMar>
        <w:tblLook w:val="0000" w:firstRow="0" w:lastRow="0" w:firstColumn="0" w:lastColumn="0" w:noHBand="0" w:noVBand="0"/>
      </w:tblPr>
      <w:tblGrid>
        <w:gridCol w:w="3120"/>
        <w:gridCol w:w="1320"/>
        <w:gridCol w:w="3140"/>
        <w:gridCol w:w="1355"/>
      </w:tblGrid>
      <w:tr w:rsidR="00000000">
        <w:tc>
          <w:tcPr>
            <w:tcW w:w="31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Ток, вычисленный по номинальной выходной мощности и номинальному напряжению, А</w:t>
            </w:r>
          </w:p>
        </w:tc>
        <w:tc>
          <w:tcPr>
            <w:tcW w:w="132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Натяжение, Н</w:t>
            </w:r>
          </w:p>
        </w:tc>
        <w:tc>
          <w:tcPr>
            <w:tcW w:w="314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Ток, вычисленный по номинальной выходной мощности и номинальному напряжению, А</w:t>
            </w:r>
          </w:p>
        </w:tc>
        <w:tc>
          <w:tcPr>
            <w:tcW w:w="135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pPr>
            <w:r>
              <w:rPr>
                <w:i w:val="0"/>
                <w:sz w:val="20"/>
              </w:rPr>
              <w:t>Натяжение, Н</w:t>
            </w:r>
          </w:p>
        </w:tc>
      </w:tr>
      <w:tr w:rsidR="00000000">
        <w:tc>
          <w:tcPr>
            <w:tcW w:w="3120" w:type="dxa"/>
            <w:tcBorders>
              <w:top w:val="single" w:sz="4" w:space="0" w:color="000000"/>
              <w:left w:val="single" w:sz="4" w:space="0" w:color="000000"/>
            </w:tcBorders>
            <w:shd w:val="clear" w:color="auto" w:fill="auto"/>
          </w:tcPr>
          <w:p w:rsidR="00000000" w:rsidRDefault="00E36B0D">
            <w:pPr>
              <w:pStyle w:val="WW-BodyText2123"/>
              <w:rPr>
                <w:lang w:val="ru-RU"/>
              </w:rPr>
            </w:pPr>
            <w:r>
              <w:t>До  6  включ.</w:t>
            </w:r>
          </w:p>
        </w:tc>
        <w:tc>
          <w:tcPr>
            <w:tcW w:w="13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314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Св. 25</w:t>
            </w:r>
            <w:r>
              <w:rPr>
                <w:i w:val="0"/>
                <w:sz w:val="20"/>
              </w:rPr>
              <w:t xml:space="preserve"> до</w:t>
            </w:r>
            <w:r>
              <w:rPr>
                <w:i w:val="0"/>
                <w:sz w:val="20"/>
                <w:lang w:val="ru-RU"/>
              </w:rPr>
              <w:t xml:space="preserve"> 32 включ.</w:t>
            </w:r>
          </w:p>
        </w:tc>
        <w:tc>
          <w:tcPr>
            <w:tcW w:w="135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80</w:t>
            </w:r>
          </w:p>
        </w:tc>
      </w:tr>
      <w:tr w:rsidR="00000000">
        <w:tc>
          <w:tcPr>
            <w:tcW w:w="3120" w:type="dxa"/>
            <w:tcBorders>
              <w:left w:val="single" w:sz="4" w:space="0" w:color="000000"/>
            </w:tcBorders>
            <w:shd w:val="clear" w:color="auto" w:fill="auto"/>
          </w:tcPr>
          <w:p w:rsidR="00000000" w:rsidRDefault="00E36B0D">
            <w:pPr>
              <w:pStyle w:val="WW-BodyText2123"/>
              <w:ind w:firstLine="0"/>
              <w:rPr>
                <w:lang w:val="ru-RU"/>
              </w:rPr>
            </w:pPr>
            <w:r>
              <w:rPr>
                <w:lang w:val="ru-RU"/>
              </w:rPr>
              <w:t>С</w:t>
            </w:r>
            <w:r>
              <w:rPr>
                <w:lang w:val="ru-RU"/>
              </w:rPr>
              <w:t>в.10  «  16    «</w:t>
            </w:r>
          </w:p>
        </w:tc>
        <w:tc>
          <w:tcPr>
            <w:tcW w:w="132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50</w:t>
            </w:r>
          </w:p>
        </w:tc>
        <w:tc>
          <w:tcPr>
            <w:tcW w:w="314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33   «  40    «</w:t>
            </w:r>
          </w:p>
        </w:tc>
        <w:tc>
          <w:tcPr>
            <w:tcW w:w="135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90</w:t>
            </w:r>
          </w:p>
        </w:tc>
      </w:tr>
      <w:tr w:rsidR="00000000">
        <w:tc>
          <w:tcPr>
            <w:tcW w:w="312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xml:space="preserve">«   16  «  25    « </w:t>
            </w:r>
          </w:p>
        </w:tc>
        <w:tc>
          <w:tcPr>
            <w:tcW w:w="132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60</w:t>
            </w:r>
          </w:p>
        </w:tc>
        <w:tc>
          <w:tcPr>
            <w:tcW w:w="314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xml:space="preserve"> </w:t>
            </w:r>
            <w:r>
              <w:rPr>
                <w:i w:val="0"/>
                <w:sz w:val="20"/>
                <w:lang w:val="ru-RU"/>
              </w:rPr>
              <w:t>«   40   «  63    «</w:t>
            </w:r>
          </w:p>
        </w:tc>
        <w:tc>
          <w:tcPr>
            <w:tcW w:w="1355" w:type="dxa"/>
            <w:tcBorders>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100</w:t>
            </w:r>
          </w:p>
        </w:tc>
      </w:tr>
    </w:tbl>
    <w:p w:rsidR="00000000" w:rsidRDefault="00E36B0D">
      <w:pPr>
        <w:widowControl/>
        <w:suppressLineNumbers/>
        <w:spacing w:line="240" w:lineRule="auto"/>
        <w:ind w:left="0" w:firstLine="0"/>
        <w:jc w:val="left"/>
        <w:rPr>
          <w:sz w:val="24"/>
        </w:rPr>
      </w:pPr>
    </w:p>
    <w:p w:rsidR="00000000" w:rsidRDefault="00E36B0D">
      <w:pPr>
        <w:pStyle w:val="WW-BodyTextIndent21"/>
        <w:rPr>
          <w:i w:val="0"/>
        </w:rPr>
      </w:pPr>
      <w:r>
        <w:t>Во время этого испытания провод не должен перемещаться в зажиме заметным образом.</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 xml:space="preserve">Примечание </w:t>
      </w:r>
      <w:r>
        <w:rPr>
          <w:i w:val="0"/>
          <w:sz w:val="24"/>
          <w:lang w:val="ru-RU"/>
        </w:rPr>
        <w:t>–</w:t>
      </w:r>
      <w:r>
        <w:rPr>
          <w:i w:val="0"/>
          <w:sz w:val="24"/>
        </w:rPr>
        <w:t xml:space="preserve"> Для токов более</w:t>
      </w:r>
      <w:r>
        <w:rPr>
          <w:i w:val="0"/>
          <w:sz w:val="24"/>
          <w:lang w:val="ru-RU"/>
        </w:rPr>
        <w:t xml:space="preserve"> 63</w:t>
      </w:r>
      <w:r>
        <w:rPr>
          <w:i w:val="0"/>
          <w:sz w:val="24"/>
        </w:rPr>
        <w:t xml:space="preserve"> А значение натяжения изучается.</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sz w:val="24"/>
        </w:rPr>
      </w:pPr>
      <w:r>
        <w:rPr>
          <w:i w:val="0"/>
          <w:sz w:val="24"/>
          <w:lang w:val="ru-RU"/>
        </w:rPr>
        <w:t>22.14</w:t>
      </w:r>
      <w:r>
        <w:rPr>
          <w:i w:val="0"/>
          <w:sz w:val="24"/>
        </w:rPr>
        <w:t xml:space="preserve"> Зажимные</w:t>
      </w:r>
      <w:r>
        <w:rPr>
          <w:i w:val="0"/>
          <w:sz w:val="24"/>
        </w:rPr>
        <w:t xml:space="preserve"> винты не должны входить в контакт, когда они отвинчены до отказа, с какой-либо доступной металлической частью или с частями, соединенными с доступными металлическими частями, а для трансформаторов класса</w:t>
      </w:r>
      <w:r>
        <w:rPr>
          <w:i w:val="0"/>
          <w:sz w:val="24"/>
          <w:lang w:val="ru-RU"/>
        </w:rPr>
        <w:t xml:space="preserve"> II –</w:t>
      </w:r>
      <w:r>
        <w:rPr>
          <w:i w:val="0"/>
          <w:sz w:val="24"/>
        </w:rPr>
        <w:t xml:space="preserve"> также с недоступными металлическими частями.</w:t>
      </w:r>
    </w:p>
    <w:p w:rsidR="00000000" w:rsidRDefault="00E36B0D">
      <w:pPr>
        <w:widowControl/>
        <w:suppressLineNumbers/>
        <w:spacing w:line="240" w:lineRule="auto"/>
        <w:ind w:left="0" w:right="-8" w:firstLine="567"/>
        <w:rPr>
          <w:i w:val="0"/>
          <w:sz w:val="24"/>
          <w:lang w:val="ru-RU"/>
        </w:rPr>
      </w:pPr>
      <w:r>
        <w:rPr>
          <w:sz w:val="24"/>
        </w:rPr>
        <w:t>С</w:t>
      </w:r>
      <w:r>
        <w:rPr>
          <w:sz w:val="24"/>
        </w:rPr>
        <w:t>оответствие проверяют осмотром во время испытания по</w:t>
      </w:r>
      <w:r>
        <w:rPr>
          <w:sz w:val="24"/>
          <w:lang w:val="ru-RU"/>
        </w:rPr>
        <w:t xml:space="preserve"> 22.3.</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lang w:val="ru-RU"/>
        </w:rPr>
      </w:pPr>
      <w:r>
        <w:rPr>
          <w:b/>
          <w:i w:val="0"/>
          <w:sz w:val="24"/>
          <w:lang w:val="ru-RU"/>
        </w:rPr>
        <w:t>23</w:t>
      </w:r>
      <w:r>
        <w:rPr>
          <w:b/>
          <w:i w:val="0"/>
          <w:sz w:val="24"/>
        </w:rPr>
        <w:t xml:space="preserve"> Заземление</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rPr>
      </w:pPr>
      <w:r>
        <w:rPr>
          <w:i w:val="0"/>
          <w:sz w:val="24"/>
          <w:lang w:val="ru-RU"/>
        </w:rPr>
        <w:t>23.1</w:t>
      </w:r>
      <w:r>
        <w:rPr>
          <w:i w:val="0"/>
          <w:sz w:val="24"/>
        </w:rPr>
        <w:t xml:space="preserve"> Доступные металлические части трансформаторов класса</w:t>
      </w:r>
      <w:r>
        <w:rPr>
          <w:i w:val="0"/>
          <w:sz w:val="24"/>
          <w:lang w:val="ru-RU"/>
        </w:rPr>
        <w:t xml:space="preserve"> I,</w:t>
      </w:r>
      <w:r>
        <w:rPr>
          <w:i w:val="0"/>
          <w:sz w:val="24"/>
        </w:rPr>
        <w:t xml:space="preserve"> которые могут оказаться под напряжением в случае повреждения изоляции, должны быть постоянно и надежно подсоединены к за</w:t>
      </w:r>
      <w:r>
        <w:rPr>
          <w:i w:val="0"/>
          <w:sz w:val="24"/>
        </w:rPr>
        <w:t>жиму защитного заземления, расположенному внутри трансформатора.</w:t>
      </w:r>
    </w:p>
    <w:p w:rsidR="00000000" w:rsidRDefault="00E36B0D">
      <w:pPr>
        <w:widowControl/>
        <w:suppressLineNumbers/>
        <w:spacing w:line="240" w:lineRule="auto"/>
        <w:ind w:left="0" w:right="-8" w:firstLine="567"/>
        <w:rPr>
          <w:sz w:val="24"/>
        </w:rPr>
      </w:pPr>
      <w:r>
        <w:rPr>
          <w:i w:val="0"/>
          <w:sz w:val="24"/>
        </w:rPr>
        <w:lastRenderedPageBreak/>
        <w:t>Трансформаторы класса</w:t>
      </w:r>
      <w:r>
        <w:rPr>
          <w:i w:val="0"/>
          <w:sz w:val="24"/>
          <w:lang w:val="ru-RU"/>
        </w:rPr>
        <w:t xml:space="preserve"> II</w:t>
      </w:r>
      <w:r>
        <w:rPr>
          <w:i w:val="0"/>
          <w:sz w:val="24"/>
        </w:rPr>
        <w:t xml:space="preserve"> не должны содержать никаких устройств для заземления.</w:t>
      </w:r>
    </w:p>
    <w:p w:rsidR="00000000" w:rsidRDefault="00E36B0D">
      <w:pPr>
        <w:widowControl/>
        <w:suppressLineNumbers/>
        <w:spacing w:line="240" w:lineRule="auto"/>
        <w:ind w:left="0" w:right="-8" w:firstLine="567"/>
        <w:rPr>
          <w:i w:val="0"/>
          <w:sz w:val="24"/>
        </w:rPr>
      </w:pPr>
      <w:r>
        <w:rPr>
          <w:sz w:val="24"/>
        </w:rPr>
        <w:t>Соответствие проверяют осмотром.</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 xml:space="preserve">Примечание </w:t>
      </w:r>
      <w:r>
        <w:rPr>
          <w:i w:val="0"/>
          <w:sz w:val="24"/>
          <w:lang w:val="ru-RU"/>
        </w:rPr>
        <w:t>–</w:t>
      </w:r>
      <w:r>
        <w:rPr>
          <w:i w:val="0"/>
          <w:sz w:val="24"/>
        </w:rPr>
        <w:t xml:space="preserve"> Если доступные металлические части отделены от токоведущих частей</w:t>
      </w:r>
      <w:r>
        <w:rPr>
          <w:i w:val="0"/>
          <w:sz w:val="24"/>
        </w:rPr>
        <w:t xml:space="preserve"> металлическими частями, которые подсоединены к зажиму защитного заземления или заземляющему выводу, или если они отделены от токоведущих частей двойной или усиленной изоляцией, то они не рассматриваются как попадающие под напряжение в случае повреждения и</w:t>
      </w:r>
      <w:r>
        <w:rPr>
          <w:i w:val="0"/>
          <w:sz w:val="24"/>
        </w:rPr>
        <w:t>золяции.</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sz w:val="24"/>
        </w:rPr>
      </w:pPr>
      <w:r>
        <w:rPr>
          <w:i w:val="0"/>
          <w:sz w:val="24"/>
          <w:lang w:val="ru-RU"/>
        </w:rPr>
        <w:t>23.2</w:t>
      </w:r>
      <w:r>
        <w:rPr>
          <w:i w:val="0"/>
          <w:sz w:val="24"/>
        </w:rPr>
        <w:t xml:space="preserve"> Зажимы защитного заземления для подсоединения к стационарной проводке и зажимы защитного заземления трансформаторов с креплениями типов Х и М должны соответствовать требованиям разд.</w:t>
      </w:r>
      <w:r>
        <w:rPr>
          <w:i w:val="0"/>
          <w:sz w:val="24"/>
          <w:lang w:val="ru-RU"/>
        </w:rPr>
        <w:t xml:space="preserve"> 22.</w:t>
      </w:r>
      <w:r>
        <w:rPr>
          <w:i w:val="0"/>
          <w:sz w:val="24"/>
        </w:rPr>
        <w:t xml:space="preserve"> Их крепежные средства должны быть эффективно защищены </w:t>
      </w:r>
      <w:r>
        <w:rPr>
          <w:i w:val="0"/>
          <w:sz w:val="24"/>
        </w:rPr>
        <w:t>от случайного ослабления, и их ослабление не должно быть возможным без применения инструмента.</w:t>
      </w:r>
    </w:p>
    <w:p w:rsidR="00000000" w:rsidRDefault="00E36B0D">
      <w:pPr>
        <w:widowControl/>
        <w:suppressLineNumbers/>
        <w:spacing w:line="240" w:lineRule="auto"/>
        <w:ind w:left="0" w:right="-8" w:firstLine="567"/>
        <w:rPr>
          <w:i w:val="0"/>
          <w:sz w:val="24"/>
        </w:rPr>
      </w:pPr>
      <w:r>
        <w:rPr>
          <w:sz w:val="24"/>
        </w:rPr>
        <w:t>Соответствие проверяют осмотром, испытанием вручную и испытаниями по разделу</w:t>
      </w:r>
      <w:r>
        <w:rPr>
          <w:sz w:val="24"/>
          <w:lang w:val="ru-RU"/>
        </w:rPr>
        <w:t xml:space="preserve"> 22.</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i w:val="0"/>
          <w:spacing w:val="40"/>
          <w:sz w:val="24"/>
        </w:rPr>
        <w:t>Примечание</w:t>
      </w:r>
      <w:r>
        <w:rPr>
          <w:i w:val="0"/>
          <w:sz w:val="24"/>
          <w:lang w:val="ru-RU"/>
        </w:rPr>
        <w:t>–</w:t>
      </w:r>
      <w:r>
        <w:rPr>
          <w:i w:val="0"/>
          <w:sz w:val="24"/>
        </w:rPr>
        <w:t xml:space="preserve"> Конструкции, используемые обычно для токоведущих зажимов, за исключ</w:t>
      </w:r>
      <w:r>
        <w:rPr>
          <w:i w:val="0"/>
          <w:sz w:val="24"/>
        </w:rPr>
        <w:t>ением зажимов колонкового типа, обеспечивают достаточную упругость, чем удовлетворяется последнее требование;</w:t>
      </w:r>
    </w:p>
    <w:p w:rsidR="00000000" w:rsidRDefault="00E36B0D">
      <w:pPr>
        <w:widowControl/>
        <w:suppressLineNumbers/>
        <w:spacing w:line="240" w:lineRule="auto"/>
        <w:ind w:left="0" w:right="-8" w:firstLine="567"/>
        <w:rPr>
          <w:i w:val="0"/>
          <w:sz w:val="24"/>
          <w:lang w:val="ru-RU"/>
        </w:rPr>
      </w:pPr>
      <w:r>
        <w:rPr>
          <w:i w:val="0"/>
          <w:sz w:val="24"/>
        </w:rPr>
        <w:t>для других конструкций могут быть необходимы дополнительные меры, такие как использование достаточно упругих частей, которые не могут быть сняты с</w:t>
      </w:r>
      <w:r>
        <w:rPr>
          <w:i w:val="0"/>
          <w:sz w:val="24"/>
        </w:rPr>
        <w:t>лучайно.</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rPr>
      </w:pPr>
      <w:r>
        <w:rPr>
          <w:i w:val="0"/>
          <w:sz w:val="24"/>
          <w:lang w:val="ru-RU"/>
        </w:rPr>
        <w:t>23.3</w:t>
      </w:r>
      <w:r>
        <w:rPr>
          <w:i w:val="0"/>
          <w:sz w:val="24"/>
        </w:rPr>
        <w:t xml:space="preserve"> Все части зажима защитного заземления должны быть такими, чтобы при контакте этих частей с медным заземляющим проводом или другого металла с этими частями не возникала опасность коррозии.</w:t>
      </w:r>
    </w:p>
    <w:p w:rsidR="00000000" w:rsidRDefault="00E36B0D">
      <w:pPr>
        <w:widowControl/>
        <w:suppressLineNumbers/>
        <w:spacing w:line="240" w:lineRule="auto"/>
        <w:ind w:left="0" w:right="-8" w:firstLine="567"/>
        <w:rPr>
          <w:i w:val="0"/>
          <w:sz w:val="24"/>
        </w:rPr>
      </w:pPr>
      <w:r>
        <w:rPr>
          <w:i w:val="0"/>
          <w:sz w:val="24"/>
        </w:rPr>
        <w:t>Корпус зажима защитного заземления должен быть изгото</w:t>
      </w:r>
      <w:r>
        <w:rPr>
          <w:i w:val="0"/>
          <w:sz w:val="24"/>
        </w:rPr>
        <w:t>влен из латуни или другого металла, не менее устойчивого к коррозии, если только он не является частью металлической рамы или оболочки, когда винты или гайки должны быть изготовлены из латуни или из другого металла, не менее устойчивого к коррозии.</w:t>
      </w:r>
    </w:p>
    <w:p w:rsidR="00000000" w:rsidRDefault="00E36B0D">
      <w:pPr>
        <w:widowControl/>
        <w:suppressLineNumbers/>
        <w:spacing w:line="240" w:lineRule="auto"/>
        <w:ind w:left="0" w:right="-8" w:firstLine="567"/>
        <w:rPr>
          <w:sz w:val="24"/>
        </w:rPr>
      </w:pPr>
      <w:r>
        <w:rPr>
          <w:i w:val="0"/>
          <w:sz w:val="24"/>
        </w:rPr>
        <w:t>Если ко</w:t>
      </w:r>
      <w:r>
        <w:rPr>
          <w:i w:val="0"/>
          <w:sz w:val="24"/>
        </w:rPr>
        <w:t>рпус зажима защитного заземления является частью рамы или оболочки, изготовленных из алюминия или алюминиевого сплава, то должны быть приняты меры предосторожности во избежание коррозии, вследствие контакта между медью и алюминием или его сплавами.</w:t>
      </w:r>
    </w:p>
    <w:p w:rsidR="00000000" w:rsidRDefault="00E36B0D">
      <w:pPr>
        <w:widowControl/>
        <w:suppressLineNumbers/>
        <w:spacing w:line="240" w:lineRule="auto"/>
        <w:ind w:left="0" w:right="-8" w:firstLine="567"/>
        <w:rPr>
          <w:i w:val="0"/>
          <w:sz w:val="24"/>
          <w:lang w:val="ru-RU"/>
        </w:rPr>
      </w:pPr>
      <w:r>
        <w:rPr>
          <w:sz w:val="24"/>
        </w:rPr>
        <w:t>Соответ</w:t>
      </w:r>
      <w:r>
        <w:rPr>
          <w:sz w:val="24"/>
        </w:rPr>
        <w:t>ствие проверяют осмотром.</w:t>
      </w:r>
    </w:p>
    <w:p w:rsidR="00000000" w:rsidRDefault="00E36B0D">
      <w:pPr>
        <w:widowControl/>
        <w:suppressLineNumbers/>
        <w:spacing w:line="240" w:lineRule="auto"/>
        <w:ind w:left="0" w:right="-8" w:firstLine="567"/>
        <w:rPr>
          <w:i w:val="0"/>
          <w:sz w:val="24"/>
          <w:lang w:val="ru-RU"/>
        </w:rPr>
      </w:pPr>
      <w:r>
        <w:rPr>
          <w:i w:val="0"/>
          <w:sz w:val="24"/>
          <w:lang w:val="ru-RU"/>
        </w:rPr>
        <w:t>23.4</w:t>
      </w:r>
      <w:r>
        <w:rPr>
          <w:i w:val="0"/>
          <w:sz w:val="24"/>
        </w:rPr>
        <w:t xml:space="preserve"> Штепсельные розетки во вторичной цепи не должны иметь заземляющих контактов. </w:t>
      </w:r>
      <w:r>
        <w:rPr>
          <w:sz w:val="24"/>
        </w:rPr>
        <w:t>Соответствие проверяют осмотром.</w:t>
      </w:r>
    </w:p>
    <w:p w:rsidR="00000000" w:rsidRDefault="00E36B0D">
      <w:pPr>
        <w:widowControl/>
        <w:suppressLineNumbers/>
        <w:spacing w:line="240" w:lineRule="auto"/>
        <w:ind w:left="0" w:right="-8" w:firstLine="567"/>
        <w:rPr>
          <w:sz w:val="24"/>
        </w:rPr>
      </w:pPr>
      <w:r>
        <w:rPr>
          <w:i w:val="0"/>
          <w:sz w:val="24"/>
          <w:lang w:val="ru-RU"/>
        </w:rPr>
        <w:t>23.5</w:t>
      </w:r>
      <w:r>
        <w:rPr>
          <w:i w:val="0"/>
          <w:sz w:val="24"/>
        </w:rPr>
        <w:t xml:space="preserve"> Соединение между зажимом защитного заземления (или заземляющим выводом) и подключенными к нему частями должно </w:t>
      </w:r>
      <w:r>
        <w:rPr>
          <w:i w:val="0"/>
          <w:sz w:val="24"/>
        </w:rPr>
        <w:t>иметь низкое сопротивление.</w:t>
      </w:r>
    </w:p>
    <w:p w:rsidR="00000000" w:rsidRDefault="00E36B0D">
      <w:pPr>
        <w:widowControl/>
        <w:suppressLineNumbers/>
        <w:spacing w:line="240" w:lineRule="auto"/>
        <w:ind w:left="0" w:right="-8" w:firstLine="567"/>
        <w:rPr>
          <w:sz w:val="24"/>
        </w:rPr>
      </w:pPr>
      <w:r>
        <w:rPr>
          <w:sz w:val="24"/>
        </w:rPr>
        <w:t>Соответствие проверяют следующим испытанием.</w:t>
      </w:r>
    </w:p>
    <w:p w:rsidR="00000000" w:rsidRDefault="00E36B0D">
      <w:pPr>
        <w:widowControl/>
        <w:suppressLineNumbers/>
        <w:spacing w:line="240" w:lineRule="auto"/>
        <w:ind w:left="0" w:right="-8" w:firstLine="567"/>
        <w:rPr>
          <w:i w:val="0"/>
          <w:sz w:val="24"/>
        </w:rPr>
      </w:pPr>
      <w:r>
        <w:rPr>
          <w:sz w:val="24"/>
        </w:rPr>
        <w:t>Ток, равный</w:t>
      </w:r>
      <w:r>
        <w:rPr>
          <w:sz w:val="24"/>
          <w:lang w:val="ru-RU"/>
        </w:rPr>
        <w:t xml:space="preserve"> 1,5</w:t>
      </w:r>
      <w:r>
        <w:rPr>
          <w:sz w:val="24"/>
        </w:rPr>
        <w:t xml:space="preserve"> номинального первичного тока или</w:t>
      </w:r>
      <w:r>
        <w:rPr>
          <w:sz w:val="24"/>
          <w:lang w:val="ru-RU"/>
        </w:rPr>
        <w:t xml:space="preserve"> 25</w:t>
      </w:r>
      <w:r>
        <w:rPr>
          <w:sz w:val="24"/>
        </w:rPr>
        <w:t xml:space="preserve"> А, в зависимости от того, что больше, получаемый от источника переменного тока с напряжением холостого хода не выше</w:t>
      </w:r>
      <w:r>
        <w:rPr>
          <w:sz w:val="24"/>
          <w:lang w:val="ru-RU"/>
        </w:rPr>
        <w:t xml:space="preserve"> 12</w:t>
      </w:r>
      <w:r>
        <w:rPr>
          <w:sz w:val="24"/>
        </w:rPr>
        <w:t xml:space="preserve"> В, пропускаю</w:t>
      </w:r>
      <w:r>
        <w:rPr>
          <w:sz w:val="24"/>
        </w:rPr>
        <w:t>т поочередно через зажим защитного заземления или контакт заземления к каждой из доступных металлических частей.</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sz w:val="24"/>
        </w:rPr>
      </w:pPr>
      <w:r>
        <w:rPr>
          <w:i w:val="0"/>
          <w:spacing w:val="40"/>
          <w:sz w:val="24"/>
        </w:rPr>
        <w:t>Примечание</w:t>
      </w:r>
      <w:r>
        <w:rPr>
          <w:i w:val="0"/>
          <w:sz w:val="24"/>
          <w:lang w:val="ru-RU"/>
        </w:rPr>
        <w:t>–</w:t>
      </w:r>
      <w:r>
        <w:rPr>
          <w:i w:val="0"/>
          <w:sz w:val="24"/>
        </w:rPr>
        <w:t xml:space="preserve"> Номинальный первичный ток определяют как частное от деления номинальной выходной мощности на номинальное первичное напряжение, а д</w:t>
      </w:r>
      <w:r>
        <w:rPr>
          <w:i w:val="0"/>
          <w:sz w:val="24"/>
        </w:rPr>
        <w:t>ля многофазных трансформаторов</w:t>
      </w:r>
      <w:r>
        <w:rPr>
          <w:i w:val="0"/>
          <w:sz w:val="24"/>
          <w:lang w:val="ru-RU"/>
        </w:rPr>
        <w:t xml:space="preserve"> –</w:t>
      </w:r>
      <w:r>
        <w:rPr>
          <w:i w:val="0"/>
          <w:sz w:val="24"/>
        </w:rPr>
        <w:t xml:space="preserve"> на номинальное первичное напряжение, умноженное на</w:t>
      </w:r>
      <w:r>
        <w:rPr>
          <w:i w:val="0"/>
          <w:sz w:val="24"/>
          <w:lang w:val="ru-RU"/>
        </w:rPr>
        <w:t xml:space="preserve"> </w:t>
      </w:r>
      <w:r>
        <w:rPr>
          <w:position w:val="-8"/>
        </w:rPr>
        <w:object w:dxaOrig="380" w:dyaOrig="340">
          <v:shape id="_x0000_i1059" type="#_x0000_t75" style="width:18.75pt;height:17.25pt" o:ole="" filled="t">
            <v:fill color2="black"/>
            <v:imagedata r:id="rId7" o:title=""/>
          </v:shape>
          <o:OLEObject Type="Embed" ProgID="Microsoft" ShapeID="_x0000_i1059" DrawAspect="Content" ObjectID="_1651238988" r:id="rId47"/>
        </w:object>
      </w:r>
      <w:r>
        <w:rPr>
          <w:i w:val="0"/>
          <w:sz w:val="24"/>
          <w:lang w:val="ru-RU"/>
        </w:rPr>
        <w:t>.</w:t>
      </w:r>
    </w:p>
    <w:p w:rsidR="00000000" w:rsidRDefault="00E36B0D">
      <w:pPr>
        <w:widowControl/>
        <w:suppressLineNumbers/>
        <w:spacing w:line="240" w:lineRule="auto"/>
        <w:ind w:left="0" w:right="-8" w:firstLine="567"/>
        <w:rPr>
          <w:sz w:val="24"/>
        </w:rPr>
      </w:pPr>
    </w:p>
    <w:p w:rsidR="00000000" w:rsidRDefault="00E36B0D">
      <w:pPr>
        <w:widowControl/>
        <w:suppressLineNumbers/>
        <w:spacing w:line="240" w:lineRule="auto"/>
        <w:ind w:left="0" w:right="-8" w:firstLine="567"/>
        <w:rPr>
          <w:sz w:val="24"/>
        </w:rPr>
      </w:pPr>
      <w:r>
        <w:rPr>
          <w:sz w:val="24"/>
        </w:rPr>
        <w:t>Падение напряжения измеряют между зажимом защитного заземления или контактом заземления приборного ввода и доступной металлической част</w:t>
      </w:r>
      <w:r>
        <w:rPr>
          <w:sz w:val="24"/>
        </w:rPr>
        <w:t>ью, и значение сопротивления вычисляют по току и этому значению падения напряжения.</w:t>
      </w:r>
    </w:p>
    <w:p w:rsidR="00000000" w:rsidRDefault="00E36B0D">
      <w:pPr>
        <w:widowControl/>
        <w:suppressLineNumbers/>
        <w:spacing w:line="240" w:lineRule="auto"/>
        <w:ind w:left="0" w:right="-8" w:firstLine="567"/>
        <w:rPr>
          <w:i w:val="0"/>
          <w:sz w:val="24"/>
        </w:rPr>
      </w:pPr>
      <w:r>
        <w:rPr>
          <w:sz w:val="24"/>
        </w:rPr>
        <w:t>Сопротивление в любом случае не должно превышать</w:t>
      </w:r>
      <w:r>
        <w:rPr>
          <w:sz w:val="24"/>
          <w:lang w:val="ru-RU"/>
        </w:rPr>
        <w:t xml:space="preserve"> 0,1</w:t>
      </w:r>
      <w:r>
        <w:rPr>
          <w:sz w:val="24"/>
        </w:rPr>
        <w:t xml:space="preserve"> Ом.</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Примечания</w:t>
      </w:r>
    </w:p>
    <w:p w:rsidR="00000000" w:rsidRDefault="00E36B0D">
      <w:pPr>
        <w:widowControl/>
        <w:suppressLineNumbers/>
        <w:spacing w:line="240" w:lineRule="auto"/>
        <w:ind w:left="0" w:right="-8" w:firstLine="567"/>
        <w:rPr>
          <w:i w:val="0"/>
          <w:sz w:val="24"/>
          <w:lang w:val="ru-RU"/>
        </w:rPr>
      </w:pPr>
      <w:r>
        <w:rPr>
          <w:i w:val="0"/>
          <w:sz w:val="24"/>
          <w:lang w:val="ru-RU"/>
        </w:rPr>
        <w:t>1</w:t>
      </w:r>
      <w:r>
        <w:rPr>
          <w:i w:val="0"/>
          <w:sz w:val="24"/>
        </w:rPr>
        <w:t xml:space="preserve"> Следует обратить внимание на то, чтобы сопротивление между контактом измерительного щупа и испытуемой</w:t>
      </w:r>
      <w:r>
        <w:rPr>
          <w:i w:val="0"/>
          <w:sz w:val="24"/>
        </w:rPr>
        <w:t xml:space="preserve"> металлической частью не оказывало влияния на результаты испытаний.</w:t>
      </w:r>
    </w:p>
    <w:p w:rsidR="00000000" w:rsidRDefault="00E36B0D">
      <w:pPr>
        <w:widowControl/>
        <w:suppressLineNumbers/>
        <w:spacing w:line="240" w:lineRule="auto"/>
        <w:ind w:left="0" w:right="-8" w:firstLine="567"/>
        <w:rPr>
          <w:i w:val="0"/>
          <w:sz w:val="24"/>
        </w:rPr>
      </w:pPr>
      <w:r>
        <w:rPr>
          <w:i w:val="0"/>
          <w:sz w:val="24"/>
          <w:lang w:val="ru-RU"/>
        </w:rPr>
        <w:t>2</w:t>
      </w:r>
      <w:r>
        <w:rPr>
          <w:i w:val="0"/>
          <w:sz w:val="24"/>
        </w:rPr>
        <w:t xml:space="preserve"> При измерении сопротивления сопротивление шнура или гибкого кабеля не учитывают.</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b/>
          <w:i w:val="0"/>
          <w:sz w:val="24"/>
          <w:lang w:val="ru-RU"/>
        </w:rPr>
        <w:t>24</w:t>
      </w:r>
      <w:r>
        <w:rPr>
          <w:b/>
          <w:i w:val="0"/>
          <w:sz w:val="24"/>
        </w:rPr>
        <w:t xml:space="preserve"> Винты и соединения</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rPr>
      </w:pPr>
      <w:r>
        <w:rPr>
          <w:i w:val="0"/>
          <w:sz w:val="24"/>
          <w:lang w:val="ru-RU"/>
        </w:rPr>
        <w:t>24-1</w:t>
      </w:r>
      <w:r>
        <w:rPr>
          <w:i w:val="0"/>
          <w:sz w:val="24"/>
        </w:rPr>
        <w:t xml:space="preserve"> Винтовые, электрические и другие виды соединений должны выдерживать механиче</w:t>
      </w:r>
      <w:r>
        <w:rPr>
          <w:i w:val="0"/>
          <w:sz w:val="24"/>
        </w:rPr>
        <w:t>ские нагрузки, возникающие при нормальной эксплуатации.</w:t>
      </w:r>
    </w:p>
    <w:p w:rsidR="00000000" w:rsidRDefault="00E36B0D">
      <w:pPr>
        <w:widowControl/>
        <w:suppressLineNumbers/>
        <w:spacing w:line="240" w:lineRule="auto"/>
        <w:ind w:left="0" w:right="-8" w:firstLine="567"/>
        <w:rPr>
          <w:i w:val="0"/>
          <w:sz w:val="24"/>
        </w:rPr>
      </w:pPr>
      <w:r>
        <w:rPr>
          <w:i w:val="0"/>
          <w:sz w:val="24"/>
        </w:rPr>
        <w:t>Винты, имеющие номинальный диаметр менее</w:t>
      </w:r>
      <w:r>
        <w:rPr>
          <w:i w:val="0"/>
          <w:sz w:val="24"/>
          <w:lang w:val="ru-RU"/>
        </w:rPr>
        <w:t xml:space="preserve"> 2,8</w:t>
      </w:r>
      <w:r>
        <w:rPr>
          <w:i w:val="0"/>
          <w:sz w:val="24"/>
        </w:rPr>
        <w:t xml:space="preserve"> мм, предназначенные для обеспечения установленного контактного давления, а также предназначенные для подтягивания потребителем, должны ввинчиваться в метал</w:t>
      </w:r>
      <w:r>
        <w:rPr>
          <w:i w:val="0"/>
          <w:sz w:val="24"/>
        </w:rPr>
        <w:t>л.</w:t>
      </w:r>
    </w:p>
    <w:p w:rsidR="00000000" w:rsidRDefault="00E36B0D">
      <w:pPr>
        <w:widowControl/>
        <w:suppressLineNumbers/>
        <w:spacing w:line="240" w:lineRule="auto"/>
        <w:ind w:left="0" w:right="-8" w:firstLine="567"/>
        <w:rPr>
          <w:i w:val="0"/>
          <w:sz w:val="24"/>
        </w:rPr>
      </w:pPr>
      <w:r>
        <w:rPr>
          <w:i w:val="0"/>
          <w:sz w:val="24"/>
        </w:rPr>
        <w:t>Винты не должны быть изготовлены из мягкого металла, склонного к текучести, как, например, цинк или алюминий.</w:t>
      </w:r>
    </w:p>
    <w:p w:rsidR="00000000" w:rsidRDefault="00E36B0D">
      <w:pPr>
        <w:widowControl/>
        <w:suppressLineNumbers/>
        <w:spacing w:line="240" w:lineRule="auto"/>
        <w:ind w:left="0" w:right="-8" w:firstLine="567"/>
        <w:rPr>
          <w:i w:val="0"/>
          <w:sz w:val="24"/>
        </w:rPr>
      </w:pPr>
      <w:r>
        <w:rPr>
          <w:i w:val="0"/>
          <w:sz w:val="24"/>
        </w:rPr>
        <w:t xml:space="preserve">Винты из изоляционного материала должны иметь номинальный диаметр, по меньшей мере, </w:t>
      </w:r>
      <w:r>
        <w:rPr>
          <w:i w:val="0"/>
          <w:sz w:val="24"/>
          <w:lang w:val="ru-RU"/>
        </w:rPr>
        <w:t>2,8</w:t>
      </w:r>
      <w:r>
        <w:rPr>
          <w:i w:val="0"/>
          <w:sz w:val="24"/>
        </w:rPr>
        <w:t xml:space="preserve"> мм; их нельзя использовать для электрических соединений</w:t>
      </w:r>
      <w:r>
        <w:rPr>
          <w:i w:val="0"/>
          <w:sz w:val="24"/>
        </w:rPr>
        <w:t>.</w:t>
      </w:r>
    </w:p>
    <w:p w:rsidR="00000000" w:rsidRDefault="00E36B0D">
      <w:pPr>
        <w:widowControl/>
        <w:suppressLineNumbers/>
        <w:spacing w:line="240" w:lineRule="auto"/>
        <w:ind w:left="0" w:right="-8" w:firstLine="567"/>
        <w:rPr>
          <w:sz w:val="24"/>
        </w:rPr>
      </w:pPr>
      <w:r>
        <w:rPr>
          <w:i w:val="0"/>
          <w:sz w:val="24"/>
        </w:rPr>
        <w:t>Винты из изоляционного материала не должны применяться, если их замена металлическими винтами может повредить дополнительную или усиленную изоляцию; винты, которые могут быть удалены при замене соединительного провода, если их замена металлическими винта</w:t>
      </w:r>
      <w:r>
        <w:rPr>
          <w:i w:val="0"/>
          <w:sz w:val="24"/>
        </w:rPr>
        <w:t>ми может повредить основную изоляцию, также не должны применяться.</w:t>
      </w:r>
    </w:p>
    <w:p w:rsidR="00000000" w:rsidRDefault="00E36B0D">
      <w:pPr>
        <w:widowControl/>
        <w:suppressLineNumbers/>
        <w:spacing w:line="240" w:lineRule="auto"/>
        <w:ind w:left="0" w:right="-8" w:firstLine="567"/>
        <w:rPr>
          <w:sz w:val="24"/>
        </w:rPr>
      </w:pPr>
      <w:r>
        <w:rPr>
          <w:sz w:val="24"/>
        </w:rPr>
        <w:t>Соответствие проверяют осмотром, а для винтов и гаек, предназначенных для обеспечения контактов и для подтягивания потребителем, следующим испытанием.</w:t>
      </w:r>
    </w:p>
    <w:p w:rsidR="00000000" w:rsidRDefault="00E36B0D">
      <w:pPr>
        <w:widowControl/>
        <w:suppressLineNumbers/>
        <w:spacing w:line="240" w:lineRule="auto"/>
        <w:ind w:left="0" w:right="-8" w:firstLine="567"/>
        <w:rPr>
          <w:sz w:val="24"/>
          <w:lang w:val="ru-RU"/>
        </w:rPr>
      </w:pPr>
      <w:r>
        <w:rPr>
          <w:sz w:val="24"/>
        </w:rPr>
        <w:t>Винты или гайки завинчивают или отвинч</w:t>
      </w:r>
      <w:r>
        <w:rPr>
          <w:sz w:val="24"/>
        </w:rPr>
        <w:t>ивают:</w:t>
      </w:r>
    </w:p>
    <w:p w:rsidR="00000000" w:rsidRDefault="00E36B0D">
      <w:pPr>
        <w:widowControl/>
        <w:suppressLineNumbers/>
        <w:spacing w:line="240" w:lineRule="auto"/>
        <w:ind w:left="0" w:right="-8" w:firstLine="567"/>
        <w:rPr>
          <w:sz w:val="24"/>
          <w:lang w:val="ru-RU"/>
        </w:rPr>
      </w:pPr>
      <w:r>
        <w:rPr>
          <w:sz w:val="24"/>
          <w:lang w:val="ru-RU"/>
        </w:rPr>
        <w:t>10</w:t>
      </w:r>
      <w:r>
        <w:rPr>
          <w:sz w:val="24"/>
        </w:rPr>
        <w:t xml:space="preserve"> раз</w:t>
      </w:r>
      <w:r>
        <w:rPr>
          <w:sz w:val="24"/>
          <w:lang w:val="ru-RU"/>
        </w:rPr>
        <w:t xml:space="preserve"> –</w:t>
      </w:r>
      <w:r>
        <w:rPr>
          <w:sz w:val="24"/>
        </w:rPr>
        <w:t xml:space="preserve"> для винтов, которые ввинчиваются в изоляционный материал;</w:t>
      </w:r>
    </w:p>
    <w:p w:rsidR="00000000" w:rsidRDefault="00E36B0D">
      <w:pPr>
        <w:widowControl/>
        <w:suppressLineNumbers/>
        <w:spacing w:line="240" w:lineRule="auto"/>
        <w:ind w:left="0" w:right="-8" w:firstLine="567"/>
        <w:rPr>
          <w:sz w:val="24"/>
        </w:rPr>
      </w:pPr>
      <w:r>
        <w:rPr>
          <w:sz w:val="24"/>
          <w:lang w:val="ru-RU"/>
        </w:rPr>
        <w:t>5</w:t>
      </w:r>
      <w:r>
        <w:rPr>
          <w:sz w:val="24"/>
        </w:rPr>
        <w:t xml:space="preserve"> раз</w:t>
      </w:r>
      <w:r>
        <w:rPr>
          <w:sz w:val="24"/>
          <w:lang w:val="ru-RU"/>
        </w:rPr>
        <w:t xml:space="preserve"> –</w:t>
      </w:r>
      <w:r>
        <w:rPr>
          <w:sz w:val="24"/>
        </w:rPr>
        <w:t xml:space="preserve"> для гаек и других винтов.</w:t>
      </w:r>
    </w:p>
    <w:p w:rsidR="00000000" w:rsidRDefault="00E36B0D">
      <w:pPr>
        <w:widowControl/>
        <w:suppressLineNumbers/>
        <w:spacing w:line="240" w:lineRule="auto"/>
        <w:ind w:left="0" w:right="-8" w:firstLine="567"/>
        <w:rPr>
          <w:sz w:val="24"/>
        </w:rPr>
      </w:pPr>
      <w:r>
        <w:rPr>
          <w:sz w:val="24"/>
        </w:rPr>
        <w:t>Винты, завинчиваемые в изоляционный материал, каждый раз полностью вывинчивают и снова завинчивают,</w:t>
      </w:r>
    </w:p>
    <w:p w:rsidR="00000000" w:rsidRDefault="00E36B0D">
      <w:pPr>
        <w:widowControl/>
        <w:suppressLineNumbers/>
        <w:spacing w:line="240" w:lineRule="auto"/>
        <w:ind w:left="0" w:right="-8" w:firstLine="567"/>
        <w:rPr>
          <w:sz w:val="24"/>
        </w:rPr>
      </w:pPr>
      <w:r>
        <w:rPr>
          <w:sz w:val="24"/>
        </w:rPr>
        <w:t>При испытании зажимных винтов и гаек, жесткий (о</w:t>
      </w:r>
      <w:r>
        <w:rPr>
          <w:sz w:val="24"/>
        </w:rPr>
        <w:t>дно- или многожильный) провод с наибольшей площадью поперечного сечения, установленной в</w:t>
      </w:r>
      <w:r>
        <w:rPr>
          <w:sz w:val="24"/>
          <w:lang w:val="ru-RU"/>
        </w:rPr>
        <w:t xml:space="preserve"> 22.2</w:t>
      </w:r>
      <w:r>
        <w:rPr>
          <w:sz w:val="24"/>
        </w:rPr>
        <w:t xml:space="preserve"> для трансформаторов, предназначенных для постоянного присоединения к стационарной проводке, и гибкий провод для других случаев закрепляют в зажиме.</w:t>
      </w:r>
    </w:p>
    <w:p w:rsidR="00000000" w:rsidRDefault="00E36B0D">
      <w:pPr>
        <w:widowControl/>
        <w:suppressLineNumbers/>
        <w:spacing w:line="240" w:lineRule="auto"/>
        <w:ind w:left="0" w:right="-8" w:firstLine="567"/>
        <w:rPr>
          <w:sz w:val="24"/>
          <w:lang w:val="ru-RU"/>
        </w:rPr>
      </w:pPr>
      <w:r>
        <w:rPr>
          <w:sz w:val="24"/>
        </w:rPr>
        <w:t>Испытание пров</w:t>
      </w:r>
      <w:r>
        <w:rPr>
          <w:sz w:val="24"/>
        </w:rPr>
        <w:t>одят посредством специальной отвертки или ключа, прикладывая крутящий момент, указанный в таблице</w:t>
      </w:r>
      <w:r>
        <w:rPr>
          <w:sz w:val="24"/>
          <w:lang w:val="ru-RU"/>
        </w:rPr>
        <w:t xml:space="preserve"> 14,</w:t>
      </w:r>
      <w:r>
        <w:rPr>
          <w:sz w:val="24"/>
        </w:rPr>
        <w:t xml:space="preserve"> в графах:</w:t>
      </w:r>
    </w:p>
    <w:p w:rsidR="00000000" w:rsidRDefault="00E36B0D">
      <w:pPr>
        <w:widowControl/>
        <w:suppressLineNumbers/>
        <w:spacing w:line="240" w:lineRule="auto"/>
        <w:ind w:left="0" w:right="-8" w:firstLine="567"/>
        <w:rPr>
          <w:sz w:val="24"/>
          <w:lang w:val="ru-RU"/>
        </w:rPr>
      </w:pPr>
      <w:r>
        <w:rPr>
          <w:sz w:val="24"/>
          <w:lang w:val="ru-RU"/>
        </w:rPr>
        <w:t>1 –</w:t>
      </w:r>
      <w:r>
        <w:rPr>
          <w:sz w:val="24"/>
        </w:rPr>
        <w:t xml:space="preserve"> для металлических винтов без головки, если винт при полном затягивании не поступает из отверстий;</w:t>
      </w:r>
    </w:p>
    <w:p w:rsidR="00000000" w:rsidRDefault="00E36B0D">
      <w:pPr>
        <w:widowControl/>
        <w:suppressLineNumbers/>
        <w:spacing w:line="240" w:lineRule="auto"/>
        <w:ind w:left="0" w:right="-8" w:firstLine="567"/>
        <w:rPr>
          <w:sz w:val="24"/>
        </w:rPr>
      </w:pPr>
      <w:r>
        <w:rPr>
          <w:sz w:val="24"/>
          <w:lang w:val="ru-RU"/>
        </w:rPr>
        <w:t>2 –</w:t>
      </w:r>
      <w:r>
        <w:rPr>
          <w:sz w:val="24"/>
        </w:rPr>
        <w:t xml:space="preserve"> для других металлических винтов и гаек</w:t>
      </w:r>
      <w:r>
        <w:rPr>
          <w:sz w:val="24"/>
        </w:rPr>
        <w:t>;</w:t>
      </w:r>
    </w:p>
    <w:p w:rsidR="00000000" w:rsidRDefault="00E36B0D">
      <w:pPr>
        <w:widowControl/>
        <w:suppressLineNumbers/>
        <w:spacing w:line="240" w:lineRule="auto"/>
        <w:ind w:left="0" w:right="-8" w:firstLine="567"/>
        <w:rPr>
          <w:sz w:val="24"/>
          <w:lang w:val="ru-RU"/>
        </w:rPr>
      </w:pPr>
      <w:r>
        <w:rPr>
          <w:sz w:val="24"/>
        </w:rPr>
        <w:t>для винтов из изоляционного материала:</w:t>
      </w:r>
    </w:p>
    <w:p w:rsidR="00000000" w:rsidRDefault="00E36B0D">
      <w:pPr>
        <w:widowControl/>
        <w:suppressLineNumbers/>
        <w:spacing w:line="240" w:lineRule="auto"/>
        <w:ind w:left="0" w:right="-8" w:firstLine="567"/>
        <w:rPr>
          <w:sz w:val="24"/>
          <w:lang w:val="ru-RU"/>
        </w:rPr>
      </w:pPr>
      <w:r>
        <w:rPr>
          <w:sz w:val="24"/>
          <w:lang w:val="ru-RU"/>
        </w:rPr>
        <w:t>-</w:t>
      </w:r>
      <w:r>
        <w:rPr>
          <w:sz w:val="24"/>
        </w:rPr>
        <w:t xml:space="preserve"> имеющих шестигранную головку, расстояние между противоположными гранями которой превышает наружный диаметр резьбы, или с цилиндрической головкой и гнездом под ключ, расстояние между противоположными вершинами кото</w:t>
      </w:r>
      <w:r>
        <w:rPr>
          <w:sz w:val="24"/>
        </w:rPr>
        <w:t>рого превышает</w:t>
      </w:r>
      <w:r>
        <w:rPr>
          <w:sz w:val="24"/>
          <w:lang w:val="ru-RU"/>
        </w:rPr>
        <w:t xml:space="preserve"> 0,83</w:t>
      </w:r>
      <w:r>
        <w:rPr>
          <w:sz w:val="24"/>
        </w:rPr>
        <w:t xml:space="preserve"> наружного диаметра резьбы;</w:t>
      </w:r>
    </w:p>
    <w:p w:rsidR="00000000" w:rsidRDefault="00E36B0D">
      <w:pPr>
        <w:widowControl/>
        <w:suppressLineNumbers/>
        <w:spacing w:line="240" w:lineRule="auto"/>
        <w:ind w:left="0" w:right="-8" w:firstLine="567"/>
        <w:rPr>
          <w:sz w:val="24"/>
          <w:lang w:val="ru-RU"/>
        </w:rPr>
      </w:pPr>
      <w:r>
        <w:rPr>
          <w:sz w:val="24"/>
          <w:lang w:val="ru-RU"/>
        </w:rPr>
        <w:lastRenderedPageBreak/>
        <w:t>-</w:t>
      </w:r>
      <w:r>
        <w:rPr>
          <w:sz w:val="24"/>
        </w:rPr>
        <w:t xml:space="preserve"> с головкой, имеющей прямой или крестообразный шлиц, длина которого в</w:t>
      </w:r>
      <w:r>
        <w:rPr>
          <w:sz w:val="24"/>
          <w:lang w:val="ru-RU"/>
        </w:rPr>
        <w:t xml:space="preserve"> 1,5</w:t>
      </w:r>
      <w:r>
        <w:rPr>
          <w:sz w:val="24"/>
        </w:rPr>
        <w:t xml:space="preserve"> раза превышает внешний диаметр резьбы;</w:t>
      </w:r>
    </w:p>
    <w:p w:rsidR="00000000" w:rsidRDefault="00E36B0D">
      <w:pPr>
        <w:widowControl/>
        <w:suppressLineNumbers/>
        <w:spacing w:line="240" w:lineRule="auto"/>
        <w:ind w:left="0" w:right="-8" w:firstLine="567"/>
        <w:rPr>
          <w:i w:val="0"/>
          <w:sz w:val="24"/>
        </w:rPr>
      </w:pPr>
      <w:r>
        <w:rPr>
          <w:sz w:val="24"/>
          <w:lang w:val="ru-RU"/>
        </w:rPr>
        <w:t>3 –</w:t>
      </w:r>
      <w:r>
        <w:rPr>
          <w:sz w:val="24"/>
        </w:rPr>
        <w:t xml:space="preserve"> для других винтов из изоляционного материала.</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0"/>
        </w:rPr>
      </w:pPr>
      <w:r>
        <w:rPr>
          <w:i w:val="0"/>
          <w:sz w:val="24"/>
        </w:rPr>
        <w:t>Таблица</w:t>
      </w:r>
      <w:r>
        <w:rPr>
          <w:i w:val="0"/>
          <w:sz w:val="24"/>
          <w:lang w:val="ru-RU"/>
        </w:rPr>
        <w:t xml:space="preserve"> 14</w:t>
      </w:r>
      <w:r>
        <w:rPr>
          <w:i w:val="0"/>
          <w:sz w:val="24"/>
        </w:rPr>
        <w:t xml:space="preserve"> </w:t>
      </w:r>
      <w:r>
        <w:rPr>
          <w:i w:val="0"/>
          <w:sz w:val="24"/>
          <w:lang w:val="ru-RU"/>
        </w:rPr>
        <w:t>–</w:t>
      </w:r>
      <w:r>
        <w:rPr>
          <w:i w:val="0"/>
          <w:sz w:val="24"/>
        </w:rPr>
        <w:t xml:space="preserve"> Крутящие моменты, прикладываемы</w:t>
      </w:r>
      <w:r>
        <w:rPr>
          <w:i w:val="0"/>
          <w:sz w:val="24"/>
        </w:rPr>
        <w:t>е к винтам и соединениям</w:t>
      </w:r>
    </w:p>
    <w:tbl>
      <w:tblPr>
        <w:tblW w:w="0" w:type="auto"/>
        <w:tblInd w:w="40" w:type="dxa"/>
        <w:tblLayout w:type="fixed"/>
        <w:tblCellMar>
          <w:left w:w="40" w:type="dxa"/>
          <w:right w:w="40" w:type="dxa"/>
        </w:tblCellMar>
        <w:tblLook w:val="0000" w:firstRow="0" w:lastRow="0" w:firstColumn="0" w:lastColumn="0" w:noHBand="0" w:noVBand="0"/>
      </w:tblPr>
      <w:tblGrid>
        <w:gridCol w:w="2080"/>
        <w:gridCol w:w="780"/>
        <w:gridCol w:w="780"/>
        <w:gridCol w:w="780"/>
        <w:gridCol w:w="2080"/>
        <w:gridCol w:w="780"/>
        <w:gridCol w:w="780"/>
        <w:gridCol w:w="815"/>
      </w:tblGrid>
      <w:tr w:rsidR="00000000">
        <w:trPr>
          <w:cantSplit/>
        </w:trPr>
        <w:tc>
          <w:tcPr>
            <w:tcW w:w="208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 xml:space="preserve">Номинальный диаметр </w:t>
            </w:r>
          </w:p>
        </w:tc>
        <w:tc>
          <w:tcPr>
            <w:tcW w:w="2340" w:type="dxa"/>
            <w:gridSpan w:val="3"/>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Крутящий момент,</w:t>
            </w:r>
          </w:p>
          <w:p w:rsidR="00000000" w:rsidRDefault="00E36B0D">
            <w:pPr>
              <w:widowControl/>
              <w:suppressLineNumbers/>
              <w:spacing w:line="240" w:lineRule="auto"/>
              <w:ind w:left="0" w:firstLine="0"/>
              <w:jc w:val="center"/>
              <w:rPr>
                <w:i w:val="0"/>
                <w:sz w:val="20"/>
              </w:rPr>
            </w:pPr>
            <w:r>
              <w:rPr>
                <w:i w:val="0"/>
                <w:sz w:val="20"/>
              </w:rPr>
              <w:t>Н</w:t>
            </w:r>
            <w:r>
              <w:rPr>
                <w:b/>
                <w:i w:val="0"/>
                <w:sz w:val="20"/>
                <w:vertAlign w:val="superscript"/>
              </w:rPr>
              <w:t>.</w:t>
            </w:r>
            <w:r>
              <w:rPr>
                <w:i w:val="0"/>
                <w:sz w:val="20"/>
              </w:rPr>
              <w:t>м</w:t>
            </w:r>
          </w:p>
        </w:tc>
        <w:tc>
          <w:tcPr>
            <w:tcW w:w="208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 xml:space="preserve">Номинальный диаметр </w:t>
            </w:r>
          </w:p>
        </w:tc>
        <w:tc>
          <w:tcPr>
            <w:tcW w:w="2375" w:type="dxa"/>
            <w:gridSpan w:val="3"/>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Крутящий момент,</w:t>
            </w:r>
          </w:p>
          <w:p w:rsidR="00000000" w:rsidRDefault="00E36B0D">
            <w:pPr>
              <w:widowControl/>
              <w:suppressLineNumbers/>
              <w:spacing w:line="240" w:lineRule="auto"/>
              <w:ind w:left="0" w:firstLine="0"/>
              <w:jc w:val="center"/>
            </w:pPr>
            <w:r>
              <w:rPr>
                <w:i w:val="0"/>
                <w:sz w:val="20"/>
              </w:rPr>
              <w:t>Н</w:t>
            </w:r>
            <w:r>
              <w:rPr>
                <w:b/>
                <w:i w:val="0"/>
                <w:sz w:val="20"/>
                <w:vertAlign w:val="superscript"/>
              </w:rPr>
              <w:t>.</w:t>
            </w:r>
            <w:r>
              <w:rPr>
                <w:i w:val="0"/>
                <w:sz w:val="20"/>
              </w:rPr>
              <w:t>м</w:t>
            </w:r>
          </w:p>
        </w:tc>
      </w:tr>
      <w:tr w:rsidR="00000000">
        <w:tc>
          <w:tcPr>
            <w:tcW w:w="2080" w:type="dxa"/>
            <w:tcBorders>
              <w:left w:val="single" w:sz="4" w:space="0" w:color="000000"/>
            </w:tcBorders>
            <w:shd w:val="clear" w:color="auto" w:fill="auto"/>
          </w:tcPr>
          <w:p w:rsidR="00000000" w:rsidRDefault="00E36B0D">
            <w:pPr>
              <w:widowControl/>
              <w:suppressLineNumbers/>
              <w:spacing w:line="240" w:lineRule="auto"/>
              <w:ind w:left="0" w:firstLine="0"/>
              <w:jc w:val="center"/>
              <w:rPr>
                <w:sz w:val="20"/>
              </w:rPr>
            </w:pPr>
            <w:r>
              <w:rPr>
                <w:i w:val="0"/>
                <w:sz w:val="20"/>
              </w:rPr>
              <w:t>винта, мм</w:t>
            </w:r>
          </w:p>
          <w:p w:rsidR="00000000" w:rsidRDefault="00E36B0D">
            <w:pPr>
              <w:widowControl/>
              <w:suppressLineNumbers/>
              <w:spacing w:line="240" w:lineRule="auto"/>
              <w:ind w:left="0" w:firstLine="0"/>
              <w:jc w:val="center"/>
              <w:rPr>
                <w:sz w:val="20"/>
              </w:rPr>
            </w:pPr>
          </w:p>
        </w:tc>
        <w:tc>
          <w:tcPr>
            <w:tcW w:w="78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w:t>
            </w:r>
          </w:p>
        </w:tc>
        <w:tc>
          <w:tcPr>
            <w:tcW w:w="78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2</w:t>
            </w:r>
          </w:p>
        </w:tc>
        <w:tc>
          <w:tcPr>
            <w:tcW w:w="78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ru-RU"/>
              </w:rPr>
              <w:t>3</w:t>
            </w:r>
          </w:p>
        </w:tc>
        <w:tc>
          <w:tcPr>
            <w:tcW w:w="2080" w:type="dxa"/>
            <w:tcBorders>
              <w:left w:val="single" w:sz="4" w:space="0" w:color="000000"/>
            </w:tcBorders>
            <w:shd w:val="clear" w:color="auto" w:fill="auto"/>
          </w:tcPr>
          <w:p w:rsidR="00000000" w:rsidRDefault="00E36B0D">
            <w:pPr>
              <w:widowControl/>
              <w:suppressLineNumbers/>
              <w:spacing w:line="240" w:lineRule="auto"/>
              <w:ind w:left="0" w:firstLine="0"/>
              <w:jc w:val="center"/>
              <w:rPr>
                <w:sz w:val="20"/>
              </w:rPr>
            </w:pPr>
            <w:r>
              <w:rPr>
                <w:i w:val="0"/>
                <w:sz w:val="20"/>
              </w:rPr>
              <w:t>винта, мм</w:t>
            </w:r>
          </w:p>
          <w:p w:rsidR="00000000" w:rsidRDefault="00E36B0D">
            <w:pPr>
              <w:widowControl/>
              <w:suppressLineNumbers/>
              <w:spacing w:line="240" w:lineRule="auto"/>
              <w:ind w:left="0" w:firstLine="0"/>
              <w:jc w:val="center"/>
              <w:rPr>
                <w:sz w:val="20"/>
              </w:rPr>
            </w:pPr>
          </w:p>
        </w:tc>
        <w:tc>
          <w:tcPr>
            <w:tcW w:w="78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w:t>
            </w:r>
          </w:p>
        </w:tc>
        <w:tc>
          <w:tcPr>
            <w:tcW w:w="78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2</w:t>
            </w:r>
          </w:p>
        </w:tc>
        <w:tc>
          <w:tcPr>
            <w:tcW w:w="81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3</w:t>
            </w:r>
          </w:p>
        </w:tc>
      </w:tr>
      <w:tr w:rsidR="00000000">
        <w:tc>
          <w:tcPr>
            <w:tcW w:w="2080" w:type="dxa"/>
            <w:tcBorders>
              <w:top w:val="single" w:sz="4" w:space="0" w:color="000000"/>
              <w:left w:val="single" w:sz="4" w:space="0" w:color="000000"/>
            </w:tcBorders>
            <w:shd w:val="clear" w:color="auto" w:fill="auto"/>
          </w:tcPr>
          <w:p w:rsidR="00000000" w:rsidRDefault="00E36B0D">
            <w:pPr>
              <w:pStyle w:val="WW-BodyText2123"/>
              <w:rPr>
                <w:lang w:val="ru-RU"/>
              </w:rPr>
            </w:pPr>
            <w:r>
              <w:t>До  2,8  включ.</w:t>
            </w:r>
          </w:p>
        </w:tc>
        <w:tc>
          <w:tcPr>
            <w:tcW w:w="78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0,2</w:t>
            </w:r>
          </w:p>
        </w:tc>
        <w:tc>
          <w:tcPr>
            <w:tcW w:w="78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0,4</w:t>
            </w:r>
          </w:p>
        </w:tc>
        <w:tc>
          <w:tcPr>
            <w:tcW w:w="78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0,4</w:t>
            </w:r>
          </w:p>
        </w:tc>
        <w:tc>
          <w:tcPr>
            <w:tcW w:w="208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Св. 3,6  до  4,1 включ.</w:t>
            </w:r>
          </w:p>
        </w:tc>
        <w:tc>
          <w:tcPr>
            <w:tcW w:w="78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0,7</w:t>
            </w:r>
          </w:p>
        </w:tc>
        <w:tc>
          <w:tcPr>
            <w:tcW w:w="78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1,2</w:t>
            </w:r>
          </w:p>
        </w:tc>
        <w:tc>
          <w:tcPr>
            <w:tcW w:w="81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0,6</w:t>
            </w:r>
          </w:p>
        </w:tc>
      </w:tr>
      <w:tr w:rsidR="00000000">
        <w:tc>
          <w:tcPr>
            <w:tcW w:w="2080" w:type="dxa"/>
            <w:tcBorders>
              <w:left w:val="single" w:sz="4" w:space="0" w:color="000000"/>
            </w:tcBorders>
            <w:shd w:val="clear" w:color="auto" w:fill="auto"/>
          </w:tcPr>
          <w:p w:rsidR="00000000" w:rsidRDefault="00E36B0D">
            <w:pPr>
              <w:pStyle w:val="WW-BodyText2123"/>
              <w:ind w:firstLine="0"/>
              <w:rPr>
                <w:lang w:val="ru-RU"/>
              </w:rPr>
            </w:pPr>
            <w:r>
              <w:rPr>
                <w:lang w:val="ru-RU"/>
              </w:rPr>
              <w:t>Св. 2,8   «   3,0     «</w:t>
            </w:r>
          </w:p>
        </w:tc>
        <w:tc>
          <w:tcPr>
            <w:tcW w:w="78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0,25</w:t>
            </w:r>
          </w:p>
        </w:tc>
        <w:tc>
          <w:tcPr>
            <w:tcW w:w="78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0,5</w:t>
            </w:r>
          </w:p>
        </w:tc>
        <w:tc>
          <w:tcPr>
            <w:tcW w:w="78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0,5</w:t>
            </w:r>
          </w:p>
        </w:tc>
        <w:tc>
          <w:tcPr>
            <w:tcW w:w="208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4,1</w:t>
            </w:r>
            <w:r>
              <w:rPr>
                <w:i w:val="0"/>
                <w:sz w:val="20"/>
                <w:lang w:val="ru-RU"/>
              </w:rPr>
              <w:t xml:space="preserve">    «   4,7   «</w:t>
            </w:r>
          </w:p>
        </w:tc>
        <w:tc>
          <w:tcPr>
            <w:tcW w:w="78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0,8</w:t>
            </w:r>
          </w:p>
        </w:tc>
        <w:tc>
          <w:tcPr>
            <w:tcW w:w="78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1,8</w:t>
            </w:r>
          </w:p>
        </w:tc>
        <w:tc>
          <w:tcPr>
            <w:tcW w:w="81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0,9</w:t>
            </w:r>
          </w:p>
        </w:tc>
      </w:tr>
      <w:tr w:rsidR="00000000">
        <w:tc>
          <w:tcPr>
            <w:tcW w:w="2080" w:type="dxa"/>
            <w:tcBorders>
              <w:left w:val="single" w:sz="4" w:space="0" w:color="000000"/>
            </w:tcBorders>
            <w:shd w:val="clear" w:color="auto" w:fill="auto"/>
          </w:tcPr>
          <w:p w:rsidR="00000000" w:rsidRDefault="00E36B0D">
            <w:pPr>
              <w:pStyle w:val="WW-BodyText2123"/>
              <w:ind w:firstLine="0"/>
              <w:rPr>
                <w:lang w:val="ru-RU"/>
              </w:rPr>
            </w:pPr>
            <w:r>
              <w:rPr>
                <w:lang w:val="ru-RU"/>
              </w:rPr>
              <w:t>«   3,0    «   3,2    «</w:t>
            </w:r>
          </w:p>
        </w:tc>
        <w:tc>
          <w:tcPr>
            <w:tcW w:w="78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0,3</w:t>
            </w:r>
          </w:p>
        </w:tc>
        <w:tc>
          <w:tcPr>
            <w:tcW w:w="78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0,6</w:t>
            </w:r>
          </w:p>
        </w:tc>
        <w:tc>
          <w:tcPr>
            <w:tcW w:w="78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0,6</w:t>
            </w:r>
          </w:p>
        </w:tc>
        <w:tc>
          <w:tcPr>
            <w:tcW w:w="208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4,7   «   5,3    «</w:t>
            </w:r>
          </w:p>
        </w:tc>
        <w:tc>
          <w:tcPr>
            <w:tcW w:w="78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0,8</w:t>
            </w:r>
          </w:p>
        </w:tc>
        <w:tc>
          <w:tcPr>
            <w:tcW w:w="78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2,0</w:t>
            </w:r>
          </w:p>
        </w:tc>
        <w:tc>
          <w:tcPr>
            <w:tcW w:w="81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1,0</w:t>
            </w:r>
          </w:p>
        </w:tc>
      </w:tr>
      <w:tr w:rsidR="00000000">
        <w:tc>
          <w:tcPr>
            <w:tcW w:w="208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xml:space="preserve">«   3,2   «   3,6    « </w:t>
            </w:r>
          </w:p>
        </w:tc>
        <w:tc>
          <w:tcPr>
            <w:tcW w:w="78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0,4</w:t>
            </w:r>
          </w:p>
        </w:tc>
        <w:tc>
          <w:tcPr>
            <w:tcW w:w="78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0,8</w:t>
            </w:r>
          </w:p>
        </w:tc>
        <w:tc>
          <w:tcPr>
            <w:tcW w:w="78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0,6</w:t>
            </w:r>
          </w:p>
        </w:tc>
        <w:tc>
          <w:tcPr>
            <w:tcW w:w="208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i w:val="0"/>
                <w:sz w:val="20"/>
              </w:rPr>
            </w:pPr>
            <w:r>
              <w:rPr>
                <w:i w:val="0"/>
                <w:sz w:val="20"/>
                <w:lang w:val="ru-RU"/>
              </w:rPr>
              <w:t>«   5,3   «   6,0    «</w:t>
            </w:r>
          </w:p>
        </w:tc>
        <w:tc>
          <w:tcPr>
            <w:tcW w:w="78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rPr>
              <w:t>–</w:t>
            </w:r>
          </w:p>
        </w:tc>
        <w:tc>
          <w:tcPr>
            <w:tcW w:w="78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2,5</w:t>
            </w:r>
          </w:p>
        </w:tc>
        <w:tc>
          <w:tcPr>
            <w:tcW w:w="815" w:type="dxa"/>
            <w:tcBorders>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1,25</w:t>
            </w:r>
          </w:p>
        </w:tc>
      </w:tr>
    </w:tbl>
    <w:p w:rsidR="00000000" w:rsidRDefault="00E36B0D">
      <w:pPr>
        <w:widowControl/>
        <w:suppressLineNumbers/>
        <w:spacing w:line="240" w:lineRule="auto"/>
        <w:ind w:left="0" w:firstLine="0"/>
        <w:jc w:val="left"/>
        <w:rPr>
          <w:sz w:val="24"/>
        </w:rPr>
      </w:pPr>
    </w:p>
    <w:p w:rsidR="00000000" w:rsidRDefault="00E36B0D">
      <w:pPr>
        <w:pStyle w:val="FR1"/>
        <w:widowControl/>
        <w:suppressLineNumbers/>
        <w:spacing w:before="0" w:line="240" w:lineRule="auto"/>
        <w:ind w:firstLine="567"/>
        <w:rPr>
          <w:sz w:val="24"/>
        </w:rPr>
      </w:pPr>
      <w:r>
        <w:rPr>
          <w:rFonts w:ascii="Times New Roman" w:hAnsi="Times New Roman" w:cs="Times New Roman"/>
          <w:sz w:val="24"/>
        </w:rPr>
        <w:t>Провод смещают в зажиме каждый раз после отвинчивания винта или гайки.</w:t>
      </w:r>
    </w:p>
    <w:p w:rsidR="00000000" w:rsidRDefault="00E36B0D">
      <w:pPr>
        <w:widowControl/>
        <w:suppressLineNumbers/>
        <w:spacing w:line="240" w:lineRule="auto"/>
        <w:ind w:left="0" w:firstLine="567"/>
        <w:rPr>
          <w:i w:val="0"/>
          <w:sz w:val="24"/>
        </w:rPr>
      </w:pPr>
      <w:r>
        <w:rPr>
          <w:sz w:val="24"/>
        </w:rPr>
        <w:t>Во время исп</w:t>
      </w:r>
      <w:r>
        <w:rPr>
          <w:sz w:val="24"/>
        </w:rPr>
        <w:t>ытания не должно быть никакого повреждения, которое могло бы воспрепятствовать дальнейшему использованию винтового соединения.</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i w:val="0"/>
          <w:spacing w:val="40"/>
          <w:sz w:val="24"/>
        </w:rPr>
        <w:t>Примечания</w:t>
      </w:r>
    </w:p>
    <w:p w:rsidR="00000000" w:rsidRDefault="00E36B0D">
      <w:pPr>
        <w:widowControl/>
        <w:suppressLineNumbers/>
        <w:spacing w:line="240" w:lineRule="auto"/>
        <w:ind w:left="0" w:firstLine="567"/>
        <w:rPr>
          <w:i w:val="0"/>
          <w:sz w:val="24"/>
          <w:lang w:val="ru-RU"/>
        </w:rPr>
      </w:pPr>
      <w:r>
        <w:rPr>
          <w:i w:val="0"/>
          <w:sz w:val="24"/>
          <w:lang w:val="ru-RU"/>
        </w:rPr>
        <w:t>1</w:t>
      </w:r>
      <w:r>
        <w:rPr>
          <w:i w:val="0"/>
          <w:sz w:val="24"/>
        </w:rPr>
        <w:t xml:space="preserve"> Винты, предназначенные для откручивания и закручивания при замене соединительных проводов для креплений типов Х и М</w:t>
      </w:r>
      <w:r>
        <w:rPr>
          <w:i w:val="0"/>
          <w:sz w:val="24"/>
        </w:rPr>
        <w:t>, входят в группу винтов или гаек, которые подтягиваются потребителем.</w:t>
      </w:r>
    </w:p>
    <w:p w:rsidR="00000000" w:rsidRDefault="00E36B0D">
      <w:pPr>
        <w:widowControl/>
        <w:suppressLineNumbers/>
        <w:spacing w:line="240" w:lineRule="auto"/>
        <w:ind w:left="0" w:firstLine="567"/>
        <w:rPr>
          <w:i w:val="0"/>
          <w:sz w:val="24"/>
          <w:lang w:val="ru-RU"/>
        </w:rPr>
      </w:pPr>
      <w:r>
        <w:rPr>
          <w:i w:val="0"/>
          <w:sz w:val="24"/>
          <w:lang w:val="ru-RU"/>
        </w:rPr>
        <w:t>2</w:t>
      </w:r>
      <w:r>
        <w:rPr>
          <w:i w:val="0"/>
          <w:sz w:val="24"/>
        </w:rPr>
        <w:t xml:space="preserve"> Форма лезвия отвертки должна соответствовать головке испытуемого винта. Винты и гайки не допускается завинчивать рывками.</w:t>
      </w:r>
    </w:p>
    <w:p w:rsidR="00000000" w:rsidRDefault="00E36B0D">
      <w:pPr>
        <w:widowControl/>
        <w:suppressLineNumbers/>
        <w:spacing w:line="240" w:lineRule="auto"/>
        <w:ind w:left="0" w:firstLine="567"/>
        <w:rPr>
          <w:i w:val="0"/>
          <w:sz w:val="24"/>
          <w:lang w:val="ru-RU"/>
        </w:rPr>
      </w:pPr>
    </w:p>
    <w:p w:rsidR="00000000" w:rsidRDefault="00E36B0D">
      <w:pPr>
        <w:widowControl/>
        <w:suppressLineNumbers/>
        <w:spacing w:line="240" w:lineRule="auto"/>
        <w:ind w:left="0" w:firstLine="567"/>
        <w:rPr>
          <w:i w:val="0"/>
          <w:sz w:val="24"/>
        </w:rPr>
      </w:pPr>
      <w:r>
        <w:rPr>
          <w:i w:val="0"/>
          <w:sz w:val="24"/>
          <w:lang w:val="ru-RU"/>
        </w:rPr>
        <w:t>24.2</w:t>
      </w:r>
      <w:r>
        <w:rPr>
          <w:i w:val="0"/>
          <w:sz w:val="24"/>
        </w:rPr>
        <w:t xml:space="preserve"> Длина резьбы винтов, которые ввинчивают в гайку из изол</w:t>
      </w:r>
      <w:r>
        <w:rPr>
          <w:i w:val="0"/>
          <w:sz w:val="24"/>
        </w:rPr>
        <w:t>яционного материала, должна быть равна, по меньшей мере,</w:t>
      </w:r>
      <w:r>
        <w:rPr>
          <w:i w:val="0"/>
          <w:sz w:val="24"/>
          <w:lang w:val="ru-RU"/>
        </w:rPr>
        <w:t xml:space="preserve"> 3</w:t>
      </w:r>
      <w:r>
        <w:rPr>
          <w:i w:val="0"/>
          <w:sz w:val="24"/>
        </w:rPr>
        <w:t xml:space="preserve"> мм плюс </w:t>
      </w:r>
      <w:r>
        <w:rPr>
          <w:i w:val="0"/>
          <w:sz w:val="24"/>
          <w:vertAlign w:val="superscript"/>
        </w:rPr>
        <w:t>1</w:t>
      </w:r>
      <w:r>
        <w:rPr>
          <w:i w:val="0"/>
          <w:sz w:val="24"/>
        </w:rPr>
        <w:t>/з номинального диаметра винта, но быть не менее</w:t>
      </w:r>
      <w:r>
        <w:rPr>
          <w:i w:val="0"/>
          <w:sz w:val="24"/>
          <w:lang w:val="ru-RU"/>
        </w:rPr>
        <w:t xml:space="preserve"> 8</w:t>
      </w:r>
      <w:r>
        <w:rPr>
          <w:i w:val="0"/>
          <w:sz w:val="24"/>
        </w:rPr>
        <w:t xml:space="preserve"> мм.</w:t>
      </w:r>
    </w:p>
    <w:p w:rsidR="00000000" w:rsidRDefault="00E36B0D">
      <w:pPr>
        <w:widowControl/>
        <w:suppressLineNumbers/>
        <w:spacing w:line="240" w:lineRule="auto"/>
        <w:ind w:left="0" w:firstLine="567"/>
        <w:rPr>
          <w:sz w:val="24"/>
        </w:rPr>
      </w:pPr>
      <w:r>
        <w:rPr>
          <w:i w:val="0"/>
          <w:sz w:val="24"/>
        </w:rPr>
        <w:t>При этом должно быть гарантировано правильное введение винта в винтовое отверстие или гайку.</w:t>
      </w:r>
    </w:p>
    <w:p w:rsidR="00000000" w:rsidRDefault="00E36B0D">
      <w:pPr>
        <w:widowControl/>
        <w:suppressLineNumbers/>
        <w:spacing w:line="240" w:lineRule="auto"/>
        <w:ind w:left="0" w:firstLine="567"/>
        <w:rPr>
          <w:i w:val="0"/>
          <w:sz w:val="24"/>
        </w:rPr>
      </w:pPr>
      <w:r>
        <w:rPr>
          <w:sz w:val="24"/>
        </w:rPr>
        <w:t>Соответствие проверяют осмотром и испыта</w:t>
      </w:r>
      <w:r>
        <w:rPr>
          <w:sz w:val="24"/>
        </w:rPr>
        <w:t>нием по</w:t>
      </w:r>
      <w:r>
        <w:rPr>
          <w:sz w:val="24"/>
          <w:lang w:val="ru-RU"/>
        </w:rPr>
        <w:t xml:space="preserve"> 24.1,</w:t>
      </w:r>
      <w:r>
        <w:rPr>
          <w:sz w:val="24"/>
        </w:rPr>
        <w:t xml:space="preserve"> но крутящий момент, однако, доводят до 1,2-кратного установленного момента.</w:t>
      </w:r>
    </w:p>
    <w:p w:rsidR="00000000" w:rsidRDefault="00E36B0D">
      <w:pPr>
        <w:widowControl/>
        <w:suppressLineNumbers/>
        <w:spacing w:line="240" w:lineRule="auto"/>
        <w:ind w:left="0" w:firstLine="567"/>
        <w:rPr>
          <w:i w:val="0"/>
          <w:sz w:val="24"/>
        </w:rPr>
      </w:pPr>
    </w:p>
    <w:p w:rsidR="00000000" w:rsidRDefault="00E36B0D">
      <w:pPr>
        <w:widowControl/>
        <w:suppressLineNumbers/>
        <w:tabs>
          <w:tab w:val="left" w:pos="2552"/>
        </w:tabs>
        <w:spacing w:line="240" w:lineRule="auto"/>
        <w:ind w:left="0" w:firstLine="567"/>
        <w:rPr>
          <w:i w:val="0"/>
          <w:sz w:val="24"/>
          <w:lang w:val="ru-RU"/>
        </w:rPr>
      </w:pPr>
      <w:r>
        <w:rPr>
          <w:i w:val="0"/>
          <w:spacing w:val="40"/>
          <w:sz w:val="24"/>
        </w:rPr>
        <w:t xml:space="preserve">Примечание </w:t>
      </w:r>
      <w:r>
        <w:rPr>
          <w:i w:val="0"/>
          <w:sz w:val="24"/>
        </w:rPr>
        <w:t>– Требование относительно правильного введения удовлетворено, если исключается введение винта наискось, например, посредством направляющей, предусмотренно</w:t>
      </w:r>
      <w:r>
        <w:rPr>
          <w:i w:val="0"/>
          <w:sz w:val="24"/>
        </w:rPr>
        <w:t>й на той части, которая крепится обратным ходом винта в гайке, или применением винта, начальные витки резьбы которого сняты.</w:t>
      </w:r>
    </w:p>
    <w:p w:rsidR="00000000" w:rsidRDefault="00E36B0D">
      <w:pPr>
        <w:widowControl/>
        <w:suppressLineNumbers/>
        <w:spacing w:line="240" w:lineRule="auto"/>
        <w:ind w:left="0" w:firstLine="567"/>
        <w:rPr>
          <w:i w:val="0"/>
          <w:sz w:val="24"/>
          <w:lang w:val="ru-RU"/>
        </w:rPr>
      </w:pPr>
    </w:p>
    <w:p w:rsidR="00000000" w:rsidRDefault="00E36B0D">
      <w:pPr>
        <w:widowControl/>
        <w:suppressLineNumbers/>
        <w:spacing w:line="240" w:lineRule="auto"/>
        <w:ind w:left="0" w:firstLine="567"/>
        <w:rPr>
          <w:i w:val="0"/>
          <w:sz w:val="24"/>
          <w:lang w:val="ru-RU"/>
        </w:rPr>
      </w:pPr>
      <w:r>
        <w:rPr>
          <w:i w:val="0"/>
          <w:sz w:val="24"/>
          <w:lang w:val="ru-RU"/>
        </w:rPr>
        <w:t>24.3</w:t>
      </w:r>
      <w:r>
        <w:rPr>
          <w:i w:val="0"/>
          <w:sz w:val="24"/>
        </w:rPr>
        <w:t xml:space="preserve"> Электрические соединения должны быть сконструированы таким образом, чтобы контактное давление не передавалось через изоляцион</w:t>
      </w:r>
      <w:r>
        <w:rPr>
          <w:i w:val="0"/>
          <w:sz w:val="24"/>
        </w:rPr>
        <w:t>ный материал, кроме керамики или чистой слюды, за исключением случая, когда возможная усадка и деформации изоляционного материала могут быть компенсированы достаточной упругостью металлических частей.</w:t>
      </w:r>
    </w:p>
    <w:p w:rsidR="00000000" w:rsidRDefault="00E36B0D">
      <w:pPr>
        <w:widowControl/>
        <w:suppressLineNumbers/>
        <w:spacing w:line="240" w:lineRule="auto"/>
        <w:ind w:left="0" w:firstLine="567"/>
        <w:rPr>
          <w:i w:val="0"/>
          <w:sz w:val="24"/>
        </w:rPr>
      </w:pPr>
      <w:r>
        <w:rPr>
          <w:i w:val="0"/>
          <w:sz w:val="24"/>
          <w:lang w:val="ru-RU"/>
        </w:rPr>
        <w:t>24.4</w:t>
      </w:r>
      <w:r>
        <w:rPr>
          <w:i w:val="0"/>
          <w:sz w:val="24"/>
        </w:rPr>
        <w:t xml:space="preserve"> Винты с крупным шагом (из листового металла) не сл</w:t>
      </w:r>
      <w:r>
        <w:rPr>
          <w:i w:val="0"/>
          <w:sz w:val="24"/>
        </w:rPr>
        <w:t>едует использовать для соединения токоведущих частей, если они не находятся в непосредственном контакте друг с другом и если не предусмотрены соответствующие средства, предотвращающие самоотвинчивание.</w:t>
      </w:r>
    </w:p>
    <w:p w:rsidR="00000000" w:rsidRDefault="00E36B0D">
      <w:pPr>
        <w:widowControl/>
        <w:suppressLineNumbers/>
        <w:spacing w:line="240" w:lineRule="auto"/>
        <w:ind w:left="0" w:firstLine="567"/>
        <w:rPr>
          <w:i w:val="0"/>
          <w:sz w:val="24"/>
        </w:rPr>
      </w:pPr>
      <w:r>
        <w:rPr>
          <w:i w:val="0"/>
          <w:sz w:val="24"/>
        </w:rPr>
        <w:t>Самонарезающие винты не следует использовать для соеди</w:t>
      </w:r>
      <w:r>
        <w:rPr>
          <w:i w:val="0"/>
          <w:sz w:val="24"/>
        </w:rPr>
        <w:t>нения токопроводящих частей, если они не образуют полную винтовую резьбу стандартного крепежного винта. Такие винты не следует использовать также пользователем или монтажником в том случае, если резьба винтов образуется высадкой в штампе.</w:t>
      </w:r>
    </w:p>
    <w:p w:rsidR="00000000" w:rsidRDefault="00E36B0D">
      <w:pPr>
        <w:widowControl/>
        <w:suppressLineNumbers/>
        <w:spacing w:line="240" w:lineRule="auto"/>
        <w:ind w:left="0" w:firstLine="567"/>
        <w:rPr>
          <w:sz w:val="24"/>
        </w:rPr>
      </w:pPr>
      <w:r>
        <w:rPr>
          <w:i w:val="0"/>
          <w:sz w:val="24"/>
        </w:rPr>
        <w:lastRenderedPageBreak/>
        <w:t>Самонарезающие ви</w:t>
      </w:r>
      <w:r>
        <w:rPr>
          <w:i w:val="0"/>
          <w:sz w:val="24"/>
        </w:rPr>
        <w:t>нты и винты с крупным шагом могут быть использованы для обеспечения непрерывности заземления при условии, что не возникает необходимость нарушать данное соединение при нормальной эксплуатации и для каждого соединения будет использовано не менее двух винтов</w:t>
      </w:r>
      <w:r>
        <w:rPr>
          <w:i w:val="0"/>
          <w:sz w:val="24"/>
        </w:rPr>
        <w:t>.</w:t>
      </w:r>
    </w:p>
    <w:p w:rsidR="00000000" w:rsidRDefault="00E36B0D">
      <w:pPr>
        <w:widowControl/>
        <w:suppressLineNumbers/>
        <w:spacing w:line="240" w:lineRule="auto"/>
        <w:ind w:left="0" w:firstLine="567"/>
        <w:rPr>
          <w:i w:val="0"/>
          <w:sz w:val="24"/>
          <w:lang w:val="ru-RU"/>
        </w:rPr>
      </w:pPr>
      <w:r>
        <w:rPr>
          <w:sz w:val="24"/>
        </w:rPr>
        <w:t>Соответствие требованиям</w:t>
      </w:r>
      <w:r>
        <w:rPr>
          <w:sz w:val="24"/>
          <w:lang w:val="ru-RU"/>
        </w:rPr>
        <w:t xml:space="preserve"> 24.3</w:t>
      </w:r>
      <w:r>
        <w:rPr>
          <w:sz w:val="24"/>
        </w:rPr>
        <w:t xml:space="preserve"> и</w:t>
      </w:r>
      <w:r>
        <w:rPr>
          <w:sz w:val="24"/>
          <w:lang w:val="ru-RU"/>
        </w:rPr>
        <w:t xml:space="preserve"> 24.4</w:t>
      </w:r>
      <w:r>
        <w:rPr>
          <w:sz w:val="24"/>
        </w:rPr>
        <w:t xml:space="preserve"> проверяют осмотром.</w:t>
      </w:r>
    </w:p>
    <w:p w:rsidR="00000000" w:rsidRDefault="00E36B0D">
      <w:pPr>
        <w:widowControl/>
        <w:suppressLineNumbers/>
        <w:spacing w:line="240" w:lineRule="auto"/>
        <w:ind w:left="0" w:firstLine="567"/>
        <w:rPr>
          <w:i w:val="0"/>
          <w:sz w:val="24"/>
        </w:rPr>
      </w:pPr>
      <w:r>
        <w:rPr>
          <w:i w:val="0"/>
          <w:sz w:val="24"/>
          <w:lang w:val="ru-RU"/>
        </w:rPr>
        <w:t>24.5</w:t>
      </w:r>
      <w:r>
        <w:rPr>
          <w:i w:val="0"/>
          <w:sz w:val="24"/>
        </w:rPr>
        <w:t xml:space="preserve"> Винты, предназначенные для механического соединения различных частей трансформатора, должны быть защищены от развенчивания, если это соединение является токопроводящим или образует часть цепи </w:t>
      </w:r>
      <w:r>
        <w:rPr>
          <w:i w:val="0"/>
          <w:sz w:val="24"/>
        </w:rPr>
        <w:t>защитного заземления.</w:t>
      </w:r>
    </w:p>
    <w:p w:rsidR="00000000" w:rsidRDefault="00E36B0D">
      <w:pPr>
        <w:widowControl/>
        <w:suppressLineNumbers/>
        <w:spacing w:line="240" w:lineRule="auto"/>
        <w:ind w:left="0" w:firstLine="567"/>
        <w:rPr>
          <w:sz w:val="24"/>
        </w:rPr>
      </w:pPr>
      <w:r>
        <w:rPr>
          <w:i w:val="0"/>
          <w:sz w:val="24"/>
        </w:rPr>
        <w:t>Заклепки, используемые для токоведущих соединений, должны быть защищены от ослабления, если эти соединения подвергаются крутящему моменту при нормальной эксплуатации.</w:t>
      </w:r>
    </w:p>
    <w:p w:rsidR="00000000" w:rsidRDefault="00E36B0D">
      <w:pPr>
        <w:widowControl/>
        <w:suppressLineNumbers/>
        <w:spacing w:line="240" w:lineRule="auto"/>
        <w:ind w:left="0" w:firstLine="567"/>
        <w:rPr>
          <w:i w:val="0"/>
          <w:sz w:val="24"/>
        </w:rPr>
      </w:pPr>
      <w:r>
        <w:rPr>
          <w:sz w:val="24"/>
        </w:rPr>
        <w:t>Соответствие проверяют осмотром и испытанием вручную.</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i w:val="0"/>
          <w:spacing w:val="40"/>
          <w:sz w:val="24"/>
        </w:rPr>
        <w:t>Примечания</w:t>
      </w:r>
    </w:p>
    <w:p w:rsidR="00000000" w:rsidRDefault="00E36B0D">
      <w:pPr>
        <w:widowControl/>
        <w:suppressLineNumbers/>
        <w:spacing w:line="240" w:lineRule="auto"/>
        <w:ind w:left="0" w:firstLine="567"/>
        <w:rPr>
          <w:i w:val="0"/>
          <w:sz w:val="24"/>
          <w:lang w:val="ru-RU"/>
        </w:rPr>
      </w:pPr>
      <w:r>
        <w:rPr>
          <w:i w:val="0"/>
          <w:sz w:val="24"/>
          <w:lang w:val="ru-RU"/>
        </w:rPr>
        <w:t>1</w:t>
      </w:r>
      <w:r>
        <w:rPr>
          <w:i w:val="0"/>
          <w:sz w:val="24"/>
        </w:rPr>
        <w:t xml:space="preserve"> Пружинные шайбы и подобные детали могут обеспечить достаточную фиксацию.</w:t>
      </w:r>
    </w:p>
    <w:p w:rsidR="00000000" w:rsidRDefault="00E36B0D">
      <w:pPr>
        <w:widowControl/>
        <w:suppressLineNumbers/>
        <w:spacing w:line="240" w:lineRule="auto"/>
        <w:ind w:left="0" w:firstLine="567"/>
        <w:rPr>
          <w:i w:val="0"/>
          <w:sz w:val="24"/>
          <w:lang w:val="ru-RU"/>
        </w:rPr>
      </w:pPr>
      <w:r>
        <w:rPr>
          <w:i w:val="0"/>
          <w:sz w:val="24"/>
          <w:lang w:val="ru-RU"/>
        </w:rPr>
        <w:t>2</w:t>
      </w:r>
      <w:r>
        <w:rPr>
          <w:i w:val="0"/>
          <w:sz w:val="24"/>
        </w:rPr>
        <w:t xml:space="preserve"> Для заклепок применение некруглой формы стержня или соответствующего паза может обеспечить достаточную фиксацию.</w:t>
      </w:r>
    </w:p>
    <w:p w:rsidR="00000000" w:rsidRDefault="00E36B0D">
      <w:pPr>
        <w:widowControl/>
        <w:suppressLineNumbers/>
        <w:spacing w:line="240" w:lineRule="auto"/>
        <w:ind w:left="0" w:firstLine="567"/>
        <w:rPr>
          <w:b/>
          <w:i w:val="0"/>
          <w:sz w:val="24"/>
          <w:lang w:val="ru-RU"/>
        </w:rPr>
      </w:pPr>
      <w:r>
        <w:rPr>
          <w:i w:val="0"/>
          <w:sz w:val="24"/>
          <w:lang w:val="ru-RU"/>
        </w:rPr>
        <w:t>3</w:t>
      </w:r>
      <w:r>
        <w:rPr>
          <w:i w:val="0"/>
          <w:sz w:val="24"/>
        </w:rPr>
        <w:t xml:space="preserve"> Применение заливочной массы, которая размягчается при нагревании,</w:t>
      </w:r>
      <w:r>
        <w:rPr>
          <w:i w:val="0"/>
          <w:sz w:val="24"/>
        </w:rPr>
        <w:t xml:space="preserve"> обеспечивает достаточную фиксацию для тех винтовых соединений, которые не подвергают крутящему моменту при нормальной эксплуатации.</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25</w:t>
      </w:r>
      <w:r>
        <w:rPr>
          <w:b/>
          <w:i w:val="0"/>
          <w:sz w:val="24"/>
        </w:rPr>
        <w:t xml:space="preserve"> Пути утечки тока, воздушные зазоры и расстояния по изоляции</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pacing w:val="40"/>
          <w:sz w:val="24"/>
        </w:rPr>
      </w:pPr>
      <w:r>
        <w:rPr>
          <w:i w:val="0"/>
          <w:sz w:val="24"/>
        </w:rPr>
        <w:t>Пути утечки и воздушные зазоры не должны быть меньше значе</w:t>
      </w:r>
      <w:r>
        <w:rPr>
          <w:i w:val="0"/>
          <w:sz w:val="24"/>
        </w:rPr>
        <w:t>ний, указанных в таблице</w:t>
      </w:r>
      <w:r>
        <w:rPr>
          <w:i w:val="0"/>
          <w:sz w:val="24"/>
          <w:lang w:val="ru-RU"/>
        </w:rPr>
        <w:t xml:space="preserve"> 15. </w:t>
      </w:r>
      <w:r>
        <w:rPr>
          <w:sz w:val="24"/>
        </w:rPr>
        <w:t>Пути утечки и воздушные зазоры измеряют при максимальных и минимальных размерах проводов, как определено в таблице</w:t>
      </w:r>
      <w:r>
        <w:rPr>
          <w:sz w:val="24"/>
          <w:lang w:val="ru-RU"/>
        </w:rPr>
        <w:t xml:space="preserve"> 9.</w:t>
      </w:r>
    </w:p>
    <w:p w:rsidR="00000000" w:rsidRDefault="00E36B0D">
      <w:pPr>
        <w:widowControl/>
        <w:suppressLineNumbers/>
        <w:spacing w:line="240" w:lineRule="auto"/>
        <w:ind w:left="0" w:firstLine="567"/>
        <w:rPr>
          <w:i w:val="0"/>
          <w:sz w:val="24"/>
          <w:lang w:val="ru-RU"/>
        </w:rPr>
      </w:pPr>
      <w:r>
        <w:rPr>
          <w:i w:val="0"/>
          <w:spacing w:val="40"/>
          <w:sz w:val="24"/>
        </w:rPr>
        <w:t>Примечания</w:t>
      </w:r>
    </w:p>
    <w:p w:rsidR="00000000" w:rsidRDefault="00E36B0D">
      <w:pPr>
        <w:widowControl/>
        <w:suppressLineNumbers/>
        <w:spacing w:line="240" w:lineRule="auto"/>
        <w:ind w:left="0" w:firstLine="567"/>
        <w:rPr>
          <w:i w:val="0"/>
          <w:sz w:val="24"/>
          <w:lang w:val="ru-RU"/>
        </w:rPr>
      </w:pPr>
      <w:r>
        <w:rPr>
          <w:i w:val="0"/>
          <w:sz w:val="24"/>
          <w:lang w:val="ru-RU"/>
        </w:rPr>
        <w:t>1</w:t>
      </w:r>
      <w:r>
        <w:rPr>
          <w:i w:val="0"/>
          <w:sz w:val="24"/>
        </w:rPr>
        <w:t xml:space="preserve"> В приложении</w:t>
      </w:r>
      <w:r>
        <w:rPr>
          <w:i w:val="0"/>
          <w:sz w:val="24"/>
          <w:lang w:val="ru-RU"/>
        </w:rPr>
        <w:t xml:space="preserve"> 1</w:t>
      </w:r>
      <w:r>
        <w:rPr>
          <w:i w:val="0"/>
          <w:sz w:val="24"/>
        </w:rPr>
        <w:t>0 приведены схемы, на которых показаны методы измерения путей утечки и воздушных з</w:t>
      </w:r>
      <w:r>
        <w:rPr>
          <w:i w:val="0"/>
          <w:sz w:val="24"/>
        </w:rPr>
        <w:t>азоров.</w:t>
      </w:r>
    </w:p>
    <w:p w:rsidR="00000000" w:rsidRDefault="00E36B0D">
      <w:pPr>
        <w:widowControl/>
        <w:suppressLineNumbers/>
        <w:spacing w:line="240" w:lineRule="auto"/>
        <w:ind w:left="0" w:firstLine="567"/>
        <w:rPr>
          <w:i w:val="0"/>
          <w:sz w:val="24"/>
        </w:rPr>
        <w:sectPr w:rsidR="00000000">
          <w:pgSz w:w="11906" w:h="16820"/>
          <w:pgMar w:top="1440" w:right="1418" w:bottom="1440" w:left="1418" w:header="720" w:footer="720" w:gutter="0"/>
          <w:cols w:space="720"/>
          <w:docGrid w:linePitch="600" w:charSpace="45056"/>
        </w:sectPr>
      </w:pPr>
      <w:r>
        <w:rPr>
          <w:i w:val="0"/>
          <w:sz w:val="24"/>
          <w:lang w:val="ru-RU"/>
        </w:rPr>
        <w:t>2</w:t>
      </w:r>
      <w:r>
        <w:rPr>
          <w:i w:val="0"/>
          <w:sz w:val="24"/>
        </w:rPr>
        <w:t xml:space="preserve"> В приложении</w:t>
      </w:r>
      <w:r>
        <w:rPr>
          <w:i w:val="0"/>
          <w:sz w:val="24"/>
          <w:lang w:val="ru-RU"/>
        </w:rPr>
        <w:t xml:space="preserve"> 1</w:t>
      </w:r>
      <w:r>
        <w:rPr>
          <w:i w:val="0"/>
          <w:sz w:val="24"/>
        </w:rPr>
        <w:t xml:space="preserve"> Е приведены схемы, на которых показано несколько примеров выбора точек измерения путей утечки и воздушных зазоров.</w:t>
      </w:r>
    </w:p>
    <w:p w:rsidR="00000000" w:rsidRDefault="00E36B0D">
      <w:pPr>
        <w:widowControl/>
        <w:suppressLineNumbers/>
        <w:spacing w:line="240" w:lineRule="auto"/>
        <w:ind w:left="0" w:right="1510" w:firstLine="0"/>
        <w:rPr>
          <w:sz w:val="20"/>
        </w:rPr>
      </w:pPr>
      <w:r>
        <w:rPr>
          <w:i w:val="0"/>
          <w:sz w:val="24"/>
        </w:rPr>
        <w:lastRenderedPageBreak/>
        <w:t>Таблица</w:t>
      </w:r>
      <w:r>
        <w:rPr>
          <w:i w:val="0"/>
          <w:sz w:val="24"/>
          <w:lang w:val="ru-RU"/>
        </w:rPr>
        <w:t xml:space="preserve"> 15</w:t>
      </w:r>
      <w:r>
        <w:rPr>
          <w:i w:val="0"/>
          <w:sz w:val="24"/>
        </w:rPr>
        <w:t xml:space="preserve"> </w:t>
      </w:r>
      <w:r>
        <w:rPr>
          <w:i w:val="0"/>
          <w:sz w:val="24"/>
          <w:lang w:val="ru-RU"/>
        </w:rPr>
        <w:t>–</w:t>
      </w:r>
      <w:r>
        <w:rPr>
          <w:i w:val="0"/>
          <w:sz w:val="24"/>
        </w:rPr>
        <w:t xml:space="preserve"> Пути утечки (c</w:t>
      </w:r>
      <w:r>
        <w:rPr>
          <w:i w:val="0"/>
          <w:sz w:val="24"/>
          <w:lang w:val="en-US"/>
        </w:rPr>
        <w:t>r</w:t>
      </w:r>
      <w:r>
        <w:rPr>
          <w:i w:val="0"/>
          <w:sz w:val="24"/>
        </w:rPr>
        <w:t>), воздушные зазоры (с</w:t>
      </w:r>
      <w:r>
        <w:rPr>
          <w:i w:val="0"/>
          <w:sz w:val="24"/>
          <w:lang w:val="en-US"/>
        </w:rPr>
        <w:t>l</w:t>
      </w:r>
      <w:r>
        <w:rPr>
          <w:i w:val="0"/>
          <w:sz w:val="24"/>
        </w:rPr>
        <w:t>) и расстояния через изоляцию, мм, (NР</w:t>
      </w:r>
      <w:r>
        <w:rPr>
          <w:i w:val="0"/>
          <w:sz w:val="24"/>
          <w:lang w:val="ru-RU"/>
        </w:rPr>
        <w:t xml:space="preserve"> –</w:t>
      </w:r>
      <w:r>
        <w:rPr>
          <w:i w:val="0"/>
          <w:sz w:val="24"/>
        </w:rPr>
        <w:t xml:space="preserve"> среднее загрязнение; </w:t>
      </w:r>
      <w:r>
        <w:rPr>
          <w:i w:val="0"/>
          <w:sz w:val="24"/>
          <w:lang w:val="en-US"/>
        </w:rPr>
        <w:t>S</w:t>
      </w:r>
      <w:r>
        <w:rPr>
          <w:i w:val="0"/>
          <w:sz w:val="24"/>
        </w:rPr>
        <w:t>Р</w:t>
      </w:r>
      <w:r>
        <w:rPr>
          <w:i w:val="0"/>
          <w:sz w:val="24"/>
          <w:lang w:val="ru-RU"/>
        </w:rPr>
        <w:t xml:space="preserve"> </w:t>
      </w:r>
      <w:r>
        <w:rPr>
          <w:i w:val="0"/>
          <w:sz w:val="24"/>
          <w:lang w:val="ru-RU"/>
        </w:rPr>
        <w:t>–</w:t>
      </w:r>
      <w:r>
        <w:rPr>
          <w:i w:val="0"/>
          <w:sz w:val="24"/>
        </w:rPr>
        <w:t xml:space="preserve"> сильное загрязнение)</w:t>
      </w:r>
    </w:p>
    <w:tbl>
      <w:tblPr>
        <w:tblW w:w="0" w:type="auto"/>
        <w:tblInd w:w="40" w:type="dxa"/>
        <w:tblLayout w:type="fixed"/>
        <w:tblCellMar>
          <w:left w:w="40" w:type="dxa"/>
          <w:right w:w="40" w:type="dxa"/>
        </w:tblCellMar>
        <w:tblLook w:val="0000" w:firstRow="0" w:lastRow="0" w:firstColumn="0" w:lastColumn="0" w:noHBand="0" w:noVBand="0"/>
      </w:tblPr>
      <w:tblGrid>
        <w:gridCol w:w="1452"/>
        <w:gridCol w:w="2797"/>
        <w:gridCol w:w="555"/>
        <w:gridCol w:w="555"/>
        <w:gridCol w:w="555"/>
        <w:gridCol w:w="555"/>
        <w:gridCol w:w="555"/>
        <w:gridCol w:w="555"/>
        <w:gridCol w:w="534"/>
        <w:gridCol w:w="555"/>
        <w:gridCol w:w="555"/>
        <w:gridCol w:w="555"/>
        <w:gridCol w:w="555"/>
        <w:gridCol w:w="555"/>
        <w:gridCol w:w="555"/>
        <w:gridCol w:w="555"/>
        <w:gridCol w:w="555"/>
        <w:gridCol w:w="614"/>
      </w:tblGrid>
      <w:tr w:rsidR="00000000">
        <w:trPr>
          <w:cantSplit/>
        </w:trPr>
        <w:tc>
          <w:tcPr>
            <w:tcW w:w="1452"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2797"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left"/>
              <w:rPr>
                <w:sz w:val="20"/>
              </w:rPr>
            </w:pPr>
          </w:p>
          <w:p w:rsidR="00000000" w:rsidRDefault="00E36B0D">
            <w:pPr>
              <w:widowControl/>
              <w:suppressLineNumbers/>
              <w:spacing w:line="240" w:lineRule="auto"/>
              <w:ind w:left="0" w:firstLine="0"/>
              <w:jc w:val="left"/>
              <w:rPr>
                <w:sz w:val="20"/>
              </w:rPr>
            </w:pPr>
          </w:p>
        </w:tc>
        <w:tc>
          <w:tcPr>
            <w:tcW w:w="2220" w:type="dxa"/>
            <w:gridSpan w:val="4"/>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sz w:val="20"/>
              </w:rPr>
            </w:pPr>
            <w:r>
              <w:rPr>
                <w:i w:val="0"/>
                <w:sz w:val="20"/>
              </w:rPr>
              <w:t>Измерение</w:t>
            </w:r>
          </w:p>
          <w:p w:rsidR="00000000" w:rsidRDefault="00E36B0D">
            <w:pPr>
              <w:widowControl/>
              <w:suppressLineNumbers/>
              <w:spacing w:line="240" w:lineRule="auto"/>
              <w:ind w:left="0" w:firstLine="0"/>
              <w:jc w:val="center"/>
              <w:rPr>
                <w:sz w:val="20"/>
              </w:rPr>
            </w:pPr>
          </w:p>
        </w:tc>
        <w:tc>
          <w:tcPr>
            <w:tcW w:w="6698" w:type="dxa"/>
            <w:gridSpan w:val="12"/>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pPr>
            <w:r>
              <w:rPr>
                <w:i w:val="0"/>
                <w:sz w:val="20"/>
              </w:rPr>
              <w:t>Рабочее напряжение, В**</w:t>
            </w:r>
          </w:p>
        </w:tc>
      </w:tr>
      <w:tr w:rsidR="00000000">
        <w:trPr>
          <w:cantSplit/>
        </w:trPr>
        <w:tc>
          <w:tcPr>
            <w:tcW w:w="1452"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2797"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rPr>
            </w:pPr>
            <w:r>
              <w:rPr>
                <w:i w:val="0"/>
                <w:sz w:val="20"/>
              </w:rPr>
              <w:t>Тип изоляции</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через эмаль обмотки*</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иначе чем через эмаль обмотки</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lang w:val="ru-RU"/>
              </w:rPr>
            </w:pPr>
            <w:r>
              <w:rPr>
                <w:position w:val="-3"/>
              </w:rPr>
              <w:object w:dxaOrig="499" w:dyaOrig="279">
                <v:shape id="_x0000_i1060" type="#_x0000_t75" style="width:24.75pt;height:14.25pt" o:ole="" filled="t">
                  <v:fill color2="black"/>
                  <v:imagedata r:id="rId48" o:title=""/>
                </v:shape>
                <o:OLEObject Type="Embed" ProgID="Microsoft" ShapeID="_x0000_i1060" DrawAspect="Content" ObjectID="_1651238989" r:id="rId49"/>
              </w:object>
            </w:r>
          </w:p>
        </w:tc>
        <w:tc>
          <w:tcPr>
            <w:tcW w:w="1089"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150</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250</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440</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690</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pPr>
            <w:r>
              <w:rPr>
                <w:i w:val="0"/>
                <w:sz w:val="20"/>
                <w:lang w:val="ru-RU"/>
              </w:rPr>
              <w:t>1000</w:t>
            </w:r>
          </w:p>
        </w:tc>
      </w:tr>
      <w:tr w:rsidR="00000000">
        <w:tc>
          <w:tcPr>
            <w:tcW w:w="1452"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lang w:val="en-US"/>
              </w:rPr>
            </w:pPr>
          </w:p>
          <w:p w:rsidR="00000000" w:rsidRDefault="00E36B0D">
            <w:pPr>
              <w:widowControl/>
              <w:suppressLineNumbers/>
              <w:spacing w:line="240" w:lineRule="auto"/>
              <w:ind w:left="0" w:firstLine="0"/>
              <w:jc w:val="center"/>
              <w:rPr>
                <w:sz w:val="20"/>
                <w:lang w:val="en-US"/>
              </w:rPr>
            </w:pPr>
          </w:p>
        </w:tc>
        <w:tc>
          <w:tcPr>
            <w:tcW w:w="2797"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left"/>
              <w:rPr>
                <w:sz w:val="20"/>
                <w:lang w:val="en-US"/>
              </w:rPr>
            </w:pPr>
          </w:p>
          <w:p w:rsidR="00000000" w:rsidRDefault="00E36B0D">
            <w:pPr>
              <w:widowControl/>
              <w:suppressLineNumbers/>
              <w:spacing w:line="240" w:lineRule="auto"/>
              <w:ind w:left="0" w:firstLine="0"/>
              <w:jc w:val="left"/>
              <w:rPr>
                <w:sz w:val="20"/>
                <w:lang w:val="en-US"/>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en-US"/>
              </w:rPr>
            </w:pPr>
            <w:r>
              <w:rPr>
                <w:i w:val="0"/>
                <w:sz w:val="20"/>
                <w:lang w:val="en-US"/>
              </w:rPr>
              <w:t>NP</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en-US"/>
              </w:rPr>
            </w:pPr>
            <w:r>
              <w:rPr>
                <w:i w:val="0"/>
                <w:sz w:val="20"/>
                <w:lang w:val="en-US"/>
              </w:rPr>
              <w:t>SP</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en-US"/>
              </w:rPr>
            </w:pPr>
            <w:r>
              <w:rPr>
                <w:i w:val="0"/>
                <w:sz w:val="20"/>
                <w:lang w:val="en-US"/>
              </w:rPr>
              <w:t>NP</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en-US"/>
              </w:rPr>
              <w:t>SP</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с1</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сг</w:t>
            </w:r>
          </w:p>
        </w:tc>
        <w:tc>
          <w:tcPr>
            <w:tcW w:w="534"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с1</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сг</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ru-RU"/>
              </w:rPr>
              <w:t>с1</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rPr>
              <w:t>сг</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с1</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сг</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с1</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сг</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с1</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сг</w:t>
            </w:r>
          </w:p>
        </w:tc>
      </w:tr>
      <w:tr w:rsidR="00000000">
        <w:tc>
          <w:tcPr>
            <w:tcW w:w="1452"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rPr>
            </w:pPr>
            <w:r>
              <w:rPr>
                <w:i w:val="0"/>
                <w:sz w:val="20"/>
                <w:lang w:val="ru-RU"/>
              </w:rPr>
              <w:t>1.</w:t>
            </w:r>
            <w:r>
              <w:rPr>
                <w:i w:val="0"/>
                <w:sz w:val="20"/>
              </w:rPr>
              <w:t xml:space="preserve"> Изоля</w:t>
            </w:r>
            <w:r>
              <w:rPr>
                <w:i w:val="0"/>
                <w:sz w:val="20"/>
              </w:rPr>
              <w:t>ция</w:t>
            </w:r>
          </w:p>
        </w:tc>
        <w:tc>
          <w:tcPr>
            <w:tcW w:w="2797"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left"/>
              <w:rPr>
                <w:i w:val="0"/>
                <w:sz w:val="20"/>
              </w:rPr>
            </w:pPr>
          </w:p>
          <w:p w:rsidR="00000000" w:rsidRDefault="00E36B0D">
            <w:pPr>
              <w:widowControl/>
              <w:suppressLineNumbers/>
              <w:spacing w:line="240" w:lineRule="auto"/>
              <w:ind w:left="0" w:firstLine="0"/>
              <w:jc w:val="left"/>
              <w:rPr>
                <w:sz w:val="20"/>
              </w:rPr>
            </w:pPr>
            <w:r>
              <w:rPr>
                <w:i w:val="0"/>
                <w:sz w:val="20"/>
              </w:rPr>
              <w:t>а) Пути утечки и воздушные</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1,5</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1,5</w:t>
            </w:r>
          </w:p>
        </w:tc>
        <w:tc>
          <w:tcPr>
            <w:tcW w:w="534"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8,0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8,0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11</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11</w:t>
            </w:r>
          </w:p>
        </w:tc>
      </w:tr>
      <w:tr w:rsidR="00000000">
        <w:tc>
          <w:tcPr>
            <w:tcW w:w="1452"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между первич-ными и</w:t>
            </w:r>
          </w:p>
        </w:tc>
        <w:tc>
          <w:tcPr>
            <w:tcW w:w="2797" w:type="dxa"/>
            <w:tcBorders>
              <w:left w:val="single" w:sz="4" w:space="0" w:color="000000"/>
            </w:tcBorders>
            <w:shd w:val="clear" w:color="auto" w:fill="auto"/>
          </w:tcPr>
          <w:p w:rsidR="00000000" w:rsidRDefault="00E36B0D">
            <w:pPr>
              <w:widowControl/>
              <w:suppressLineNumbers/>
              <w:spacing w:line="240" w:lineRule="auto"/>
              <w:ind w:left="0" w:firstLine="0"/>
              <w:jc w:val="left"/>
              <w:rPr>
                <w:sz w:val="20"/>
              </w:rPr>
            </w:pPr>
            <w:r>
              <w:rPr>
                <w:i w:val="0"/>
                <w:sz w:val="20"/>
              </w:rPr>
              <w:t>зазоры между токоведущими частями первичных цепей</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1,5</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2,0</w:t>
            </w:r>
          </w:p>
        </w:tc>
        <w:tc>
          <w:tcPr>
            <w:tcW w:w="534"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7,0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8,0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9,7</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ru-RU"/>
              </w:rPr>
              <w:t>10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rPr>
              <w:t>4</w:t>
            </w:r>
            <w:r>
              <w:rPr>
                <w:i w:val="0"/>
                <w:sz w:val="20"/>
                <w:vertAlign w:val="superscript"/>
              </w:rPr>
              <w:t>3</w:t>
            </w:r>
            <w:r>
              <w:rPr>
                <w:i w:val="0"/>
                <w:sz w:val="20"/>
              </w:rPr>
              <w:t>'</w:t>
            </w:r>
            <w:r>
              <w:rPr>
                <w:i w:val="0"/>
                <w:sz w:val="20"/>
                <w:vertAlign w:val="superscript"/>
              </w:rPr>
              <w:t>2</w:t>
            </w:r>
            <w:r>
              <w:rPr>
                <w:i w:val="0"/>
                <w:sz w:val="20"/>
              </w:rPr>
              <w:t>-</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11</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15,4</w:t>
            </w:r>
          </w:p>
        </w:tc>
      </w:tr>
      <w:tr w:rsidR="00000000">
        <w:tc>
          <w:tcPr>
            <w:tcW w:w="1452"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вторичными цепями</w:t>
            </w:r>
          </w:p>
        </w:tc>
        <w:tc>
          <w:tcPr>
            <w:tcW w:w="2797"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rPr>
            </w:pPr>
            <w:r>
              <w:rPr>
                <w:i w:val="0"/>
                <w:sz w:val="20"/>
              </w:rPr>
              <w:t>и токоведущими частями вт</w:t>
            </w:r>
            <w:r>
              <w:rPr>
                <w:i w:val="0"/>
                <w:sz w:val="20"/>
              </w:rPr>
              <w:t>оричных цепей***</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1,2</w:t>
            </w:r>
          </w:p>
        </w:tc>
        <w:tc>
          <w:tcPr>
            <w:tcW w:w="534"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2,7</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3,2</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4,8</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5,4</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6,4</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6,6</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8,0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7,4</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8,8</w:t>
            </w:r>
          </w:p>
        </w:tc>
      </w:tr>
      <w:tr w:rsidR="00000000">
        <w:tc>
          <w:tcPr>
            <w:tcW w:w="1452"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2797"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left"/>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1,6</w:t>
            </w:r>
          </w:p>
        </w:tc>
        <w:tc>
          <w:tcPr>
            <w:tcW w:w="534"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2,7</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5,2</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5,4</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7,8</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6,6</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10,6</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7,4</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12,4</w:t>
            </w:r>
          </w:p>
        </w:tc>
      </w:tr>
      <w:tr w:rsidR="00000000">
        <w:trPr>
          <w:cantSplit/>
        </w:trPr>
        <w:tc>
          <w:tcPr>
            <w:tcW w:w="1452"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2797"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i w:val="0"/>
                <w:sz w:val="20"/>
              </w:rPr>
            </w:pPr>
            <w:r>
              <w:rPr>
                <w:i w:val="0"/>
                <w:sz w:val="20"/>
                <w:lang w:val="en-US"/>
              </w:rPr>
              <w:t>b</w:t>
            </w:r>
            <w:r>
              <w:rPr>
                <w:i w:val="0"/>
                <w:sz w:val="20"/>
              </w:rPr>
              <w:t>) Пути утечки и воздушные зазоры между первичными и вторичными зажимами для подсоединения внешних проводов, соедините</w:t>
            </w:r>
            <w:r>
              <w:rPr>
                <w:i w:val="0"/>
                <w:sz w:val="20"/>
              </w:rPr>
              <w:t>льных шнуров и кабелей</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lang w:val="ru-RU"/>
              </w:rPr>
            </w:pPr>
            <w:r>
              <w:rPr>
                <w:i w:val="0"/>
                <w:sz w:val="20"/>
              </w:rPr>
              <w:t>Х</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25</w:t>
            </w:r>
          </w:p>
        </w:tc>
        <w:tc>
          <w:tcPr>
            <w:tcW w:w="1089"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25</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25</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25</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30</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pPr>
            <w:r>
              <w:rPr>
                <w:i w:val="0"/>
                <w:sz w:val="20"/>
                <w:lang w:val="ru-RU"/>
              </w:rPr>
              <w:t>35</w:t>
            </w:r>
          </w:p>
        </w:tc>
      </w:tr>
      <w:tr w:rsidR="00000000">
        <w:trPr>
          <w:cantSplit/>
        </w:trPr>
        <w:tc>
          <w:tcPr>
            <w:tcW w:w="1452"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2797"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i w:val="0"/>
                <w:sz w:val="20"/>
              </w:rPr>
            </w:pPr>
            <w:r>
              <w:rPr>
                <w:i w:val="0"/>
                <w:sz w:val="20"/>
              </w:rPr>
              <w:t>с) Расстояния через изоляцию между первичными и вторичными цепями (для чисел в скобках см. Примечание</w:t>
            </w:r>
            <w:r>
              <w:rPr>
                <w:i w:val="0"/>
                <w:sz w:val="20"/>
                <w:lang w:val="ru-RU"/>
              </w:rPr>
              <w:t xml:space="preserve"> 2)</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lang w:val="ru-RU"/>
              </w:rPr>
            </w:pPr>
            <w:r>
              <w:rPr>
                <w:i w:val="0"/>
                <w:sz w:val="20"/>
              </w:rPr>
              <w:t>Х</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 xml:space="preserve">0,2 </w:t>
            </w:r>
          </w:p>
          <w:p w:rsidR="00000000" w:rsidRDefault="00E36B0D">
            <w:pPr>
              <w:widowControl/>
              <w:suppressLineNumbers/>
              <w:spacing w:line="240" w:lineRule="auto"/>
              <w:ind w:left="0" w:firstLine="0"/>
              <w:jc w:val="center"/>
              <w:rPr>
                <w:i w:val="0"/>
                <w:sz w:val="20"/>
                <w:lang w:val="ru-RU"/>
              </w:rPr>
            </w:pPr>
            <w:r>
              <w:rPr>
                <w:i w:val="0"/>
                <w:sz w:val="20"/>
                <w:lang w:val="ru-RU"/>
              </w:rPr>
              <w:t>(0,1)</w:t>
            </w:r>
          </w:p>
        </w:tc>
        <w:tc>
          <w:tcPr>
            <w:tcW w:w="1089"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0,5</w:t>
            </w:r>
          </w:p>
          <w:p w:rsidR="00000000" w:rsidRDefault="00E36B0D">
            <w:pPr>
              <w:widowControl/>
              <w:suppressLineNumbers/>
              <w:spacing w:line="240" w:lineRule="auto"/>
              <w:ind w:left="0" w:firstLine="0"/>
              <w:jc w:val="center"/>
              <w:rPr>
                <w:i w:val="0"/>
                <w:sz w:val="20"/>
                <w:lang w:val="ru-RU"/>
              </w:rPr>
            </w:pPr>
            <w:r>
              <w:rPr>
                <w:i w:val="0"/>
                <w:sz w:val="20"/>
                <w:lang w:val="ru-RU"/>
              </w:rPr>
              <w:t>(0,15)</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1,0</w:t>
            </w:r>
          </w:p>
          <w:p w:rsidR="00000000" w:rsidRDefault="00E36B0D">
            <w:pPr>
              <w:widowControl/>
              <w:suppressLineNumbers/>
              <w:spacing w:line="240" w:lineRule="auto"/>
              <w:ind w:left="0" w:firstLine="0"/>
              <w:jc w:val="center"/>
              <w:rPr>
                <w:i w:val="0"/>
                <w:sz w:val="20"/>
                <w:lang w:val="ru-RU"/>
              </w:rPr>
            </w:pPr>
            <w:r>
              <w:rPr>
                <w:i w:val="0"/>
                <w:sz w:val="20"/>
                <w:lang w:val="ru-RU"/>
              </w:rPr>
              <w:t>(0,3)</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1,3</w:t>
            </w:r>
          </w:p>
          <w:p w:rsidR="00000000" w:rsidRDefault="00E36B0D">
            <w:pPr>
              <w:widowControl/>
              <w:suppressLineNumbers/>
              <w:spacing w:line="240" w:lineRule="auto"/>
              <w:ind w:left="0" w:firstLine="0"/>
              <w:jc w:val="center"/>
              <w:rPr>
                <w:i w:val="0"/>
                <w:sz w:val="20"/>
                <w:lang w:val="ru-RU"/>
              </w:rPr>
            </w:pPr>
            <w:r>
              <w:rPr>
                <w:i w:val="0"/>
                <w:sz w:val="20"/>
                <w:lang w:val="ru-RU"/>
              </w:rPr>
              <w:t>(0,35)</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right="200" w:firstLine="0"/>
              <w:jc w:val="center"/>
              <w:rPr>
                <w:i w:val="0"/>
                <w:sz w:val="20"/>
                <w:lang w:val="ru-RU"/>
              </w:rPr>
            </w:pPr>
            <w:r>
              <w:rPr>
                <w:i w:val="0"/>
                <w:sz w:val="20"/>
                <w:lang w:val="ru-RU"/>
              </w:rPr>
              <w:t>1,5</w:t>
            </w:r>
          </w:p>
          <w:p w:rsidR="00000000" w:rsidRDefault="00E36B0D">
            <w:pPr>
              <w:widowControl/>
              <w:suppressLineNumbers/>
              <w:spacing w:line="240" w:lineRule="auto"/>
              <w:ind w:left="0" w:right="200" w:firstLine="0"/>
              <w:jc w:val="center"/>
              <w:rPr>
                <w:i w:val="0"/>
                <w:sz w:val="20"/>
                <w:lang w:val="ru-RU"/>
              </w:rPr>
            </w:pPr>
            <w:r>
              <w:rPr>
                <w:i w:val="0"/>
                <w:sz w:val="20"/>
                <w:lang w:val="ru-RU"/>
              </w:rPr>
              <w:t>(0,4)</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2,0</w:t>
            </w:r>
          </w:p>
          <w:p w:rsidR="00000000" w:rsidRDefault="00E36B0D">
            <w:pPr>
              <w:widowControl/>
              <w:suppressLineNumbers/>
              <w:spacing w:line="240" w:lineRule="auto"/>
              <w:ind w:left="0" w:firstLine="0"/>
              <w:jc w:val="center"/>
            </w:pPr>
            <w:r>
              <w:rPr>
                <w:i w:val="0"/>
                <w:sz w:val="20"/>
                <w:lang w:val="ru-RU"/>
              </w:rPr>
              <w:t>(0,5)</w:t>
            </w:r>
          </w:p>
        </w:tc>
      </w:tr>
      <w:tr w:rsidR="00000000">
        <w:tc>
          <w:tcPr>
            <w:tcW w:w="1452"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ru-RU"/>
              </w:rPr>
              <w:t>2.</w:t>
            </w:r>
            <w:r>
              <w:rPr>
                <w:i w:val="0"/>
                <w:sz w:val="20"/>
              </w:rPr>
              <w:t xml:space="preserve"> Изоляция между соседними первичными цепями или</w:t>
            </w:r>
          </w:p>
        </w:tc>
        <w:tc>
          <w:tcPr>
            <w:tcW w:w="2797"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left"/>
              <w:rPr>
                <w:i w:val="0"/>
                <w:sz w:val="20"/>
              </w:rPr>
            </w:pPr>
          </w:p>
          <w:p w:rsidR="00000000" w:rsidRDefault="00E36B0D">
            <w:pPr>
              <w:widowControl/>
              <w:suppressLineNumbers/>
              <w:spacing w:line="240" w:lineRule="auto"/>
              <w:ind w:left="0" w:firstLine="0"/>
              <w:jc w:val="left"/>
              <w:rPr>
                <w:i w:val="0"/>
                <w:sz w:val="20"/>
              </w:rPr>
            </w:pPr>
          </w:p>
          <w:p w:rsidR="00000000" w:rsidRDefault="00E36B0D">
            <w:pPr>
              <w:widowControl/>
              <w:suppressLineNumbers/>
              <w:spacing w:line="240" w:lineRule="auto"/>
              <w:ind w:left="0" w:firstLine="0"/>
              <w:jc w:val="left"/>
              <w:rPr>
                <w:sz w:val="20"/>
              </w:rPr>
            </w:pPr>
            <w:r>
              <w:rPr>
                <w:i w:val="0"/>
                <w:sz w:val="20"/>
              </w:rPr>
              <w:t>Пути утечки и воздушные зазоры</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lang w:val="ru-RU"/>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0,5</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0,9</w:t>
            </w:r>
          </w:p>
        </w:tc>
        <w:tc>
          <w:tcPr>
            <w:tcW w:w="534"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1,5</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1,5</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2,5</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2,5.</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3,0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3,0</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pPr>
            <w:r>
              <w:rPr>
                <w:i w:val="0"/>
                <w:sz w:val="20"/>
                <w:lang w:val="ru-RU"/>
              </w:rPr>
              <w:t>3,5</w:t>
            </w:r>
          </w:p>
        </w:tc>
      </w:tr>
      <w:tr w:rsidR="00000000">
        <w:tc>
          <w:tcPr>
            <w:tcW w:w="1452"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sz w:val="20"/>
              </w:rPr>
            </w:pPr>
            <w:r>
              <w:rPr>
                <w:i w:val="0"/>
                <w:sz w:val="20"/>
              </w:rPr>
              <w:t xml:space="preserve">изоляция между соседними вторичными цепями (см. </w:t>
            </w:r>
            <w:r>
              <w:rPr>
                <w:i w:val="0"/>
                <w:sz w:val="20"/>
              </w:rPr>
              <w:lastRenderedPageBreak/>
              <w:t>Примечание</w:t>
            </w:r>
            <w:r>
              <w:rPr>
                <w:i w:val="0"/>
                <w:sz w:val="20"/>
                <w:lang w:val="ru-RU"/>
              </w:rPr>
              <w:t xml:space="preserve"> 3)</w:t>
            </w:r>
          </w:p>
        </w:tc>
        <w:tc>
          <w:tcPr>
            <w:tcW w:w="2797"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left"/>
              <w:rPr>
                <w:sz w:val="20"/>
              </w:rPr>
            </w:pPr>
          </w:p>
          <w:p w:rsidR="00000000" w:rsidRDefault="00E36B0D">
            <w:pPr>
              <w:widowControl/>
              <w:suppressLineNumbers/>
              <w:spacing w:line="240" w:lineRule="auto"/>
              <w:ind w:left="0" w:firstLine="0"/>
              <w:jc w:val="left"/>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0,5</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0,5</w:t>
            </w:r>
          </w:p>
        </w:tc>
        <w:tc>
          <w:tcPr>
            <w:tcW w:w="534"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0,7</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1,4</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1,4</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1,7</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1,7</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2,0</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pPr>
            <w:r>
              <w:rPr>
                <w:i w:val="0"/>
                <w:sz w:val="20"/>
                <w:lang w:val="ru-RU"/>
              </w:rPr>
              <w:t>2,4</w:t>
            </w:r>
          </w:p>
        </w:tc>
      </w:tr>
      <w:tr w:rsidR="00000000">
        <w:trPr>
          <w:cantSplit/>
        </w:trPr>
        <w:tc>
          <w:tcPr>
            <w:tcW w:w="1452"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ru-RU"/>
              </w:rPr>
              <w:t>3.</w:t>
            </w:r>
            <w:r>
              <w:rPr>
                <w:i w:val="0"/>
                <w:sz w:val="20"/>
              </w:rPr>
              <w:t xml:space="preserve"> Пути утечки и воздушные зазоры между зажимами для</w:t>
            </w:r>
          </w:p>
        </w:tc>
        <w:tc>
          <w:tcPr>
            <w:tcW w:w="2797"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i w:val="0"/>
                <w:sz w:val="20"/>
              </w:rPr>
            </w:pPr>
            <w:r>
              <w:rPr>
                <w:i w:val="0"/>
                <w:sz w:val="20"/>
              </w:rPr>
              <w:t>а) Ток до</w:t>
            </w:r>
            <w:r>
              <w:rPr>
                <w:i w:val="0"/>
                <w:sz w:val="20"/>
                <w:lang w:val="ru-RU"/>
              </w:rPr>
              <w:t xml:space="preserve"> 6</w:t>
            </w:r>
            <w:r>
              <w:rPr>
                <w:i w:val="0"/>
                <w:sz w:val="20"/>
              </w:rPr>
              <w:t xml:space="preserve"> А включ.</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lang w:val="ru-RU"/>
              </w:rPr>
            </w:pPr>
            <w:r>
              <w:rPr>
                <w:i w:val="0"/>
                <w:sz w:val="20"/>
              </w:rPr>
              <w:t>Х</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3,0</w:t>
            </w:r>
          </w:p>
        </w:tc>
        <w:tc>
          <w:tcPr>
            <w:tcW w:w="1089"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6,0</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8,0</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10,0</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pPr>
            <w:r>
              <w:rPr>
                <w:i w:val="0"/>
                <w:sz w:val="20"/>
                <w:lang w:val="ru-RU"/>
              </w:rPr>
              <w:t>12,0</w:t>
            </w:r>
          </w:p>
        </w:tc>
      </w:tr>
      <w:tr w:rsidR="00000000">
        <w:trPr>
          <w:cantSplit/>
        </w:trPr>
        <w:tc>
          <w:tcPr>
            <w:tcW w:w="1452"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en-US"/>
              </w:rPr>
            </w:pPr>
            <w:r>
              <w:rPr>
                <w:i w:val="0"/>
                <w:sz w:val="20"/>
              </w:rPr>
              <w:t>подсоединения проводов соединительных шнуров и кабе</w:t>
            </w:r>
          </w:p>
        </w:tc>
        <w:tc>
          <w:tcPr>
            <w:tcW w:w="2797"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i w:val="0"/>
                <w:sz w:val="20"/>
              </w:rPr>
            </w:pPr>
            <w:r>
              <w:rPr>
                <w:i w:val="0"/>
                <w:sz w:val="20"/>
                <w:lang w:val="en-US"/>
              </w:rPr>
              <w:t>b</w:t>
            </w:r>
            <w:r>
              <w:rPr>
                <w:i w:val="0"/>
                <w:sz w:val="20"/>
              </w:rPr>
              <w:t>) Ток с</w:t>
            </w:r>
            <w:r>
              <w:rPr>
                <w:i w:val="0"/>
                <w:sz w:val="20"/>
              </w:rPr>
              <w:t>в.</w:t>
            </w:r>
            <w:r>
              <w:rPr>
                <w:i w:val="0"/>
                <w:sz w:val="20"/>
                <w:lang w:val="ru-RU"/>
              </w:rPr>
              <w:t xml:space="preserve"> 6</w:t>
            </w:r>
            <w:r>
              <w:rPr>
                <w:i w:val="0"/>
                <w:sz w:val="20"/>
              </w:rPr>
              <w:t xml:space="preserve"> А до</w:t>
            </w:r>
            <w:r>
              <w:rPr>
                <w:i w:val="0"/>
                <w:sz w:val="20"/>
                <w:lang w:val="ru-RU"/>
              </w:rPr>
              <w:t xml:space="preserve"> 16</w:t>
            </w:r>
            <w:r>
              <w:rPr>
                <w:i w:val="0"/>
                <w:sz w:val="20"/>
              </w:rPr>
              <w:t xml:space="preserve"> А включ.</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lang w:val="ru-RU"/>
              </w:rPr>
            </w:pPr>
            <w:r>
              <w:rPr>
                <w:i w:val="0"/>
                <w:sz w:val="20"/>
              </w:rPr>
              <w:t>Х</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5,0</w:t>
            </w:r>
          </w:p>
        </w:tc>
        <w:tc>
          <w:tcPr>
            <w:tcW w:w="1089"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7,0</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10,0</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12,0</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14,0</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pPr>
            <w:r>
              <w:rPr>
                <w:i w:val="0"/>
                <w:sz w:val="20"/>
                <w:lang w:val="ru-RU"/>
              </w:rPr>
              <w:t>16,0</w:t>
            </w:r>
          </w:p>
        </w:tc>
      </w:tr>
      <w:tr w:rsidR="00000000">
        <w:trPr>
          <w:cantSplit/>
        </w:trPr>
        <w:tc>
          <w:tcPr>
            <w:tcW w:w="1452"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en-US"/>
              </w:rPr>
            </w:pPr>
            <w:r>
              <w:rPr>
                <w:i w:val="0"/>
                <w:sz w:val="20"/>
              </w:rPr>
              <w:t>лей, исключая зажимы первичных и втоных цепей</w:t>
            </w:r>
          </w:p>
        </w:tc>
        <w:tc>
          <w:tcPr>
            <w:tcW w:w="2797"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i w:val="0"/>
                <w:sz w:val="20"/>
              </w:rPr>
            </w:pPr>
            <w:r>
              <w:rPr>
                <w:i w:val="0"/>
                <w:sz w:val="20"/>
                <w:lang w:val="en-US"/>
              </w:rPr>
              <w:t>c</w:t>
            </w:r>
            <w:r>
              <w:rPr>
                <w:i w:val="0"/>
                <w:sz w:val="20"/>
              </w:rPr>
              <w:t>) Ток св.</w:t>
            </w:r>
            <w:r>
              <w:rPr>
                <w:i w:val="0"/>
                <w:sz w:val="20"/>
                <w:lang w:val="ru-RU"/>
              </w:rPr>
              <w:t xml:space="preserve"> 16</w:t>
            </w:r>
            <w:r>
              <w:rPr>
                <w:i w:val="0"/>
                <w:sz w:val="20"/>
              </w:rPr>
              <w:t xml:space="preserve"> А</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sz w:val="20"/>
              </w:rPr>
            </w:pPr>
            <w:r>
              <w:rPr>
                <w:i w:val="0"/>
                <w:sz w:val="20"/>
              </w:rPr>
              <w:t>Х</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i w:val="0"/>
                <w:sz w:val="20"/>
                <w:lang w:val="ru-RU"/>
              </w:rPr>
            </w:pPr>
            <w:r>
              <w:rPr>
                <w:i w:val="0"/>
                <w:sz w:val="20"/>
                <w:lang w:val="ru-RU"/>
              </w:rPr>
              <w:t>10,0</w:t>
            </w:r>
          </w:p>
        </w:tc>
        <w:tc>
          <w:tcPr>
            <w:tcW w:w="1089"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rPr>
            </w:pPr>
            <w:r>
              <w:rPr>
                <w:i w:val="0"/>
                <w:sz w:val="20"/>
                <w:lang w:val="ru-RU"/>
              </w:rPr>
              <w:t>12,0</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14,0</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lang w:val="ru-RU"/>
              </w:rPr>
            </w:pPr>
            <w:r>
              <w:rPr>
                <w:i w:val="0"/>
                <w:sz w:val="20"/>
              </w:rPr>
              <w:t>16,0</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18,0</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pPr>
            <w:r>
              <w:rPr>
                <w:i w:val="0"/>
                <w:sz w:val="20"/>
                <w:lang w:val="ru-RU"/>
              </w:rPr>
              <w:t>20,0</w:t>
            </w:r>
          </w:p>
        </w:tc>
      </w:tr>
      <w:tr w:rsidR="00000000">
        <w:tc>
          <w:tcPr>
            <w:tcW w:w="1452"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sz w:val="20"/>
              </w:rPr>
            </w:pPr>
          </w:p>
        </w:tc>
        <w:tc>
          <w:tcPr>
            <w:tcW w:w="2797"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left"/>
              <w:rPr>
                <w:i w:val="0"/>
                <w:sz w:val="20"/>
              </w:rPr>
            </w:pPr>
            <w:r>
              <w:rPr>
                <w:i w:val="0"/>
                <w:sz w:val="20"/>
              </w:rPr>
              <w:t>Между:</w:t>
            </w:r>
          </w:p>
          <w:p w:rsidR="00000000" w:rsidRDefault="00E36B0D">
            <w:pPr>
              <w:widowControl/>
              <w:suppressLineNumbers/>
              <w:spacing w:line="240" w:lineRule="auto"/>
              <w:ind w:left="0" w:firstLine="0"/>
              <w:jc w:val="left"/>
              <w:rPr>
                <w:sz w:val="20"/>
              </w:rPr>
            </w:pPr>
            <w:r>
              <w:rPr>
                <w:i w:val="0"/>
                <w:sz w:val="20"/>
              </w:rPr>
              <w:t>а) токоведущими частями различной полярности</w:t>
            </w:r>
            <w:r>
              <w:rPr>
                <w:i w:val="0"/>
                <w:sz w:val="20"/>
                <w:vertAlign w:val="superscript"/>
              </w:rPr>
              <w:t>1</w:t>
            </w:r>
            <w:r>
              <w:rPr>
                <w:i w:val="0"/>
                <w:sz w:val="20"/>
              </w:rPr>
              <w:t>)</w:t>
            </w: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sz w:val="20"/>
              </w:rPr>
            </w:pPr>
            <w:r>
              <w:rPr>
                <w:i w:val="0"/>
                <w:sz w:val="20"/>
              </w:rPr>
              <w:t>Х</w:t>
            </w: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0,8</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1,0</w:t>
            </w:r>
          </w:p>
        </w:tc>
        <w:tc>
          <w:tcPr>
            <w:tcW w:w="534"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3,0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3,0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5,0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5,0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5,5</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pPr>
            <w:r>
              <w:rPr>
                <w:i w:val="0"/>
                <w:sz w:val="20"/>
                <w:lang w:val="ru-RU"/>
              </w:rPr>
              <w:t>5,5</w:t>
            </w:r>
          </w:p>
        </w:tc>
      </w:tr>
      <w:tr w:rsidR="00000000">
        <w:tc>
          <w:tcPr>
            <w:tcW w:w="1452"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en-US"/>
              </w:rPr>
            </w:pPr>
            <w:r>
              <w:rPr>
                <w:i w:val="0"/>
                <w:sz w:val="20"/>
                <w:lang w:val="ru-RU"/>
              </w:rPr>
              <w:t>4.</w:t>
            </w:r>
            <w:r>
              <w:rPr>
                <w:i w:val="0"/>
                <w:sz w:val="20"/>
              </w:rPr>
              <w:t xml:space="preserve"> Основная или</w:t>
            </w:r>
          </w:p>
        </w:tc>
        <w:tc>
          <w:tcPr>
            <w:tcW w:w="2797"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sz w:val="20"/>
              </w:rPr>
            </w:pPr>
            <w:r>
              <w:rPr>
                <w:i w:val="0"/>
                <w:sz w:val="20"/>
                <w:lang w:val="en-US"/>
              </w:rPr>
              <w:t>b</w:t>
            </w:r>
            <w:r>
              <w:rPr>
                <w:i w:val="0"/>
                <w:sz w:val="20"/>
              </w:rPr>
              <w:t>) токоведущими частями и корпусом, если предусматривается подключение ее к защитному заземлению*</w:t>
            </w:r>
            <w:r>
              <w:rPr>
                <w:i w:val="0"/>
                <w:sz w:val="20"/>
                <w:vertAlign w:val="superscript"/>
              </w:rPr>
              <w:t>4</w:t>
            </w: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lang w:val="ru-RU"/>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0,8</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1,0</w:t>
            </w:r>
          </w:p>
        </w:tc>
        <w:tc>
          <w:tcPr>
            <w:tcW w:w="534"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2,5</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3,0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3,5</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4,9</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5,0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6,6</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5,5</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pPr>
            <w:r>
              <w:rPr>
                <w:i w:val="0"/>
                <w:sz w:val="20"/>
                <w:lang w:val="ru-RU"/>
              </w:rPr>
              <w:t>7,7</w:t>
            </w:r>
          </w:p>
        </w:tc>
      </w:tr>
      <w:tr w:rsidR="00000000">
        <w:tc>
          <w:tcPr>
            <w:tcW w:w="1452" w:type="dxa"/>
            <w:tcBorders>
              <w:left w:val="single" w:sz="4" w:space="0" w:color="000000"/>
            </w:tcBorders>
            <w:shd w:val="clear" w:color="auto" w:fill="auto"/>
          </w:tcPr>
          <w:p w:rsidR="00000000" w:rsidRDefault="00E36B0D">
            <w:pPr>
              <w:widowControl/>
              <w:suppressLineNumbers/>
              <w:spacing w:line="240" w:lineRule="auto"/>
              <w:ind w:left="0" w:firstLine="0"/>
              <w:jc w:val="center"/>
              <w:rPr>
                <w:sz w:val="20"/>
              </w:rPr>
            </w:pPr>
            <w:r>
              <w:rPr>
                <w:i w:val="0"/>
                <w:sz w:val="20"/>
              </w:rPr>
              <w:t>Дополнитель-ная изо</w:t>
            </w:r>
            <w:r>
              <w:rPr>
                <w:i w:val="0"/>
                <w:sz w:val="20"/>
              </w:rPr>
              <w:t>ляция</w:t>
            </w:r>
          </w:p>
          <w:p w:rsidR="00000000" w:rsidRDefault="00E36B0D">
            <w:pPr>
              <w:widowControl/>
              <w:suppressLineNumbers/>
              <w:spacing w:line="240" w:lineRule="auto"/>
              <w:ind w:left="0" w:firstLine="0"/>
              <w:jc w:val="center"/>
              <w:rPr>
                <w:sz w:val="20"/>
              </w:rPr>
            </w:pPr>
          </w:p>
        </w:tc>
        <w:tc>
          <w:tcPr>
            <w:tcW w:w="2797"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left"/>
              <w:rPr>
                <w:i w:val="0"/>
                <w:sz w:val="20"/>
              </w:rPr>
            </w:pPr>
            <w:r>
              <w:rPr>
                <w:i w:val="0"/>
                <w:sz w:val="20"/>
                <w:lang w:val="en-US"/>
              </w:rPr>
              <w:t>c</w:t>
            </w:r>
            <w:r>
              <w:rPr>
                <w:i w:val="0"/>
                <w:sz w:val="20"/>
              </w:rPr>
              <w:t>) доступными металлическими частями и металлическим стержнем, диаметр которого равен диаметру соединительного шнура или гибкого кабеля (или металлической фольгой, обернутой вокруг шнура или</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0,5</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1,0</w:t>
            </w:r>
          </w:p>
        </w:tc>
        <w:tc>
          <w:tcPr>
            <w:tcW w:w="534"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1,4</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1,6</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2,4</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2,7</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3,2</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3,3</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3,7</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pPr>
            <w:r>
              <w:rPr>
                <w:i w:val="0"/>
                <w:sz w:val="20"/>
                <w:lang w:val="ru-RU"/>
              </w:rPr>
              <w:t>4,4</w:t>
            </w:r>
          </w:p>
        </w:tc>
      </w:tr>
      <w:tr w:rsidR="00000000">
        <w:tc>
          <w:tcPr>
            <w:tcW w:w="1452"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2797" w:type="dxa"/>
            <w:tcBorders>
              <w:left w:val="single" w:sz="4" w:space="0" w:color="000000"/>
            </w:tcBorders>
            <w:shd w:val="clear" w:color="auto" w:fill="auto"/>
          </w:tcPr>
          <w:p w:rsidR="00000000" w:rsidRDefault="00E36B0D">
            <w:pPr>
              <w:widowControl/>
              <w:suppressLineNumbers/>
              <w:spacing w:line="240" w:lineRule="auto"/>
              <w:ind w:left="0" w:firstLine="0"/>
              <w:jc w:val="left"/>
              <w:rPr>
                <w:sz w:val="20"/>
              </w:rPr>
            </w:pPr>
            <w:r>
              <w:rPr>
                <w:i w:val="0"/>
                <w:sz w:val="20"/>
              </w:rPr>
              <w:t>кабеля) проходящим внутри вводов, защитных устройств, приспособлений для разгрузки концов соединительных проводов от механического напряжения и скручивания и подобных приспособлений</w:t>
            </w: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sz w:val="20"/>
              </w:rPr>
            </w:pPr>
            <w:r>
              <w:rPr>
                <w:i w:val="0"/>
                <w:sz w:val="20"/>
              </w:rPr>
              <w:t>Х</w:t>
            </w: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0,5</w:t>
            </w: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1,0</w:t>
            </w:r>
          </w:p>
        </w:tc>
        <w:tc>
          <w:tcPr>
            <w:tcW w:w="534"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1,4</w:t>
            </w: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2,0</w:t>
            </w: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2,0</w:t>
            </w: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2,6</w:t>
            </w: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2,7</w:t>
            </w: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3,9</w:t>
            </w: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3,3</w:t>
            </w: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5,8</w:t>
            </w: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3,7</w:t>
            </w:r>
          </w:p>
        </w:tc>
        <w:tc>
          <w:tcPr>
            <w:tcW w:w="614"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pPr>
            <w:r>
              <w:rPr>
                <w:i w:val="0"/>
                <w:sz w:val="20"/>
                <w:lang w:val="ru-RU"/>
              </w:rPr>
              <w:t>6,2</w:t>
            </w:r>
          </w:p>
        </w:tc>
      </w:tr>
      <w:tr w:rsidR="00000000">
        <w:tc>
          <w:tcPr>
            <w:tcW w:w="1452"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2797"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sz w:val="20"/>
              </w:rPr>
            </w:pPr>
            <w:r>
              <w:rPr>
                <w:i w:val="0"/>
                <w:sz w:val="20"/>
                <w:vertAlign w:val="superscript"/>
                <w:lang w:val="ru-RU"/>
              </w:rPr>
              <w:lastRenderedPageBreak/>
              <w:t>1</w:t>
            </w:r>
            <w:r>
              <w:rPr>
                <w:i w:val="0"/>
                <w:sz w:val="20"/>
                <w:lang w:val="ru-RU"/>
              </w:rPr>
              <w:t>)</w:t>
            </w:r>
            <w:r>
              <w:rPr>
                <w:i w:val="0"/>
                <w:sz w:val="20"/>
              </w:rPr>
              <w:t xml:space="preserve"> Например, в результате </w:t>
            </w:r>
            <w:r>
              <w:rPr>
                <w:i w:val="0"/>
                <w:sz w:val="20"/>
              </w:rPr>
              <w:lastRenderedPageBreak/>
              <w:t>срабатывания плавкого предохранителя</w:t>
            </w:r>
          </w:p>
        </w:tc>
        <w:tc>
          <w:tcPr>
            <w:tcW w:w="555"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34"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614" w:type="dxa"/>
            <w:tcBorders>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r>
      <w:tr w:rsidR="00000000">
        <w:tc>
          <w:tcPr>
            <w:tcW w:w="1452"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c>
          <w:tcPr>
            <w:tcW w:w="2797"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left"/>
              <w:rPr>
                <w:sz w:val="20"/>
              </w:rPr>
            </w:pP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sz w:val="20"/>
              </w:rPr>
            </w:pPr>
            <w:r>
              <w:rPr>
                <w:i w:val="0"/>
                <w:sz w:val="20"/>
              </w:rPr>
              <w:t>Х</w:t>
            </w: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1,5</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1,5</w:t>
            </w:r>
          </w:p>
        </w:tc>
        <w:tc>
          <w:tcPr>
            <w:tcW w:w="534"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8,0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8,0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10,0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10,0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11,0</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11,0</w:t>
            </w:r>
          </w:p>
        </w:tc>
      </w:tr>
      <w:tr w:rsidR="00000000">
        <w:tc>
          <w:tcPr>
            <w:tcW w:w="1452"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ru-RU"/>
              </w:rPr>
              <w:t>5.</w:t>
            </w:r>
            <w:r>
              <w:rPr>
                <w:i w:val="0"/>
                <w:sz w:val="20"/>
              </w:rPr>
              <w:t xml:space="preserve"> Усиленная изоляция</w:t>
            </w:r>
          </w:p>
        </w:tc>
        <w:tc>
          <w:tcPr>
            <w:tcW w:w="2797" w:type="dxa"/>
            <w:tcBorders>
              <w:left w:val="single" w:sz="4" w:space="0" w:color="000000"/>
            </w:tcBorders>
            <w:shd w:val="clear" w:color="auto" w:fill="auto"/>
          </w:tcPr>
          <w:p w:rsidR="00000000" w:rsidRDefault="00E36B0D">
            <w:pPr>
              <w:widowControl/>
              <w:suppressLineNumbers/>
              <w:spacing w:line="240" w:lineRule="auto"/>
              <w:ind w:left="0" w:firstLine="0"/>
              <w:jc w:val="left"/>
              <w:rPr>
                <w:sz w:val="20"/>
              </w:rPr>
            </w:pPr>
            <w:r>
              <w:rPr>
                <w:i w:val="0"/>
                <w:sz w:val="20"/>
              </w:rPr>
              <w:t>Между корпусом и токоведущими частями</w:t>
            </w: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1,5</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2,0</w:t>
            </w:r>
          </w:p>
        </w:tc>
        <w:tc>
          <w:tcPr>
            <w:tcW w:w="534"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7,0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8,0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9,8</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10,0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13,2</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11,0</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15,4</w:t>
            </w:r>
          </w:p>
        </w:tc>
      </w:tr>
      <w:tr w:rsidR="00000000">
        <w:tc>
          <w:tcPr>
            <w:tcW w:w="1452"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2797" w:type="dxa"/>
            <w:tcBorders>
              <w:left w:val="single" w:sz="4" w:space="0" w:color="000000"/>
            </w:tcBorders>
            <w:shd w:val="clear" w:color="auto" w:fill="auto"/>
          </w:tcPr>
          <w:p w:rsidR="00000000" w:rsidRDefault="00E36B0D">
            <w:pPr>
              <w:widowControl/>
              <w:suppressLineNumbers/>
              <w:snapToGrid w:val="0"/>
              <w:spacing w:line="240" w:lineRule="auto"/>
              <w:ind w:left="0" w:firstLine="0"/>
              <w:jc w:val="left"/>
              <w:rPr>
                <w:sz w:val="20"/>
              </w:rPr>
            </w:pPr>
          </w:p>
          <w:p w:rsidR="00000000" w:rsidRDefault="00E36B0D">
            <w:pPr>
              <w:widowControl/>
              <w:suppressLineNumbers/>
              <w:spacing w:line="240" w:lineRule="auto"/>
              <w:ind w:left="0" w:firstLine="0"/>
              <w:jc w:val="left"/>
              <w:rPr>
                <w:sz w:val="20"/>
              </w:rPr>
            </w:pPr>
          </w:p>
        </w:tc>
        <w:tc>
          <w:tcPr>
            <w:tcW w:w="555"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sz w:val="20"/>
              </w:rPr>
            </w:pPr>
            <w:r>
              <w:rPr>
                <w:i w:val="0"/>
                <w:sz w:val="20"/>
                <w:lang w:val="en-US"/>
              </w:rPr>
              <w:t>X</w:t>
            </w:r>
            <w:r>
              <w:rPr>
                <w:i w:val="0"/>
                <w:sz w:val="20"/>
              </w:rPr>
              <w:t xml:space="preserve">      </w:t>
            </w: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1,2</w:t>
            </w:r>
          </w:p>
        </w:tc>
        <w:tc>
          <w:tcPr>
            <w:tcW w:w="534"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2,7</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3,2</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4,8</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5,4</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6,4</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6,6</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8,0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7,4</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8,8</w:t>
            </w:r>
          </w:p>
        </w:tc>
      </w:tr>
      <w:tr w:rsidR="00000000">
        <w:tc>
          <w:tcPr>
            <w:tcW w:w="1452"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2797"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left"/>
              <w:rPr>
                <w:sz w:val="20"/>
              </w:rPr>
            </w:pPr>
          </w:p>
          <w:p w:rsidR="00000000" w:rsidRDefault="00E36B0D">
            <w:pPr>
              <w:widowControl/>
              <w:suppressLineNumbers/>
              <w:spacing w:line="240" w:lineRule="auto"/>
              <w:ind w:left="0" w:firstLine="0"/>
              <w:jc w:val="left"/>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p w:rsidR="00000000" w:rsidRDefault="00E36B0D">
            <w:pPr>
              <w:widowControl/>
              <w:suppressLineNumbers/>
              <w:spacing w:line="240" w:lineRule="auto"/>
              <w:ind w:left="0" w:firstLine="0"/>
              <w:jc w:val="center"/>
              <w:rPr>
                <w:sz w:val="20"/>
              </w:rPr>
            </w:pP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1,6</w:t>
            </w:r>
          </w:p>
        </w:tc>
        <w:tc>
          <w:tcPr>
            <w:tcW w:w="534"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2,7</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4,0</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5,2</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5,4</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7,8</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6,6</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10,6</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7,4</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12,4</w:t>
            </w:r>
          </w:p>
        </w:tc>
      </w:tr>
      <w:tr w:rsidR="00000000">
        <w:trPr>
          <w:cantSplit/>
        </w:trPr>
        <w:tc>
          <w:tcPr>
            <w:tcW w:w="1452"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c>
          <w:tcPr>
            <w:tcW w:w="2797"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i w:val="0"/>
                <w:sz w:val="20"/>
              </w:rPr>
            </w:pPr>
            <w:r>
              <w:rPr>
                <w:i w:val="0"/>
                <w:sz w:val="20"/>
              </w:rPr>
              <w:t>а) Между металлическими частями, отделенными дополнительной изо</w:t>
            </w:r>
            <w:r>
              <w:rPr>
                <w:i w:val="0"/>
                <w:sz w:val="20"/>
              </w:rPr>
              <w:t>ляцией</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lang w:val="ru-RU"/>
              </w:rPr>
            </w:pPr>
            <w:r>
              <w:rPr>
                <w:i w:val="0"/>
                <w:sz w:val="20"/>
              </w:rPr>
              <w:t>0,</w:t>
            </w:r>
            <w:r>
              <w:rPr>
                <w:i w:val="0"/>
                <w:sz w:val="20"/>
                <w:lang w:val="ru-RU"/>
              </w:rPr>
              <w:t>5</w:t>
            </w:r>
          </w:p>
        </w:tc>
        <w:tc>
          <w:tcPr>
            <w:tcW w:w="1089"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0,6</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0,8</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1,0</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1,2</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pPr>
            <w:r>
              <w:rPr>
                <w:i w:val="0"/>
                <w:sz w:val="20"/>
                <w:lang w:val="ru-RU"/>
              </w:rPr>
              <w:t>1,5</w:t>
            </w:r>
          </w:p>
        </w:tc>
      </w:tr>
      <w:tr w:rsidR="00000000">
        <w:trPr>
          <w:cantSplit/>
        </w:trPr>
        <w:tc>
          <w:tcPr>
            <w:tcW w:w="1452"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en-US"/>
              </w:rPr>
            </w:pPr>
            <w:r>
              <w:rPr>
                <w:sz w:val="20"/>
                <w:lang w:val="ru-RU"/>
              </w:rPr>
              <w:t>6.</w:t>
            </w:r>
            <w:r>
              <w:rPr>
                <w:i w:val="0"/>
                <w:sz w:val="20"/>
              </w:rPr>
              <w:t xml:space="preserve"> Расстояние через изоляцию (исклю-</w:t>
            </w:r>
          </w:p>
        </w:tc>
        <w:tc>
          <w:tcPr>
            <w:tcW w:w="2797"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i w:val="0"/>
                <w:sz w:val="20"/>
              </w:rPr>
            </w:pPr>
            <w:r>
              <w:rPr>
                <w:i w:val="0"/>
                <w:sz w:val="20"/>
                <w:lang w:val="en-US"/>
              </w:rPr>
              <w:t>b</w:t>
            </w:r>
            <w:r>
              <w:rPr>
                <w:i w:val="0"/>
                <w:sz w:val="20"/>
              </w:rPr>
              <w:t>) Между металлическими частями, отделенными усиленной изоляцией</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lang w:val="en-US"/>
              </w:rPr>
              <w:t>X</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lang w:val="en-US"/>
              </w:rPr>
              <w:t>X</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lang w:val="ru-RU"/>
              </w:rPr>
            </w:pPr>
            <w:r>
              <w:rPr>
                <w:i w:val="0"/>
                <w:sz w:val="20"/>
              </w:rPr>
              <w:t>0,</w:t>
            </w:r>
            <w:r>
              <w:rPr>
                <w:i w:val="0"/>
                <w:sz w:val="20"/>
                <w:lang w:val="ru-RU"/>
              </w:rPr>
              <w:t>7</w:t>
            </w:r>
          </w:p>
        </w:tc>
        <w:tc>
          <w:tcPr>
            <w:tcW w:w="1089"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0,8</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1,0</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1,5</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2,0</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pPr>
            <w:r>
              <w:rPr>
                <w:i w:val="0"/>
                <w:sz w:val="20"/>
                <w:lang w:val="ru-RU"/>
              </w:rPr>
              <w:t>2,5</w:t>
            </w:r>
          </w:p>
        </w:tc>
      </w:tr>
      <w:tr w:rsidR="00000000">
        <w:trPr>
          <w:cantSplit/>
        </w:trPr>
        <w:tc>
          <w:tcPr>
            <w:tcW w:w="1452"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чая изоляцию между первичной и вторичной цепями (см. п. 1с)</w:t>
            </w:r>
          </w:p>
        </w:tc>
        <w:tc>
          <w:tcPr>
            <w:tcW w:w="2797"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i w:val="0"/>
                <w:sz w:val="20"/>
              </w:rPr>
            </w:pPr>
            <w:r>
              <w:rPr>
                <w:i w:val="0"/>
                <w:sz w:val="20"/>
              </w:rPr>
              <w:t>с</w:t>
            </w:r>
            <w:r>
              <w:rPr>
                <w:i w:val="0"/>
                <w:sz w:val="20"/>
              </w:rPr>
              <w:t>) Через дополнительную изоляцию в местах, где нет металлических частей, прилегающих к одной из поверхностей</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lang w:val="en-US"/>
              </w:rPr>
              <w:t>X</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lang w:val="ru-RU"/>
              </w:rPr>
            </w:pPr>
            <w:r>
              <w:rPr>
                <w:i w:val="0"/>
                <w:sz w:val="20"/>
              </w:rPr>
              <w:t>0,</w:t>
            </w:r>
            <w:r>
              <w:rPr>
                <w:i w:val="0"/>
                <w:sz w:val="20"/>
                <w:lang w:val="ru-RU"/>
              </w:rPr>
              <w:t>3</w:t>
            </w:r>
          </w:p>
        </w:tc>
        <w:tc>
          <w:tcPr>
            <w:tcW w:w="1089"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0,4</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0,5</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0,6</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0,8</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p>
          <w:p w:rsidR="00000000" w:rsidRDefault="00E36B0D">
            <w:pPr>
              <w:widowControl/>
              <w:suppressLineNumbers/>
              <w:spacing w:line="240" w:lineRule="auto"/>
              <w:ind w:left="0" w:firstLine="0"/>
              <w:jc w:val="center"/>
            </w:pPr>
            <w:r>
              <w:rPr>
                <w:i w:val="0"/>
                <w:sz w:val="20"/>
                <w:lang w:val="ru-RU"/>
              </w:rPr>
              <w:t>0,9</w:t>
            </w:r>
          </w:p>
        </w:tc>
      </w:tr>
      <w:tr w:rsidR="00000000">
        <w:trPr>
          <w:cantSplit/>
        </w:trPr>
        <w:tc>
          <w:tcPr>
            <w:tcW w:w="1452"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c>
          <w:tcPr>
            <w:tcW w:w="2797"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i w:val="0"/>
                <w:sz w:val="20"/>
              </w:rPr>
            </w:pPr>
            <w:r>
              <w:rPr>
                <w:i w:val="0"/>
                <w:sz w:val="20"/>
                <w:lang w:val="en-US"/>
              </w:rPr>
              <w:t>d</w:t>
            </w:r>
            <w:r>
              <w:rPr>
                <w:i w:val="0"/>
                <w:sz w:val="20"/>
              </w:rPr>
              <w:t>) Через усиленную изоляцию в местах, где нет металлических частей, прилегающих к одной из пов</w:t>
            </w:r>
            <w:r>
              <w:rPr>
                <w:i w:val="0"/>
                <w:sz w:val="20"/>
              </w:rPr>
              <w:t>ерхностей</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lang w:val="en-US"/>
              </w:rPr>
              <w:t>X</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lang w:val="en-US"/>
              </w:rPr>
              <w:t>X</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Х</w:t>
            </w:r>
          </w:p>
        </w:tc>
        <w:tc>
          <w:tcPr>
            <w:tcW w:w="555"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lang w:val="ru-RU"/>
              </w:rPr>
            </w:pPr>
            <w:r>
              <w:rPr>
                <w:i w:val="0"/>
                <w:sz w:val="20"/>
                <w:lang w:val="en-US"/>
              </w:rPr>
              <w:t>X</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0,5</w:t>
            </w:r>
          </w:p>
        </w:tc>
        <w:tc>
          <w:tcPr>
            <w:tcW w:w="1089"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0,6</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0,8</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1,0</w:t>
            </w:r>
          </w:p>
        </w:tc>
        <w:tc>
          <w:tcPr>
            <w:tcW w:w="111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rPr>
                <w:i w:val="0"/>
                <w:sz w:val="20"/>
                <w:lang w:val="ru-RU"/>
              </w:rPr>
            </w:pPr>
            <w:r>
              <w:rPr>
                <w:i w:val="0"/>
                <w:sz w:val="20"/>
                <w:lang w:val="ru-RU"/>
              </w:rPr>
              <w:t>1,2</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lang w:val="ru-RU"/>
              </w:rPr>
            </w:pPr>
          </w:p>
          <w:p w:rsidR="00000000" w:rsidRDefault="00E36B0D">
            <w:pPr>
              <w:widowControl/>
              <w:suppressLineNumbers/>
              <w:spacing w:line="240" w:lineRule="auto"/>
              <w:ind w:left="0" w:firstLine="0"/>
              <w:jc w:val="center"/>
            </w:pPr>
            <w:r>
              <w:rPr>
                <w:i w:val="0"/>
                <w:sz w:val="20"/>
                <w:lang w:val="ru-RU"/>
              </w:rPr>
              <w:t>1,5</w:t>
            </w:r>
          </w:p>
        </w:tc>
      </w:tr>
      <w:tr w:rsidR="00000000">
        <w:trPr>
          <w:cantSplit/>
        </w:trPr>
        <w:tc>
          <w:tcPr>
            <w:tcW w:w="13167" w:type="dxa"/>
            <w:gridSpan w:val="18"/>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262"/>
              <w:jc w:val="left"/>
              <w:rPr>
                <w:i w:val="0"/>
                <w:sz w:val="20"/>
                <w:lang w:val="ru-RU"/>
              </w:rPr>
            </w:pPr>
            <w:r>
              <w:rPr>
                <w:i w:val="0"/>
                <w:sz w:val="20"/>
                <w:lang w:val="ru-RU"/>
              </w:rPr>
              <w:t>*) Измерение через эмаль обмоточного провода, если он соответствует классу I ГОСТ 21428.</w:t>
            </w:r>
          </w:p>
          <w:p w:rsidR="00000000" w:rsidRDefault="00E36B0D">
            <w:pPr>
              <w:widowControl/>
              <w:suppressLineNumbers/>
              <w:spacing w:line="240" w:lineRule="auto"/>
              <w:ind w:left="0" w:firstLine="262"/>
              <w:jc w:val="left"/>
              <w:rPr>
                <w:i w:val="0"/>
                <w:sz w:val="20"/>
                <w:lang w:val="ru-RU"/>
              </w:rPr>
            </w:pPr>
            <w:r>
              <w:rPr>
                <w:i w:val="0"/>
                <w:sz w:val="20"/>
                <w:lang w:val="ru-RU"/>
              </w:rPr>
              <w:t xml:space="preserve">**) Пути утечки, воздушные зазоры и расстояния через изоляцию для промежуточных значений рабочих напряжений могут </w:t>
            </w:r>
            <w:r>
              <w:rPr>
                <w:i w:val="0"/>
                <w:sz w:val="20"/>
                <w:lang w:val="ru-RU"/>
              </w:rPr>
              <w:t>быть найдены путем интенрполяции между значениями, указанными в таблице.</w:t>
            </w:r>
          </w:p>
          <w:p w:rsidR="00000000" w:rsidRDefault="00E36B0D">
            <w:pPr>
              <w:widowControl/>
              <w:suppressLineNumbers/>
              <w:spacing w:line="240" w:lineRule="auto"/>
              <w:ind w:left="0" w:firstLine="262"/>
              <w:jc w:val="left"/>
              <w:rPr>
                <w:i w:val="0"/>
                <w:sz w:val="20"/>
                <w:lang w:val="ru-RU"/>
              </w:rPr>
            </w:pPr>
            <w:r>
              <w:rPr>
                <w:i w:val="0"/>
                <w:sz w:val="20"/>
                <w:lang w:val="ru-RU"/>
              </w:rPr>
              <w:t>***) Эти требования не относятся к цепям, разделенным заземленным металлическим экраном, как оговорено в 8.6.1.</w:t>
            </w:r>
          </w:p>
          <w:p w:rsidR="00000000" w:rsidRDefault="00E36B0D">
            <w:pPr>
              <w:widowControl/>
              <w:suppressLineNumbers/>
              <w:spacing w:line="240" w:lineRule="auto"/>
              <w:ind w:left="0" w:firstLine="262"/>
              <w:jc w:val="left"/>
            </w:pPr>
            <w:r>
              <w:rPr>
                <w:i w:val="0"/>
                <w:sz w:val="20"/>
                <w:lang w:val="ru-RU"/>
              </w:rPr>
              <w:t xml:space="preserve"> </w:t>
            </w:r>
            <w:r>
              <w:rPr>
                <w:i w:val="0"/>
                <w:sz w:val="20"/>
                <w:lang w:val="ru-RU"/>
              </w:rPr>
              <w:t>*</w:t>
            </w:r>
            <w:r>
              <w:rPr>
                <w:i w:val="0"/>
                <w:sz w:val="20"/>
                <w:vertAlign w:val="superscript"/>
                <w:lang w:val="ru-RU"/>
              </w:rPr>
              <w:t>4</w:t>
            </w:r>
            <w:r>
              <w:rPr>
                <w:i w:val="0"/>
                <w:sz w:val="20"/>
                <w:lang w:val="ru-RU"/>
              </w:rPr>
              <w:t>) Эти требования не относятся к цепям, разделенным заземленным метал</w:t>
            </w:r>
            <w:r>
              <w:rPr>
                <w:i w:val="0"/>
                <w:sz w:val="20"/>
                <w:lang w:val="ru-RU"/>
              </w:rPr>
              <w:t>лическим экраном, как оговорено в 8.6.1.</w:t>
            </w:r>
          </w:p>
        </w:tc>
      </w:tr>
    </w:tbl>
    <w:p w:rsidR="00000000" w:rsidRDefault="00E36B0D">
      <w:pPr>
        <w:sectPr w:rsidR="00000000">
          <w:pgSz w:w="16820" w:h="11906" w:orient="landscape"/>
          <w:pgMar w:top="1440" w:right="1418" w:bottom="1440" w:left="1418" w:header="720" w:footer="720" w:gutter="0"/>
          <w:cols w:space="720"/>
          <w:docGrid w:linePitch="600" w:charSpace="45056"/>
        </w:sectPr>
      </w:pPr>
    </w:p>
    <w:p w:rsidR="00000000" w:rsidRDefault="00E36B0D">
      <w:pPr>
        <w:widowControl/>
        <w:suppressLineNumbers/>
        <w:spacing w:line="240" w:lineRule="auto"/>
        <w:ind w:left="0" w:firstLine="567"/>
        <w:rPr>
          <w:i w:val="0"/>
          <w:sz w:val="24"/>
          <w:lang w:val="ru-RU"/>
        </w:rPr>
      </w:pPr>
      <w:r>
        <w:rPr>
          <w:i w:val="0"/>
          <w:spacing w:val="40"/>
          <w:sz w:val="24"/>
        </w:rPr>
        <w:lastRenderedPageBreak/>
        <w:t>Примечания</w:t>
      </w:r>
      <w:r>
        <w:rPr>
          <w:i w:val="0"/>
          <w:sz w:val="24"/>
        </w:rPr>
        <w:t>к таблице</w:t>
      </w:r>
      <w:r>
        <w:rPr>
          <w:i w:val="0"/>
          <w:sz w:val="24"/>
          <w:lang w:val="ru-RU"/>
        </w:rPr>
        <w:t xml:space="preserve"> 15:</w:t>
      </w:r>
    </w:p>
    <w:p w:rsidR="00000000" w:rsidRDefault="00E36B0D">
      <w:pPr>
        <w:widowControl/>
        <w:suppressLineNumbers/>
        <w:spacing w:line="240" w:lineRule="auto"/>
        <w:ind w:left="0" w:firstLine="567"/>
        <w:rPr>
          <w:i w:val="0"/>
          <w:sz w:val="24"/>
          <w:lang w:val="ru-RU"/>
        </w:rPr>
      </w:pPr>
      <w:r>
        <w:rPr>
          <w:i w:val="0"/>
          <w:sz w:val="24"/>
          <w:lang w:val="ru-RU"/>
        </w:rPr>
        <w:t>1</w:t>
      </w:r>
      <w:r>
        <w:rPr>
          <w:i w:val="0"/>
          <w:sz w:val="24"/>
        </w:rPr>
        <w:t xml:space="preserve"> Для печатной схемы значения величин, создающих опасность повреждения с точки зрения настоящего стандарта, должны быть такими же, как указаны в данной таблице для токоведущих частей. Когда</w:t>
      </w:r>
      <w:r>
        <w:rPr>
          <w:i w:val="0"/>
          <w:sz w:val="24"/>
        </w:rPr>
        <w:t xml:space="preserve"> печатные схемы используются только для рабочих целей, можно принять значения для основной изоляции (кривая А), приведенные в ГОСТ</w:t>
      </w:r>
      <w:r>
        <w:rPr>
          <w:i w:val="0"/>
          <w:sz w:val="24"/>
          <w:lang w:val="ru-RU"/>
        </w:rPr>
        <w:t xml:space="preserve"> 12.2.006.</w:t>
      </w:r>
    </w:p>
    <w:p w:rsidR="00000000" w:rsidRDefault="00E36B0D">
      <w:pPr>
        <w:widowControl/>
        <w:suppressLineNumbers/>
        <w:spacing w:line="240" w:lineRule="auto"/>
        <w:ind w:left="0" w:firstLine="567"/>
        <w:rPr>
          <w:i w:val="0"/>
          <w:sz w:val="24"/>
        </w:rPr>
      </w:pPr>
      <w:r>
        <w:rPr>
          <w:i w:val="0"/>
          <w:sz w:val="24"/>
          <w:lang w:val="ru-RU"/>
        </w:rPr>
        <w:t>2</w:t>
      </w:r>
      <w:r>
        <w:rPr>
          <w:i w:val="0"/>
          <w:sz w:val="24"/>
        </w:rPr>
        <w:t xml:space="preserve"> Расстояния через изоляцию, приведенные в скобках в 1с настоящей таблицы, могут применяться при условии, что изоля</w:t>
      </w:r>
      <w:r>
        <w:rPr>
          <w:i w:val="0"/>
          <w:sz w:val="24"/>
        </w:rPr>
        <w:t>ция имеет форму тонкого листа и состоит, по меньшей мере, из</w:t>
      </w:r>
      <w:r>
        <w:rPr>
          <w:i w:val="0"/>
          <w:sz w:val="24"/>
          <w:lang w:val="ru-RU"/>
        </w:rPr>
        <w:t xml:space="preserve"> 3</w:t>
      </w:r>
      <w:r>
        <w:rPr>
          <w:i w:val="0"/>
          <w:sz w:val="24"/>
        </w:rPr>
        <w:t xml:space="preserve"> слоев.</w:t>
      </w:r>
    </w:p>
    <w:p w:rsidR="00000000" w:rsidRDefault="00E36B0D">
      <w:pPr>
        <w:widowControl/>
        <w:suppressLineNumbers/>
        <w:spacing w:line="240" w:lineRule="auto"/>
        <w:ind w:left="0" w:firstLine="567"/>
        <w:rPr>
          <w:i w:val="0"/>
          <w:sz w:val="24"/>
        </w:rPr>
      </w:pPr>
      <w:r>
        <w:rPr>
          <w:i w:val="0"/>
          <w:sz w:val="24"/>
        </w:rPr>
        <w:t>Если применяется зазубренная лента, то могут потребоваться дополнительные слои (см.</w:t>
      </w:r>
      <w:r>
        <w:rPr>
          <w:i w:val="0"/>
          <w:sz w:val="24"/>
          <w:lang w:val="ru-RU"/>
        </w:rPr>
        <w:t xml:space="preserve"> 8.6).</w:t>
      </w:r>
    </w:p>
    <w:p w:rsidR="00000000" w:rsidRDefault="00E36B0D">
      <w:pPr>
        <w:widowControl/>
        <w:suppressLineNumbers/>
        <w:spacing w:line="240" w:lineRule="auto"/>
        <w:ind w:left="0" w:firstLine="567"/>
        <w:rPr>
          <w:i w:val="0"/>
          <w:sz w:val="24"/>
        </w:rPr>
      </w:pPr>
      <w:r>
        <w:rPr>
          <w:i w:val="0"/>
          <w:sz w:val="24"/>
        </w:rPr>
        <w:t>Меньшие значения расстояний через изоляцию могут применяться, если испытание по</w:t>
      </w:r>
      <w:r>
        <w:rPr>
          <w:i w:val="0"/>
          <w:sz w:val="24"/>
          <w:lang w:val="ru-RU"/>
        </w:rPr>
        <w:t xml:space="preserve"> 13.3</w:t>
      </w:r>
      <w:r>
        <w:rPr>
          <w:i w:val="0"/>
          <w:sz w:val="24"/>
        </w:rPr>
        <w:t xml:space="preserve"> покажет, чт</w:t>
      </w:r>
      <w:r>
        <w:rPr>
          <w:i w:val="0"/>
          <w:sz w:val="24"/>
        </w:rPr>
        <w:t>о материалы имеют достаточную механическую прочность и стойкость к старению.</w:t>
      </w:r>
    </w:p>
    <w:p w:rsidR="00000000" w:rsidRDefault="00E36B0D">
      <w:pPr>
        <w:widowControl/>
        <w:suppressLineNumbers/>
        <w:spacing w:line="240" w:lineRule="auto"/>
        <w:ind w:left="0" w:firstLine="567"/>
        <w:rPr>
          <w:i w:val="0"/>
          <w:sz w:val="24"/>
        </w:rPr>
      </w:pPr>
      <w:r>
        <w:rPr>
          <w:i w:val="0"/>
          <w:sz w:val="24"/>
        </w:rPr>
        <w:t>Для трансформаторов с номинальной выходной мощностью свыше</w:t>
      </w:r>
      <w:r>
        <w:rPr>
          <w:i w:val="0"/>
          <w:sz w:val="24"/>
          <w:lang w:val="ru-RU"/>
        </w:rPr>
        <w:t xml:space="preserve"> 100</w:t>
      </w:r>
      <w:r>
        <w:rPr>
          <w:i w:val="0"/>
          <w:sz w:val="24"/>
        </w:rPr>
        <w:t xml:space="preserve"> В-А применяют значения, указанные в скобках.</w:t>
      </w:r>
    </w:p>
    <w:p w:rsidR="00000000" w:rsidRDefault="00E36B0D">
      <w:pPr>
        <w:widowControl/>
        <w:suppressLineNumbers/>
        <w:spacing w:line="240" w:lineRule="auto"/>
        <w:ind w:left="0" w:firstLine="567"/>
        <w:rPr>
          <w:i w:val="0"/>
          <w:sz w:val="24"/>
        </w:rPr>
      </w:pPr>
      <w:r>
        <w:rPr>
          <w:i w:val="0"/>
          <w:sz w:val="24"/>
        </w:rPr>
        <w:t>Для трансформаторов с номинальной выходной мощностью от</w:t>
      </w:r>
      <w:r>
        <w:rPr>
          <w:i w:val="0"/>
          <w:sz w:val="24"/>
          <w:lang w:val="ru-RU"/>
        </w:rPr>
        <w:t xml:space="preserve"> 25</w:t>
      </w:r>
      <w:r>
        <w:rPr>
          <w:i w:val="0"/>
          <w:sz w:val="24"/>
        </w:rPr>
        <w:t xml:space="preserve"> до</w:t>
      </w:r>
      <w:r>
        <w:rPr>
          <w:i w:val="0"/>
          <w:sz w:val="24"/>
          <w:lang w:val="ru-RU"/>
        </w:rPr>
        <w:t xml:space="preserve"> 100</w:t>
      </w:r>
      <w:r>
        <w:rPr>
          <w:i w:val="0"/>
          <w:sz w:val="24"/>
        </w:rPr>
        <w:t xml:space="preserve"> В-А в</w:t>
      </w:r>
      <w:r>
        <w:rPr>
          <w:i w:val="0"/>
          <w:sz w:val="24"/>
        </w:rPr>
        <w:t xml:space="preserve">ключительно значения в скобках могут быть уменьшены до </w:t>
      </w:r>
      <w:r>
        <w:rPr>
          <w:i w:val="0"/>
          <w:sz w:val="24"/>
          <w:vertAlign w:val="superscript"/>
        </w:rPr>
        <w:t>2</w:t>
      </w:r>
      <w:r>
        <w:rPr>
          <w:i w:val="0"/>
          <w:sz w:val="24"/>
        </w:rPr>
        <w:t>/</w:t>
      </w:r>
      <w:r>
        <w:rPr>
          <w:i w:val="0"/>
          <w:sz w:val="24"/>
          <w:vertAlign w:val="subscript"/>
        </w:rPr>
        <w:t>3</w:t>
      </w:r>
      <w:r>
        <w:rPr>
          <w:i w:val="0"/>
          <w:sz w:val="24"/>
        </w:rPr>
        <w:t xml:space="preserve"> указанных в таблице.</w:t>
      </w:r>
    </w:p>
    <w:p w:rsidR="00000000" w:rsidRDefault="00E36B0D">
      <w:pPr>
        <w:widowControl/>
        <w:suppressLineNumbers/>
        <w:spacing w:line="240" w:lineRule="auto"/>
        <w:ind w:left="0" w:firstLine="567"/>
        <w:rPr>
          <w:i w:val="0"/>
          <w:sz w:val="24"/>
          <w:lang w:val="ru-RU"/>
        </w:rPr>
      </w:pPr>
      <w:r>
        <w:rPr>
          <w:i w:val="0"/>
          <w:sz w:val="24"/>
        </w:rPr>
        <w:t>Для трансформаторов с номинальной выходной мощностью менее</w:t>
      </w:r>
      <w:r>
        <w:rPr>
          <w:i w:val="0"/>
          <w:sz w:val="24"/>
          <w:lang w:val="ru-RU"/>
        </w:rPr>
        <w:t xml:space="preserve"> 25</w:t>
      </w:r>
      <w:r>
        <w:rPr>
          <w:i w:val="0"/>
          <w:sz w:val="24"/>
        </w:rPr>
        <w:t xml:space="preserve"> В-А значения в скобках могут быть уменьшены до </w:t>
      </w:r>
      <w:r>
        <w:rPr>
          <w:i w:val="0"/>
          <w:sz w:val="24"/>
          <w:vertAlign w:val="superscript"/>
        </w:rPr>
        <w:t>1</w:t>
      </w:r>
      <w:r>
        <w:rPr>
          <w:i w:val="0"/>
          <w:sz w:val="24"/>
        </w:rPr>
        <w:t>/</w:t>
      </w:r>
      <w:r>
        <w:rPr>
          <w:i w:val="0"/>
          <w:sz w:val="24"/>
          <w:vertAlign w:val="subscript"/>
        </w:rPr>
        <w:t>3</w:t>
      </w:r>
      <w:r>
        <w:rPr>
          <w:i w:val="0"/>
          <w:sz w:val="24"/>
        </w:rPr>
        <w:t xml:space="preserve"> указанных в таблице.</w:t>
      </w:r>
    </w:p>
    <w:p w:rsidR="00000000" w:rsidRDefault="00E36B0D">
      <w:pPr>
        <w:widowControl/>
        <w:suppressLineNumbers/>
        <w:spacing w:line="240" w:lineRule="auto"/>
        <w:ind w:left="0" w:firstLine="567"/>
        <w:rPr>
          <w:i w:val="0"/>
          <w:sz w:val="24"/>
          <w:lang w:val="ru-RU"/>
        </w:rPr>
      </w:pPr>
      <w:r>
        <w:rPr>
          <w:i w:val="0"/>
          <w:sz w:val="24"/>
          <w:lang w:val="ru-RU"/>
        </w:rPr>
        <w:t>3</w:t>
      </w:r>
      <w:r>
        <w:rPr>
          <w:i w:val="0"/>
          <w:sz w:val="24"/>
        </w:rPr>
        <w:t xml:space="preserve"> Эти значения не применяются внутри отдел</w:t>
      </w:r>
      <w:r>
        <w:rPr>
          <w:i w:val="0"/>
          <w:sz w:val="24"/>
        </w:rPr>
        <w:t>ьной обмотки или между группами обмоток, предназначенных для соединения друг с другом; однако они обязательно применяются, если обмотки предназначены для последовательного или параллельного подключения (например для подведенных напряжений</w:t>
      </w:r>
      <w:r>
        <w:rPr>
          <w:i w:val="0"/>
          <w:sz w:val="24"/>
          <w:lang w:val="ru-RU"/>
        </w:rPr>
        <w:t xml:space="preserve"> 110</w:t>
      </w:r>
      <w:r>
        <w:rPr>
          <w:i w:val="0"/>
          <w:sz w:val="24"/>
        </w:rPr>
        <w:t xml:space="preserve"> В/220 В).</w:t>
      </w:r>
    </w:p>
    <w:p w:rsidR="00000000" w:rsidRDefault="00E36B0D">
      <w:pPr>
        <w:widowControl/>
        <w:suppressLineNumbers/>
        <w:spacing w:line="240" w:lineRule="auto"/>
        <w:ind w:left="0" w:firstLine="567"/>
        <w:rPr>
          <w:i w:val="0"/>
          <w:sz w:val="24"/>
          <w:lang w:val="ru-RU"/>
        </w:rPr>
      </w:pPr>
      <w:r>
        <w:rPr>
          <w:i w:val="0"/>
          <w:sz w:val="24"/>
          <w:lang w:val="ru-RU"/>
        </w:rPr>
        <w:t>4</w:t>
      </w:r>
      <w:r>
        <w:rPr>
          <w:i w:val="0"/>
          <w:sz w:val="24"/>
        </w:rPr>
        <w:t xml:space="preserve"> Е</w:t>
      </w:r>
      <w:r>
        <w:rPr>
          <w:i w:val="0"/>
          <w:sz w:val="24"/>
        </w:rPr>
        <w:t>сли загрязнение создает высокую и устойчивую проводимость, вызванную, например, проводящей пылью, или дождем, или снегом, то пути утечки и воздушные зазоры должны быть увеличены дополнительно по сравнению с приведенными для сильного загрязнения. При этом м</w:t>
      </w:r>
      <w:r>
        <w:rPr>
          <w:i w:val="0"/>
          <w:sz w:val="24"/>
        </w:rPr>
        <w:t xml:space="preserve">инимальный воздушный зазор составляет </w:t>
      </w:r>
      <w:r>
        <w:rPr>
          <w:i w:val="0"/>
          <w:sz w:val="24"/>
          <w:lang w:val="ru-RU"/>
        </w:rPr>
        <w:t>1,6</w:t>
      </w:r>
      <w:r>
        <w:rPr>
          <w:i w:val="0"/>
          <w:sz w:val="24"/>
        </w:rPr>
        <w:t xml:space="preserve"> мм и значение</w:t>
      </w:r>
      <w:r>
        <w:rPr>
          <w:i w:val="0"/>
          <w:sz w:val="24"/>
          <w:lang w:val="ru-RU"/>
        </w:rPr>
        <w:t xml:space="preserve"> X,</w:t>
      </w:r>
      <w:r>
        <w:rPr>
          <w:i w:val="0"/>
          <w:sz w:val="24"/>
        </w:rPr>
        <w:t xml:space="preserve"> приведенное в приложении </w:t>
      </w:r>
      <w:r>
        <w:rPr>
          <w:i w:val="0"/>
          <w:sz w:val="24"/>
          <w:lang w:val="en-US"/>
        </w:rPr>
        <w:t>ID</w:t>
      </w:r>
      <w:r>
        <w:rPr>
          <w:i w:val="0"/>
          <w:sz w:val="24"/>
        </w:rPr>
        <w:t xml:space="preserve"> и равное</w:t>
      </w:r>
      <w:r>
        <w:rPr>
          <w:i w:val="0"/>
          <w:sz w:val="24"/>
          <w:lang w:val="ru-RU"/>
        </w:rPr>
        <w:t xml:space="preserve"> 4</w:t>
      </w:r>
      <w:r>
        <w:rPr>
          <w:i w:val="0"/>
          <w:sz w:val="24"/>
        </w:rPr>
        <w:t xml:space="preserve"> мм.</w:t>
      </w:r>
    </w:p>
    <w:p w:rsidR="00000000" w:rsidRDefault="00E36B0D">
      <w:pPr>
        <w:widowControl/>
        <w:suppressLineNumbers/>
        <w:spacing w:line="240" w:lineRule="auto"/>
        <w:ind w:left="0" w:firstLine="567"/>
        <w:rPr>
          <w:i w:val="0"/>
          <w:sz w:val="24"/>
          <w:lang w:val="ru-RU"/>
        </w:rPr>
      </w:pPr>
      <w:r>
        <w:rPr>
          <w:i w:val="0"/>
          <w:sz w:val="24"/>
          <w:lang w:val="ru-RU"/>
        </w:rPr>
        <w:t>5</w:t>
      </w:r>
      <w:r>
        <w:rPr>
          <w:i w:val="0"/>
          <w:sz w:val="24"/>
        </w:rPr>
        <w:t xml:space="preserve"> Обмотки, которые герметизируют с помощью пропитки или покрывают клейкой лентой, сцепляемой с фланцами каркаса катушки, рассматривают как не имеющие путе</w:t>
      </w:r>
      <w:r>
        <w:rPr>
          <w:i w:val="0"/>
          <w:sz w:val="24"/>
        </w:rPr>
        <w:t>й утечки и воздушных зазоров в этих местах.</w:t>
      </w:r>
    </w:p>
    <w:p w:rsidR="00000000" w:rsidRDefault="00E36B0D">
      <w:pPr>
        <w:widowControl/>
        <w:suppressLineNumbers/>
        <w:spacing w:line="240" w:lineRule="auto"/>
        <w:ind w:left="0" w:firstLine="567"/>
        <w:rPr>
          <w:b/>
          <w:i w:val="0"/>
          <w:sz w:val="24"/>
          <w:lang w:val="ru-RU"/>
        </w:rPr>
      </w:pPr>
      <w:r>
        <w:rPr>
          <w:i w:val="0"/>
          <w:sz w:val="24"/>
          <w:lang w:val="ru-RU"/>
        </w:rPr>
        <w:t>6</w:t>
      </w:r>
      <w:r>
        <w:rPr>
          <w:i w:val="0"/>
          <w:sz w:val="24"/>
        </w:rPr>
        <w:t xml:space="preserve"> Требование к расстояниям через изоляцию не означает, что требуемое расстояние должно быть только по толщине твердой изоляции; оно может состоять из толщины твердой изоляции, увеличенной на один или несколько во</w:t>
      </w:r>
      <w:r>
        <w:rPr>
          <w:i w:val="0"/>
          <w:sz w:val="24"/>
        </w:rPr>
        <w:t>здушных зазоров.</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lang w:val="ru-RU"/>
        </w:rPr>
      </w:pPr>
      <w:r>
        <w:rPr>
          <w:b/>
          <w:i w:val="0"/>
          <w:sz w:val="24"/>
          <w:lang w:val="ru-RU"/>
        </w:rPr>
        <w:t>26</w:t>
      </w:r>
      <w:r>
        <w:rPr>
          <w:b/>
          <w:i w:val="0"/>
          <w:sz w:val="24"/>
        </w:rPr>
        <w:t xml:space="preserve"> Теплостойкость, огнестойкость и стойкость к образованию токоведущих мостиков</w:t>
      </w:r>
    </w:p>
    <w:p w:rsidR="00000000" w:rsidRDefault="00E36B0D">
      <w:pPr>
        <w:widowControl/>
        <w:suppressLineNumbers/>
        <w:spacing w:line="240" w:lineRule="auto"/>
        <w:ind w:left="0" w:firstLine="567"/>
        <w:rPr>
          <w:i w:val="0"/>
          <w:sz w:val="24"/>
          <w:lang w:val="ru-RU"/>
        </w:rPr>
      </w:pPr>
    </w:p>
    <w:p w:rsidR="00000000" w:rsidRDefault="00E36B0D">
      <w:pPr>
        <w:widowControl/>
        <w:suppressLineNumbers/>
        <w:spacing w:line="240" w:lineRule="auto"/>
        <w:ind w:left="0" w:firstLine="567"/>
        <w:rPr>
          <w:sz w:val="24"/>
        </w:rPr>
      </w:pPr>
      <w:r>
        <w:rPr>
          <w:i w:val="0"/>
          <w:sz w:val="24"/>
          <w:lang w:val="ru-RU"/>
        </w:rPr>
        <w:t>26.1</w:t>
      </w:r>
      <w:r>
        <w:rPr>
          <w:i w:val="0"/>
          <w:sz w:val="24"/>
        </w:rPr>
        <w:t xml:space="preserve"> Внешние доступные части из изоляционного материала, повреждение которых может сделать трансформатор опасным для использования, должны быть достаточно те</w:t>
      </w:r>
      <w:r>
        <w:rPr>
          <w:i w:val="0"/>
          <w:sz w:val="24"/>
        </w:rPr>
        <w:t>плостойкими.</w:t>
      </w:r>
    </w:p>
    <w:p w:rsidR="00000000" w:rsidRDefault="00E36B0D">
      <w:pPr>
        <w:widowControl/>
        <w:suppressLineNumbers/>
        <w:spacing w:line="240" w:lineRule="auto"/>
        <w:ind w:left="0" w:firstLine="567"/>
        <w:rPr>
          <w:sz w:val="24"/>
        </w:rPr>
      </w:pPr>
      <w:r>
        <w:rPr>
          <w:sz w:val="24"/>
        </w:rPr>
        <w:t>Соответствие проверяют, подвергая оболочки и другие внешние части из изоляционного материала испытанию на вдавливание шариком с помощью устройства, показанного на рисунке</w:t>
      </w:r>
      <w:r>
        <w:rPr>
          <w:sz w:val="24"/>
          <w:lang w:val="ru-RU"/>
        </w:rPr>
        <w:t xml:space="preserve"> 5.</w:t>
      </w:r>
    </w:p>
    <w:p w:rsidR="00000000" w:rsidRDefault="00E36B0D">
      <w:pPr>
        <w:widowControl/>
        <w:suppressLineNumbers/>
        <w:spacing w:line="240" w:lineRule="auto"/>
        <w:ind w:left="0" w:firstLine="567"/>
        <w:rPr>
          <w:sz w:val="24"/>
        </w:rPr>
      </w:pPr>
      <w:r>
        <w:rPr>
          <w:sz w:val="24"/>
        </w:rPr>
        <w:t>Поверхность испытуемой части устанавливают в горизонтальном положении</w:t>
      </w:r>
      <w:r>
        <w:rPr>
          <w:sz w:val="24"/>
        </w:rPr>
        <w:t xml:space="preserve"> и давят стальным шариком диаметром</w:t>
      </w:r>
      <w:r>
        <w:rPr>
          <w:sz w:val="24"/>
          <w:lang w:val="ru-RU"/>
        </w:rPr>
        <w:t xml:space="preserve"> 5</w:t>
      </w:r>
      <w:r>
        <w:rPr>
          <w:sz w:val="24"/>
        </w:rPr>
        <w:t xml:space="preserve"> мм на эту поверхность с силой</w:t>
      </w:r>
      <w:r>
        <w:rPr>
          <w:sz w:val="24"/>
          <w:lang w:val="ru-RU"/>
        </w:rPr>
        <w:t xml:space="preserve"> 20</w:t>
      </w:r>
      <w:r>
        <w:rPr>
          <w:sz w:val="24"/>
        </w:rPr>
        <w:t xml:space="preserve"> Н.</w:t>
      </w:r>
    </w:p>
    <w:p w:rsidR="00000000" w:rsidRDefault="00E36B0D">
      <w:pPr>
        <w:widowControl/>
        <w:suppressLineNumbers/>
        <w:spacing w:line="240" w:lineRule="auto"/>
        <w:ind w:left="0" w:firstLine="567"/>
        <w:rPr>
          <w:sz w:val="24"/>
        </w:rPr>
      </w:pPr>
      <w:r>
        <w:rPr>
          <w:sz w:val="24"/>
        </w:rPr>
        <w:t>Испытание проводят в термокамере при температуре (75±2) °С или при температуре</w:t>
      </w:r>
      <w:r>
        <w:rPr>
          <w:sz w:val="24"/>
          <w:lang w:val="ru-RU"/>
        </w:rPr>
        <w:t xml:space="preserve"> [(40</w:t>
      </w:r>
      <w:r>
        <w:rPr>
          <w:sz w:val="24"/>
        </w:rPr>
        <w:t>+</w:t>
      </w:r>
      <w:r>
        <w:rPr>
          <w:rFonts w:ascii="Symbol" w:hAnsi="Symbol"/>
          <w:sz w:val="24"/>
        </w:rPr>
        <w:t></w:t>
      </w:r>
      <w:r>
        <w:rPr>
          <w:sz w:val="24"/>
        </w:rPr>
        <w:t>)+</w:t>
      </w:r>
      <w:r>
        <w:rPr>
          <w:sz w:val="24"/>
          <w:lang w:val="ru-RU"/>
        </w:rPr>
        <w:t>2] °С,</w:t>
      </w:r>
      <w:r>
        <w:rPr>
          <w:sz w:val="24"/>
        </w:rPr>
        <w:t xml:space="preserve"> где </w:t>
      </w:r>
      <w:r>
        <w:rPr>
          <w:rFonts w:ascii="Symbol" w:hAnsi="Symbol"/>
          <w:sz w:val="24"/>
        </w:rPr>
        <w:t></w:t>
      </w:r>
      <w:r>
        <w:rPr>
          <w:i w:val="0"/>
          <w:sz w:val="24"/>
          <w:lang w:val="ru-RU"/>
        </w:rPr>
        <w:t xml:space="preserve"> –</w:t>
      </w:r>
      <w:r>
        <w:rPr>
          <w:i w:val="0"/>
          <w:sz w:val="24"/>
        </w:rPr>
        <w:t xml:space="preserve"> </w:t>
      </w:r>
      <w:r>
        <w:rPr>
          <w:sz w:val="24"/>
        </w:rPr>
        <w:t>превышение температуры рассматриваемой части, определяемое во время испытания по</w:t>
      </w:r>
      <w:r>
        <w:rPr>
          <w:sz w:val="24"/>
          <w:lang w:val="ru-RU"/>
        </w:rPr>
        <w:t xml:space="preserve"> 13.2,</w:t>
      </w:r>
      <w:r>
        <w:rPr>
          <w:sz w:val="24"/>
        </w:rPr>
        <w:t xml:space="preserve"> по наибольшему значению.</w:t>
      </w:r>
    </w:p>
    <w:p w:rsidR="00000000" w:rsidRDefault="00E36B0D">
      <w:pPr>
        <w:widowControl/>
        <w:suppressLineNumbers/>
        <w:spacing w:line="240" w:lineRule="auto"/>
        <w:ind w:left="0" w:firstLine="567"/>
        <w:rPr>
          <w:i w:val="0"/>
          <w:sz w:val="24"/>
        </w:rPr>
      </w:pPr>
      <w:r>
        <w:rPr>
          <w:sz w:val="24"/>
        </w:rPr>
        <w:t>Через</w:t>
      </w:r>
      <w:r>
        <w:rPr>
          <w:sz w:val="24"/>
          <w:lang w:val="ru-RU"/>
        </w:rPr>
        <w:t xml:space="preserve"> 1</w:t>
      </w:r>
      <w:r>
        <w:rPr>
          <w:sz w:val="24"/>
        </w:rPr>
        <w:t xml:space="preserve"> ч шарик удаляют с образца, который затем в течение</w:t>
      </w:r>
      <w:r>
        <w:rPr>
          <w:sz w:val="24"/>
          <w:lang w:val="ru-RU"/>
        </w:rPr>
        <w:t xml:space="preserve"> 10</w:t>
      </w:r>
      <w:r>
        <w:rPr>
          <w:sz w:val="24"/>
        </w:rPr>
        <w:t xml:space="preserve"> с охлаждают приблизительно до комнатной температуры путем погружения его в холодную воду. После этого измеряют диаметр отпечатка шарика, который не должен превыша</w:t>
      </w:r>
      <w:r>
        <w:rPr>
          <w:sz w:val="24"/>
        </w:rPr>
        <w:t>ть</w:t>
      </w:r>
      <w:r>
        <w:rPr>
          <w:sz w:val="24"/>
          <w:lang w:val="ru-RU"/>
        </w:rPr>
        <w:t xml:space="preserve"> 2</w:t>
      </w:r>
      <w:r>
        <w:rPr>
          <w:sz w:val="24"/>
        </w:rPr>
        <w:t xml:space="preserve"> мм.</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i w:val="0"/>
          <w:spacing w:val="40"/>
          <w:sz w:val="24"/>
        </w:rPr>
        <w:t xml:space="preserve">Примечание </w:t>
      </w:r>
      <w:r>
        <w:rPr>
          <w:i w:val="0"/>
          <w:sz w:val="24"/>
          <w:lang w:val="ru-RU"/>
        </w:rPr>
        <w:t>–</w:t>
      </w:r>
      <w:r>
        <w:rPr>
          <w:i w:val="0"/>
          <w:sz w:val="24"/>
        </w:rPr>
        <w:t xml:space="preserve"> Это испытание не проводят на частях из керамического материала.</w:t>
      </w:r>
    </w:p>
    <w:p w:rsidR="00000000" w:rsidRDefault="00E36B0D">
      <w:pPr>
        <w:widowControl/>
        <w:suppressLineNumbers/>
        <w:spacing w:line="240" w:lineRule="auto"/>
        <w:ind w:left="0" w:firstLine="567"/>
        <w:rPr>
          <w:i w:val="0"/>
          <w:sz w:val="24"/>
          <w:lang w:val="ru-RU"/>
        </w:rPr>
      </w:pPr>
    </w:p>
    <w:p w:rsidR="00000000" w:rsidRDefault="00E36B0D">
      <w:pPr>
        <w:widowControl/>
        <w:suppressLineNumbers/>
        <w:spacing w:line="240" w:lineRule="auto"/>
        <w:ind w:left="0" w:firstLine="567"/>
        <w:rPr>
          <w:sz w:val="24"/>
        </w:rPr>
      </w:pPr>
      <w:r>
        <w:rPr>
          <w:i w:val="0"/>
          <w:sz w:val="24"/>
          <w:lang w:val="ru-RU"/>
        </w:rPr>
        <w:t>26.2</w:t>
      </w:r>
      <w:r>
        <w:rPr>
          <w:i w:val="0"/>
          <w:sz w:val="24"/>
        </w:rPr>
        <w:t xml:space="preserve"> Внешние доступные части из изоляционного материала должны обладать достаточной огнестойкостью.</w:t>
      </w:r>
    </w:p>
    <w:p w:rsidR="00000000" w:rsidRDefault="00E36B0D">
      <w:pPr>
        <w:widowControl/>
        <w:suppressLineNumbers/>
        <w:spacing w:line="240" w:lineRule="auto"/>
        <w:ind w:left="0" w:firstLine="567"/>
        <w:rPr>
          <w:i w:val="0"/>
          <w:sz w:val="24"/>
          <w:lang w:val="ru-RU"/>
        </w:rPr>
      </w:pPr>
      <w:r>
        <w:rPr>
          <w:sz w:val="24"/>
        </w:rPr>
        <w:t>Соответствие проверяют, подвергая оболочки и другие внешние доступны</w:t>
      </w:r>
      <w:r>
        <w:rPr>
          <w:sz w:val="24"/>
        </w:rPr>
        <w:t>е части испытанию, посредством электрически нагреваемой проволоки накала.</w:t>
      </w:r>
    </w:p>
    <w:p w:rsidR="00000000" w:rsidRDefault="00E36B0D">
      <w:pPr>
        <w:widowControl/>
        <w:suppressLineNumbers/>
        <w:spacing w:line="240" w:lineRule="auto"/>
        <w:ind w:left="0" w:firstLine="567"/>
        <w:rPr>
          <w:sz w:val="24"/>
        </w:rPr>
      </w:pPr>
      <w:r>
        <w:rPr>
          <w:i w:val="0"/>
          <w:sz w:val="24"/>
          <w:lang w:val="ru-RU"/>
        </w:rPr>
        <w:t>26.2.1</w:t>
      </w:r>
      <w:r>
        <w:rPr>
          <w:i w:val="0"/>
          <w:sz w:val="24"/>
        </w:rPr>
        <w:t xml:space="preserve"> </w:t>
      </w:r>
      <w:r>
        <w:rPr>
          <w:sz w:val="24"/>
        </w:rPr>
        <w:t>Описание испытания</w:t>
      </w:r>
    </w:p>
    <w:p w:rsidR="00000000" w:rsidRDefault="00E36B0D">
      <w:pPr>
        <w:widowControl/>
        <w:suppressLineNumbers/>
        <w:spacing w:line="240" w:lineRule="auto"/>
        <w:ind w:left="0" w:firstLine="567"/>
        <w:rPr>
          <w:sz w:val="24"/>
          <w:lang w:val="ru-RU"/>
        </w:rPr>
      </w:pPr>
      <w:r>
        <w:rPr>
          <w:sz w:val="24"/>
        </w:rPr>
        <w:t>Испытание проводят для подтверждения того, что:</w:t>
      </w:r>
    </w:p>
    <w:p w:rsidR="00000000" w:rsidRDefault="00E36B0D">
      <w:pPr>
        <w:widowControl/>
        <w:suppressLineNumbers/>
        <w:spacing w:line="240" w:lineRule="auto"/>
        <w:ind w:left="0" w:firstLine="567"/>
        <w:rPr>
          <w:sz w:val="24"/>
          <w:lang w:val="ru-RU"/>
        </w:rPr>
      </w:pPr>
      <w:r>
        <w:rPr>
          <w:sz w:val="24"/>
          <w:lang w:val="ru-RU"/>
        </w:rPr>
        <w:t>-</w:t>
      </w:r>
      <w:r>
        <w:rPr>
          <w:sz w:val="24"/>
        </w:rPr>
        <w:t xml:space="preserve"> специальная петля из провода высокого сопротивления, которая электрически нагревается до температуры, указ</w:t>
      </w:r>
      <w:r>
        <w:rPr>
          <w:sz w:val="24"/>
        </w:rPr>
        <w:t>анной для соответствующего оборудования, при заданных условиях не вызовет воспламенения частей из изоляционного материала, или</w:t>
      </w:r>
    </w:p>
    <w:p w:rsidR="00000000" w:rsidRDefault="00E36B0D">
      <w:pPr>
        <w:widowControl/>
        <w:suppressLineNumbers/>
        <w:spacing w:line="240" w:lineRule="auto"/>
        <w:ind w:left="0" w:firstLine="567"/>
        <w:rPr>
          <w:sz w:val="24"/>
        </w:rPr>
      </w:pPr>
      <w:r>
        <w:rPr>
          <w:sz w:val="24"/>
          <w:lang w:val="ru-RU"/>
        </w:rPr>
        <w:t>-</w:t>
      </w:r>
      <w:r>
        <w:rPr>
          <w:sz w:val="24"/>
        </w:rPr>
        <w:t xml:space="preserve"> часть из изоляционного материала, который может воспламениться при заданных условиях от электрически нагреваемой проволоки, име</w:t>
      </w:r>
      <w:r>
        <w:rPr>
          <w:sz w:val="24"/>
        </w:rPr>
        <w:t>ет ограниченное время горения без распространения огня посредством языков пламени, горящих капель или раскаленных частиц, падающих с образца.</w:t>
      </w:r>
    </w:p>
    <w:p w:rsidR="00000000" w:rsidRDefault="00E36B0D">
      <w:pPr>
        <w:widowControl/>
        <w:suppressLineNumbers/>
        <w:spacing w:line="240" w:lineRule="auto"/>
        <w:ind w:left="0" w:firstLine="567"/>
        <w:rPr>
          <w:sz w:val="24"/>
        </w:rPr>
      </w:pPr>
      <w:r>
        <w:rPr>
          <w:sz w:val="24"/>
        </w:rPr>
        <w:t>В качестве образца следует использовать укомплектованный трансформатор, если это возможно.</w:t>
      </w:r>
    </w:p>
    <w:p w:rsidR="00000000" w:rsidRDefault="00E36B0D">
      <w:pPr>
        <w:widowControl/>
        <w:suppressLineNumbers/>
        <w:spacing w:line="240" w:lineRule="auto"/>
        <w:ind w:left="0" w:firstLine="567"/>
        <w:rPr>
          <w:sz w:val="24"/>
        </w:rPr>
      </w:pPr>
      <w:r>
        <w:rPr>
          <w:sz w:val="24"/>
        </w:rPr>
        <w:t>Если испытание нельзя п</w:t>
      </w:r>
      <w:r>
        <w:rPr>
          <w:sz w:val="24"/>
        </w:rPr>
        <w:t>роводить на укомплектованном трансформаторе, то его следует расчленить, взяв соответствующую часть.</w:t>
      </w:r>
    </w:p>
    <w:p w:rsidR="00000000" w:rsidRDefault="00E36B0D">
      <w:pPr>
        <w:widowControl/>
        <w:suppressLineNumbers/>
        <w:spacing w:line="240" w:lineRule="auto"/>
        <w:ind w:left="0" w:firstLine="567"/>
        <w:rPr>
          <w:sz w:val="24"/>
        </w:rPr>
      </w:pPr>
      <w:r>
        <w:rPr>
          <w:sz w:val="24"/>
        </w:rPr>
        <w:t xml:space="preserve">Если для проведения испытания необходимо удалить часть оболочки или вычленить определенную часть трансформатора, следует принять необходимые меры для того, </w:t>
      </w:r>
      <w:r>
        <w:rPr>
          <w:sz w:val="24"/>
        </w:rPr>
        <w:t>чтобы условия испытаний в соответствии с настоящим стандартом существенно не отличались от условий, которые встречаются при нормальной эксплуатации в части расположения, вентиляции, эффекта температурных напряжений и возможности падения поблизости от образ</w:t>
      </w:r>
      <w:r>
        <w:rPr>
          <w:sz w:val="24"/>
        </w:rPr>
        <w:t>ца искр, горящих капель или раскаленных частиц.</w:t>
      </w:r>
    </w:p>
    <w:p w:rsidR="00000000" w:rsidRDefault="00E36B0D">
      <w:pPr>
        <w:widowControl/>
        <w:suppressLineNumbers/>
        <w:spacing w:line="240" w:lineRule="auto"/>
        <w:ind w:left="0" w:firstLine="567"/>
        <w:rPr>
          <w:i w:val="0"/>
          <w:sz w:val="24"/>
          <w:lang w:val="ru-RU"/>
        </w:rPr>
      </w:pPr>
      <w:r>
        <w:rPr>
          <w:sz w:val="24"/>
        </w:rPr>
        <w:t>Испытание проводят на одном образце. В случае сомнений относительно результатов испытания, его повторяют еще раз на двух образцах, которые должны выдержать это испытание.</w:t>
      </w:r>
    </w:p>
    <w:p w:rsidR="00000000" w:rsidRDefault="00E36B0D">
      <w:pPr>
        <w:widowControl/>
        <w:suppressLineNumbers/>
        <w:spacing w:line="240" w:lineRule="auto"/>
        <w:ind w:left="0" w:firstLine="567"/>
        <w:rPr>
          <w:sz w:val="24"/>
        </w:rPr>
      </w:pPr>
      <w:r>
        <w:rPr>
          <w:i w:val="0"/>
          <w:sz w:val="24"/>
          <w:lang w:val="ru-RU"/>
        </w:rPr>
        <w:t>26.2.2</w:t>
      </w:r>
      <w:r>
        <w:rPr>
          <w:i w:val="0"/>
          <w:sz w:val="24"/>
        </w:rPr>
        <w:t xml:space="preserve"> </w:t>
      </w:r>
      <w:r>
        <w:rPr>
          <w:sz w:val="24"/>
        </w:rPr>
        <w:t>Описание испытательной аппарат</w:t>
      </w:r>
      <w:r>
        <w:rPr>
          <w:sz w:val="24"/>
        </w:rPr>
        <w:t>уры</w:t>
      </w:r>
    </w:p>
    <w:p w:rsidR="00000000" w:rsidRDefault="00E36B0D">
      <w:pPr>
        <w:widowControl/>
        <w:suppressLineNumbers/>
        <w:spacing w:line="240" w:lineRule="auto"/>
        <w:ind w:left="0" w:firstLine="567"/>
        <w:rPr>
          <w:sz w:val="24"/>
        </w:rPr>
      </w:pPr>
      <w:r>
        <w:rPr>
          <w:sz w:val="24"/>
        </w:rPr>
        <w:t>Провод накала представляет петлю определенной формы из нихромовой</w:t>
      </w:r>
      <w:r>
        <w:rPr>
          <w:sz w:val="24"/>
          <w:lang w:val="ru-RU"/>
        </w:rPr>
        <w:t xml:space="preserve"> (80/20)</w:t>
      </w:r>
      <w:r>
        <w:rPr>
          <w:sz w:val="24"/>
        </w:rPr>
        <w:t xml:space="preserve"> проволоки диаметром</w:t>
      </w:r>
      <w:r>
        <w:rPr>
          <w:sz w:val="24"/>
          <w:lang w:val="ru-RU"/>
        </w:rPr>
        <w:t xml:space="preserve"> 4</w:t>
      </w:r>
      <w:r>
        <w:rPr>
          <w:sz w:val="24"/>
        </w:rPr>
        <w:t xml:space="preserve"> мм. При придании формы петле необходимо соблюдать осторожность, чтобы исключить образование мелких трещин на вершине.</w:t>
      </w:r>
    </w:p>
    <w:p w:rsidR="00000000" w:rsidRDefault="00E36B0D">
      <w:pPr>
        <w:widowControl/>
        <w:suppressLineNumbers/>
        <w:spacing w:line="240" w:lineRule="auto"/>
        <w:ind w:left="0" w:firstLine="567"/>
        <w:rPr>
          <w:sz w:val="24"/>
        </w:rPr>
      </w:pPr>
      <w:r>
        <w:rPr>
          <w:sz w:val="24"/>
        </w:rPr>
        <w:t>Для измерения температуры провода нака</w:t>
      </w:r>
      <w:r>
        <w:rPr>
          <w:sz w:val="24"/>
        </w:rPr>
        <w:t>ла используют защищенную хромелъ-алюмелевую (</w:t>
      </w:r>
      <w:r>
        <w:rPr>
          <w:sz w:val="24"/>
          <w:lang w:val="en-US"/>
        </w:rPr>
        <w:t>NiCr</w:t>
      </w:r>
      <w:r>
        <w:rPr>
          <w:sz w:val="24"/>
        </w:rPr>
        <w:t xml:space="preserve"> – </w:t>
      </w:r>
      <w:r>
        <w:rPr>
          <w:sz w:val="24"/>
          <w:lang w:val="en-US"/>
        </w:rPr>
        <w:t>NiAl</w:t>
      </w:r>
      <w:r>
        <w:rPr>
          <w:sz w:val="24"/>
        </w:rPr>
        <w:t>) термопару с наружным диаметром 0,5мм, горячий спай которой расположен в защитной оболочке.</w:t>
      </w:r>
    </w:p>
    <w:p w:rsidR="00000000" w:rsidRDefault="00E36B0D">
      <w:pPr>
        <w:widowControl/>
        <w:suppressLineNumbers/>
        <w:spacing w:line="240" w:lineRule="auto"/>
        <w:ind w:left="0" w:firstLine="567"/>
        <w:rPr>
          <w:sz w:val="24"/>
        </w:rPr>
      </w:pPr>
      <w:r>
        <w:rPr>
          <w:sz w:val="24"/>
        </w:rPr>
        <w:t>Проволока накала и термопара показаны на рисунке</w:t>
      </w:r>
      <w:r>
        <w:rPr>
          <w:sz w:val="24"/>
          <w:lang w:val="ru-RU"/>
        </w:rPr>
        <w:t xml:space="preserve"> 6.</w:t>
      </w:r>
    </w:p>
    <w:p w:rsidR="00000000" w:rsidRDefault="00E36B0D">
      <w:pPr>
        <w:widowControl/>
        <w:suppressLineNumbers/>
        <w:spacing w:line="240" w:lineRule="auto"/>
        <w:ind w:left="0" w:firstLine="567"/>
        <w:rPr>
          <w:sz w:val="24"/>
        </w:rPr>
      </w:pPr>
      <w:r>
        <w:rPr>
          <w:sz w:val="24"/>
        </w:rPr>
        <w:t>Оболочка изготовлена из металла, стойкого к температуре</w:t>
      </w:r>
      <w:r>
        <w:rPr>
          <w:sz w:val="24"/>
        </w:rPr>
        <w:t>, по крайней мере,</w:t>
      </w:r>
      <w:r>
        <w:rPr>
          <w:sz w:val="24"/>
          <w:lang w:val="ru-RU"/>
        </w:rPr>
        <w:t xml:space="preserve"> 960</w:t>
      </w:r>
      <w:r>
        <w:rPr>
          <w:sz w:val="24"/>
        </w:rPr>
        <w:t xml:space="preserve"> </w:t>
      </w:r>
      <w:r>
        <w:rPr>
          <w:sz w:val="24"/>
          <w:lang w:val="ru-RU"/>
        </w:rPr>
        <w:t>°С</w:t>
      </w:r>
      <w:r>
        <w:rPr>
          <w:sz w:val="24"/>
        </w:rPr>
        <w:t>. Термопару устанавливают в гнездовом отверстии диаметром</w:t>
      </w:r>
      <w:r>
        <w:rPr>
          <w:sz w:val="24"/>
          <w:lang w:val="ru-RU"/>
        </w:rPr>
        <w:t xml:space="preserve"> 0,6</w:t>
      </w:r>
      <w:r>
        <w:rPr>
          <w:sz w:val="24"/>
        </w:rPr>
        <w:t xml:space="preserve"> мм, просверленном в вершине проволоки накала, как показано на детали</w:t>
      </w:r>
      <w:r>
        <w:rPr>
          <w:sz w:val="24"/>
          <w:lang w:val="ru-RU"/>
        </w:rPr>
        <w:t xml:space="preserve"> 2</w:t>
      </w:r>
      <w:r>
        <w:rPr>
          <w:sz w:val="24"/>
        </w:rPr>
        <w:t xml:space="preserve"> рисунок</w:t>
      </w:r>
      <w:r>
        <w:rPr>
          <w:sz w:val="24"/>
          <w:lang w:val="ru-RU"/>
        </w:rPr>
        <w:t xml:space="preserve"> 6.</w:t>
      </w:r>
      <w:r>
        <w:rPr>
          <w:sz w:val="24"/>
        </w:rPr>
        <w:t xml:space="preserve"> ЭДС термопары должна соответствовать требованиям ГОСТ Р</w:t>
      </w:r>
      <w:r>
        <w:rPr>
          <w:sz w:val="24"/>
          <w:lang w:val="ru-RU"/>
        </w:rPr>
        <w:t xml:space="preserve"> 50431</w:t>
      </w:r>
      <w:r>
        <w:rPr>
          <w:rStyle w:val="a3"/>
          <w:rFonts w:ascii="Symbol" w:hAnsi="Symbol"/>
          <w:sz w:val="24"/>
          <w:lang w:val="ru-RU"/>
        </w:rPr>
        <w:footnoteReference w:customMarkFollows="1" w:id="1"/>
        <w:t></w:t>
      </w:r>
      <w:r>
        <w:rPr>
          <w:sz w:val="24"/>
          <w:lang w:val="ru-RU"/>
        </w:rPr>
        <w:t>.</w:t>
      </w:r>
      <w:r>
        <w:rPr>
          <w:sz w:val="24"/>
        </w:rPr>
        <w:t xml:space="preserve"> Характеристики, приведе</w:t>
      </w:r>
      <w:r>
        <w:rPr>
          <w:sz w:val="24"/>
        </w:rPr>
        <w:t>нные в этом стандарте, имеют практически линейную зависимость. Холодный спай требуется держать в тающем льду, достоверную эталонную температуру нельзя получить другим способом, например с помощью термостата.</w:t>
      </w:r>
    </w:p>
    <w:p w:rsidR="00000000" w:rsidRDefault="00E36B0D">
      <w:pPr>
        <w:widowControl/>
        <w:suppressLineNumbers/>
        <w:spacing w:line="240" w:lineRule="auto"/>
        <w:ind w:left="0" w:firstLine="567"/>
        <w:rPr>
          <w:sz w:val="24"/>
        </w:rPr>
      </w:pPr>
      <w:r>
        <w:rPr>
          <w:sz w:val="24"/>
        </w:rPr>
        <w:t>Прибор для измерения ЭДС должен быть класса точн</w:t>
      </w:r>
      <w:r>
        <w:rPr>
          <w:sz w:val="24"/>
        </w:rPr>
        <w:t>ости</w:t>
      </w:r>
      <w:r>
        <w:rPr>
          <w:sz w:val="24"/>
          <w:lang w:val="ru-RU"/>
        </w:rPr>
        <w:t xml:space="preserve"> 0,5.</w:t>
      </w:r>
    </w:p>
    <w:p w:rsidR="00000000" w:rsidRDefault="00E36B0D">
      <w:pPr>
        <w:widowControl/>
        <w:suppressLineNumbers/>
        <w:spacing w:line="240" w:lineRule="auto"/>
        <w:ind w:left="0" w:firstLine="567"/>
        <w:rPr>
          <w:sz w:val="24"/>
        </w:rPr>
      </w:pPr>
      <w:r>
        <w:rPr>
          <w:sz w:val="24"/>
        </w:rPr>
        <w:t xml:space="preserve">Проволоку накала нагревают электрическим током; для нагрева ее вершины до температуры </w:t>
      </w:r>
      <w:r>
        <w:rPr>
          <w:sz w:val="24"/>
          <w:lang w:val="ru-RU"/>
        </w:rPr>
        <w:t>960</w:t>
      </w:r>
      <w:r>
        <w:rPr>
          <w:sz w:val="24"/>
        </w:rPr>
        <w:t xml:space="preserve"> °С требуется ток от</w:t>
      </w:r>
      <w:r>
        <w:rPr>
          <w:sz w:val="24"/>
          <w:lang w:val="ru-RU"/>
        </w:rPr>
        <w:t xml:space="preserve"> 120</w:t>
      </w:r>
      <w:r>
        <w:rPr>
          <w:sz w:val="24"/>
        </w:rPr>
        <w:t xml:space="preserve"> до</w:t>
      </w:r>
      <w:r>
        <w:rPr>
          <w:sz w:val="24"/>
          <w:lang w:val="ru-RU"/>
        </w:rPr>
        <w:t xml:space="preserve"> 150</w:t>
      </w:r>
      <w:r>
        <w:rPr>
          <w:sz w:val="24"/>
        </w:rPr>
        <w:t xml:space="preserve"> А.</w:t>
      </w:r>
    </w:p>
    <w:p w:rsidR="00000000" w:rsidRDefault="00E36B0D">
      <w:pPr>
        <w:widowControl/>
        <w:suppressLineNumbers/>
        <w:spacing w:line="240" w:lineRule="auto"/>
        <w:ind w:left="0" w:firstLine="567"/>
        <w:rPr>
          <w:sz w:val="24"/>
        </w:rPr>
      </w:pPr>
      <w:r>
        <w:rPr>
          <w:sz w:val="24"/>
        </w:rPr>
        <w:t xml:space="preserve">Испытательная температура должна быть сконструирована так, чтобы проволока накала удерживалась в горизонтальной плоскости </w:t>
      </w:r>
      <w:r>
        <w:rPr>
          <w:sz w:val="24"/>
        </w:rPr>
        <w:t>и прижималась к образцу с силой</w:t>
      </w:r>
      <w:r>
        <w:rPr>
          <w:sz w:val="24"/>
          <w:lang w:val="ru-RU"/>
        </w:rPr>
        <w:t xml:space="preserve"> 1</w:t>
      </w:r>
      <w:r>
        <w:rPr>
          <w:sz w:val="24"/>
        </w:rPr>
        <w:t xml:space="preserve"> Н. Это усилие должно сохраняться, когда проволока накала и образец перемещаются горизонтально относительно друг друга на расстоянии не менее</w:t>
      </w:r>
      <w:r>
        <w:rPr>
          <w:sz w:val="24"/>
          <w:lang w:val="ru-RU"/>
        </w:rPr>
        <w:t xml:space="preserve"> 7</w:t>
      </w:r>
      <w:r>
        <w:rPr>
          <w:sz w:val="24"/>
        </w:rPr>
        <w:t xml:space="preserve"> мм.</w:t>
      </w:r>
    </w:p>
    <w:p w:rsidR="00000000" w:rsidRDefault="00E36B0D">
      <w:pPr>
        <w:widowControl/>
        <w:suppressLineNumbers/>
        <w:spacing w:line="240" w:lineRule="auto"/>
        <w:ind w:left="0" w:firstLine="567"/>
        <w:rPr>
          <w:i w:val="0"/>
          <w:sz w:val="24"/>
        </w:rPr>
      </w:pPr>
      <w:r>
        <w:rPr>
          <w:sz w:val="24"/>
        </w:rPr>
        <w:t>Под тем местом, где проволока накала прикладывается к образцу, на расстояни</w:t>
      </w:r>
      <w:r>
        <w:rPr>
          <w:sz w:val="24"/>
        </w:rPr>
        <w:t>и (200±5) мм помещают кусок белой сосновой доски толщиной приблизительно</w:t>
      </w:r>
      <w:r>
        <w:rPr>
          <w:sz w:val="24"/>
          <w:lang w:val="ru-RU"/>
        </w:rPr>
        <w:t xml:space="preserve"> 10</w:t>
      </w:r>
      <w:r>
        <w:rPr>
          <w:sz w:val="24"/>
        </w:rPr>
        <w:t xml:space="preserve"> мм, покрытой одним слоем папиросной бумаги.</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284"/>
        <w:rPr>
          <w:sz w:val="24"/>
        </w:rPr>
      </w:pPr>
      <w:r>
        <w:rPr>
          <w:i w:val="0"/>
          <w:spacing w:val="40"/>
          <w:sz w:val="24"/>
        </w:rPr>
        <w:lastRenderedPageBreak/>
        <w:t>Примечание</w:t>
      </w:r>
      <w:r>
        <w:rPr>
          <w:i w:val="0"/>
          <w:sz w:val="24"/>
        </w:rPr>
        <w:t xml:space="preserve"> </w:t>
      </w:r>
      <w:r>
        <w:rPr>
          <w:i w:val="0"/>
          <w:sz w:val="24"/>
          <w:lang w:val="ru-RU"/>
        </w:rPr>
        <w:t>–</w:t>
      </w:r>
      <w:r>
        <w:rPr>
          <w:i w:val="0"/>
          <w:sz w:val="24"/>
        </w:rPr>
        <w:t xml:space="preserve"> Оберточная тонкая бумага должна соответствовать ГОСТ</w:t>
      </w:r>
      <w:r>
        <w:rPr>
          <w:i w:val="0"/>
          <w:sz w:val="24"/>
          <w:lang w:val="ru-RU"/>
        </w:rPr>
        <w:t xml:space="preserve"> 8273.</w:t>
      </w:r>
    </w:p>
    <w:p w:rsidR="00000000" w:rsidRDefault="00E36B0D">
      <w:pPr>
        <w:widowControl/>
        <w:suppressLineNumbers/>
        <w:spacing w:line="240" w:lineRule="auto"/>
        <w:ind w:left="0" w:firstLine="567"/>
        <w:rPr>
          <w:sz w:val="24"/>
        </w:rPr>
      </w:pPr>
    </w:p>
    <w:p w:rsidR="00000000" w:rsidRDefault="00E36B0D">
      <w:pPr>
        <w:widowControl/>
        <w:suppressLineNumbers/>
        <w:spacing w:line="240" w:lineRule="auto"/>
        <w:ind w:left="0" w:firstLine="567"/>
        <w:rPr>
          <w:i w:val="0"/>
          <w:sz w:val="24"/>
          <w:lang w:val="ru-RU"/>
        </w:rPr>
      </w:pPr>
      <w:r>
        <w:rPr>
          <w:sz w:val="24"/>
        </w:rPr>
        <w:t>Образец испытательного устройства показан на рисунке</w:t>
      </w:r>
      <w:r>
        <w:rPr>
          <w:sz w:val="24"/>
          <w:lang w:val="ru-RU"/>
        </w:rPr>
        <w:t xml:space="preserve"> 7.</w:t>
      </w:r>
    </w:p>
    <w:p w:rsidR="00000000" w:rsidRDefault="00E36B0D">
      <w:pPr>
        <w:widowControl/>
        <w:suppressLineNumbers/>
        <w:spacing w:line="240" w:lineRule="auto"/>
        <w:ind w:left="0" w:firstLine="567"/>
        <w:rPr>
          <w:sz w:val="24"/>
        </w:rPr>
      </w:pPr>
      <w:r>
        <w:rPr>
          <w:i w:val="0"/>
          <w:sz w:val="24"/>
          <w:lang w:val="ru-RU"/>
        </w:rPr>
        <w:t>26.2.3</w:t>
      </w:r>
      <w:r>
        <w:rPr>
          <w:i w:val="0"/>
          <w:sz w:val="24"/>
        </w:rPr>
        <w:t xml:space="preserve"> </w:t>
      </w:r>
      <w:r>
        <w:rPr>
          <w:sz w:val="24"/>
        </w:rPr>
        <w:t>Допуски</w:t>
      </w:r>
    </w:p>
    <w:p w:rsidR="00000000" w:rsidRDefault="00E36B0D">
      <w:pPr>
        <w:widowControl/>
        <w:suppressLineNumbers/>
        <w:spacing w:line="240" w:lineRule="auto"/>
        <w:ind w:left="0" w:firstLine="567"/>
        <w:rPr>
          <w:i w:val="0"/>
          <w:sz w:val="24"/>
          <w:lang w:val="ru-RU"/>
        </w:rPr>
      </w:pPr>
      <w:r>
        <w:rPr>
          <w:sz w:val="24"/>
        </w:rPr>
        <w:t>Вершина проволоки накала должна иметь температуру (650±10)</w:t>
      </w:r>
      <w:r>
        <w:rPr>
          <w:sz w:val="24"/>
          <w:lang w:val="ru-RU"/>
        </w:rPr>
        <w:t xml:space="preserve"> °С</w:t>
      </w:r>
      <w:r>
        <w:rPr>
          <w:sz w:val="24"/>
        </w:rPr>
        <w:t xml:space="preserve"> и продолжительность приложения к образцу (30±1) с.</w:t>
      </w:r>
    </w:p>
    <w:p w:rsidR="00000000" w:rsidRDefault="00E36B0D">
      <w:pPr>
        <w:widowControl/>
        <w:suppressLineNumbers/>
        <w:spacing w:line="240" w:lineRule="auto"/>
        <w:ind w:left="0" w:firstLine="567"/>
        <w:rPr>
          <w:sz w:val="24"/>
        </w:rPr>
      </w:pPr>
      <w:r>
        <w:rPr>
          <w:i w:val="0"/>
          <w:sz w:val="24"/>
          <w:lang w:val="ru-RU"/>
        </w:rPr>
        <w:t>26.2.4</w:t>
      </w:r>
      <w:r>
        <w:rPr>
          <w:i w:val="0"/>
          <w:sz w:val="24"/>
        </w:rPr>
        <w:t xml:space="preserve"> </w:t>
      </w:r>
      <w:r>
        <w:rPr>
          <w:sz w:val="24"/>
        </w:rPr>
        <w:t>Предварительная подготовка</w:t>
      </w:r>
    </w:p>
    <w:p w:rsidR="00000000" w:rsidRDefault="00E36B0D">
      <w:pPr>
        <w:widowControl/>
        <w:suppressLineNumbers/>
        <w:spacing w:line="240" w:lineRule="auto"/>
        <w:ind w:left="0" w:firstLine="567"/>
        <w:rPr>
          <w:i w:val="0"/>
          <w:sz w:val="24"/>
          <w:lang w:val="ru-RU"/>
        </w:rPr>
      </w:pPr>
      <w:r>
        <w:rPr>
          <w:sz w:val="24"/>
        </w:rPr>
        <w:t>Образец хранится в течение</w:t>
      </w:r>
      <w:r>
        <w:rPr>
          <w:sz w:val="24"/>
          <w:lang w:val="ru-RU"/>
        </w:rPr>
        <w:t xml:space="preserve"> 24</w:t>
      </w:r>
      <w:r>
        <w:rPr>
          <w:sz w:val="24"/>
        </w:rPr>
        <w:t xml:space="preserve"> ч при температуре воздуха от</w:t>
      </w:r>
      <w:r>
        <w:rPr>
          <w:sz w:val="24"/>
          <w:lang w:val="ru-RU"/>
        </w:rPr>
        <w:t xml:space="preserve"> 15</w:t>
      </w:r>
      <w:r>
        <w:rPr>
          <w:sz w:val="24"/>
        </w:rPr>
        <w:t xml:space="preserve"> до</w:t>
      </w:r>
      <w:r>
        <w:rPr>
          <w:sz w:val="24"/>
          <w:lang w:val="ru-RU"/>
        </w:rPr>
        <w:t xml:space="preserve"> 35 °С</w:t>
      </w:r>
      <w:r>
        <w:rPr>
          <w:sz w:val="24"/>
        </w:rPr>
        <w:t xml:space="preserve"> и относительной влажности от</w:t>
      </w:r>
      <w:r>
        <w:rPr>
          <w:sz w:val="24"/>
          <w:lang w:val="ru-RU"/>
        </w:rPr>
        <w:t xml:space="preserve"> </w:t>
      </w:r>
      <w:r>
        <w:rPr>
          <w:sz w:val="24"/>
          <w:lang w:val="ru-RU"/>
        </w:rPr>
        <w:t>45</w:t>
      </w:r>
      <w:r>
        <w:rPr>
          <w:sz w:val="24"/>
        </w:rPr>
        <w:t xml:space="preserve"> до</w:t>
      </w:r>
      <w:r>
        <w:rPr>
          <w:sz w:val="24"/>
          <w:lang w:val="ru-RU"/>
        </w:rPr>
        <w:t xml:space="preserve"> 75 %</w:t>
      </w:r>
      <w:r>
        <w:rPr>
          <w:sz w:val="24"/>
        </w:rPr>
        <w:t xml:space="preserve"> до начала испытания.</w:t>
      </w:r>
    </w:p>
    <w:p w:rsidR="00000000" w:rsidRDefault="00E36B0D">
      <w:pPr>
        <w:pStyle w:val="FR1"/>
        <w:widowControl/>
        <w:suppressLineNumbers/>
        <w:spacing w:before="0" w:line="240" w:lineRule="auto"/>
        <w:ind w:firstLine="567"/>
        <w:rPr>
          <w:sz w:val="24"/>
        </w:rPr>
      </w:pPr>
      <w:r>
        <w:rPr>
          <w:rFonts w:ascii="Times New Roman" w:hAnsi="Times New Roman" w:cs="Times New Roman"/>
          <w:i w:val="0"/>
          <w:sz w:val="24"/>
          <w:lang w:val="ru-RU"/>
        </w:rPr>
        <w:t>26.2.5</w:t>
      </w:r>
      <w:r>
        <w:rPr>
          <w:rFonts w:ascii="Times New Roman" w:hAnsi="Times New Roman" w:cs="Times New Roman"/>
          <w:i w:val="0"/>
          <w:sz w:val="24"/>
        </w:rPr>
        <w:t xml:space="preserve"> </w:t>
      </w:r>
      <w:r>
        <w:rPr>
          <w:rFonts w:ascii="Times New Roman" w:hAnsi="Times New Roman" w:cs="Times New Roman"/>
          <w:sz w:val="24"/>
        </w:rPr>
        <w:t>Градуирование термопары</w:t>
      </w:r>
    </w:p>
    <w:p w:rsidR="00000000" w:rsidRDefault="00E36B0D">
      <w:pPr>
        <w:widowControl/>
        <w:suppressLineNumbers/>
        <w:spacing w:line="240" w:lineRule="auto"/>
        <w:ind w:left="0" w:firstLine="567"/>
        <w:rPr>
          <w:sz w:val="24"/>
        </w:rPr>
      </w:pPr>
      <w:r>
        <w:rPr>
          <w:sz w:val="24"/>
        </w:rPr>
        <w:t>Перед испытанием термопару градуируют при температуре</w:t>
      </w:r>
      <w:r>
        <w:rPr>
          <w:sz w:val="24"/>
          <w:lang w:val="ru-RU"/>
        </w:rPr>
        <w:t xml:space="preserve"> 960 °С,</w:t>
      </w:r>
      <w:r>
        <w:rPr>
          <w:sz w:val="24"/>
        </w:rPr>
        <w:t xml:space="preserve"> поместив на верхнюю поверхность конца раскаленного провода фольгу из чистого серебра</w:t>
      </w:r>
      <w:r>
        <w:rPr>
          <w:sz w:val="24"/>
          <w:lang w:val="ru-RU"/>
        </w:rPr>
        <w:t xml:space="preserve"> (99,8 %)</w:t>
      </w:r>
      <w:r>
        <w:rPr>
          <w:sz w:val="24"/>
        </w:rPr>
        <w:t xml:space="preserve"> площадью 2мм</w:t>
      </w:r>
      <w:r>
        <w:rPr>
          <w:sz w:val="24"/>
          <w:vertAlign w:val="superscript"/>
        </w:rPr>
        <w:t>2</w:t>
      </w:r>
      <w:r>
        <w:rPr>
          <w:sz w:val="24"/>
        </w:rPr>
        <w:t xml:space="preserve"> и толщиной 0,06мм.</w:t>
      </w:r>
    </w:p>
    <w:p w:rsidR="00000000" w:rsidRDefault="00E36B0D">
      <w:pPr>
        <w:widowControl/>
        <w:suppressLineNumbers/>
        <w:spacing w:line="240" w:lineRule="auto"/>
        <w:ind w:left="0" w:firstLine="567"/>
        <w:rPr>
          <w:sz w:val="24"/>
        </w:rPr>
      </w:pPr>
      <w:r>
        <w:rPr>
          <w:sz w:val="24"/>
        </w:rPr>
        <w:t>Пров</w:t>
      </w:r>
      <w:r>
        <w:rPr>
          <w:sz w:val="24"/>
        </w:rPr>
        <w:t>олоку накала нагревают и, когда серебряная фольга плавится, температура достигает</w:t>
      </w:r>
      <w:r>
        <w:rPr>
          <w:sz w:val="24"/>
          <w:lang w:val="ru-RU"/>
        </w:rPr>
        <w:t xml:space="preserve"> 960 °С.</w:t>
      </w:r>
    </w:p>
    <w:p w:rsidR="00000000" w:rsidRDefault="00E36B0D">
      <w:pPr>
        <w:widowControl/>
        <w:suppressLineNumbers/>
        <w:spacing w:line="240" w:lineRule="auto"/>
        <w:ind w:left="0" w:firstLine="567"/>
        <w:rPr>
          <w:sz w:val="24"/>
        </w:rPr>
      </w:pPr>
      <w:r>
        <w:rPr>
          <w:sz w:val="24"/>
        </w:rPr>
        <w:t>После некоторого периода времени градуировку требуется повторить, чтобы компенсировать изменения в термопаре и в соединениях.</w:t>
      </w:r>
    </w:p>
    <w:p w:rsidR="00000000" w:rsidRDefault="00E36B0D">
      <w:pPr>
        <w:widowControl/>
        <w:suppressLineNumbers/>
        <w:spacing w:line="240" w:lineRule="auto"/>
        <w:ind w:left="0" w:firstLine="567"/>
        <w:rPr>
          <w:i w:val="0"/>
          <w:sz w:val="24"/>
          <w:lang w:val="ru-RU"/>
        </w:rPr>
      </w:pPr>
      <w:r>
        <w:rPr>
          <w:sz w:val="24"/>
        </w:rPr>
        <w:t>При этом требуется соблюдать должную тща</w:t>
      </w:r>
      <w:r>
        <w:rPr>
          <w:sz w:val="24"/>
        </w:rPr>
        <w:t>тельность и обеспечить, чтобы термопара могла следовать за вершиной проволоки накала, перемещение которой обусловлено тепловым удлинением.</w:t>
      </w:r>
    </w:p>
    <w:p w:rsidR="00000000" w:rsidRDefault="00E36B0D">
      <w:pPr>
        <w:widowControl/>
        <w:suppressLineNumbers/>
        <w:spacing w:line="240" w:lineRule="auto"/>
        <w:ind w:left="0" w:firstLine="567"/>
        <w:rPr>
          <w:sz w:val="24"/>
        </w:rPr>
      </w:pPr>
      <w:r>
        <w:rPr>
          <w:i w:val="0"/>
          <w:sz w:val="24"/>
          <w:lang w:val="ru-RU"/>
        </w:rPr>
        <w:t>26.2.6</w:t>
      </w:r>
      <w:r>
        <w:rPr>
          <w:i w:val="0"/>
          <w:sz w:val="24"/>
        </w:rPr>
        <w:t xml:space="preserve"> </w:t>
      </w:r>
      <w:r>
        <w:rPr>
          <w:sz w:val="24"/>
        </w:rPr>
        <w:t>Методика испытания</w:t>
      </w:r>
    </w:p>
    <w:p w:rsidR="00000000" w:rsidRDefault="00E36B0D">
      <w:pPr>
        <w:widowControl/>
        <w:suppressLineNumbers/>
        <w:spacing w:line="240" w:lineRule="auto"/>
        <w:ind w:left="0" w:firstLine="567"/>
        <w:rPr>
          <w:sz w:val="24"/>
        </w:rPr>
      </w:pPr>
      <w:r>
        <w:rPr>
          <w:sz w:val="24"/>
        </w:rPr>
        <w:t>Испытательную аппаратуру устанавливают в темном помещении без заметных потоков воздуха, что</w:t>
      </w:r>
      <w:r>
        <w:rPr>
          <w:sz w:val="24"/>
        </w:rPr>
        <w:t>бы возникающее во время испытания пламя было видно.</w:t>
      </w:r>
    </w:p>
    <w:p w:rsidR="00000000" w:rsidRDefault="00E36B0D">
      <w:pPr>
        <w:widowControl/>
        <w:suppressLineNumbers/>
        <w:spacing w:line="240" w:lineRule="auto"/>
        <w:ind w:left="0" w:firstLine="567"/>
        <w:rPr>
          <w:sz w:val="24"/>
        </w:rPr>
      </w:pPr>
      <w:r>
        <w:rPr>
          <w:sz w:val="24"/>
        </w:rPr>
        <w:t>При испытании образец располагают таким образом, чтобы поверхность, контактируемая с вершиной проволоки накала, находилась в вертикальном положении. Конец проволоки накала прикладывают к той части поверхн</w:t>
      </w:r>
      <w:r>
        <w:rPr>
          <w:sz w:val="24"/>
        </w:rPr>
        <w:t>ости образца, на которой при нормальной эксплуатации возможны температурные воздействия.</w:t>
      </w:r>
    </w:p>
    <w:p w:rsidR="00000000" w:rsidRDefault="00E36B0D">
      <w:pPr>
        <w:widowControl/>
        <w:suppressLineNumbers/>
        <w:spacing w:line="240" w:lineRule="auto"/>
        <w:ind w:left="0" w:firstLine="567"/>
        <w:rPr>
          <w:sz w:val="24"/>
        </w:rPr>
      </w:pPr>
      <w:r>
        <w:rPr>
          <w:sz w:val="24"/>
        </w:rPr>
        <w:t>Вершину проволоки накала прикладывают в местах наименьшего сечения, но не менее</w:t>
      </w:r>
      <w:r>
        <w:rPr>
          <w:sz w:val="24"/>
          <w:lang w:val="ru-RU"/>
        </w:rPr>
        <w:t xml:space="preserve"> 15</w:t>
      </w:r>
      <w:r>
        <w:rPr>
          <w:sz w:val="24"/>
        </w:rPr>
        <w:t xml:space="preserve"> мм от верхнего края образца. Этот критерий применяется в тех случаях, когда области,</w:t>
      </w:r>
      <w:r>
        <w:rPr>
          <w:sz w:val="24"/>
        </w:rPr>
        <w:t xml:space="preserve"> подвергаемые температурному воздействию во время нормальной эксплуатации, точно не указаны.</w:t>
      </w:r>
    </w:p>
    <w:p w:rsidR="00000000" w:rsidRDefault="00E36B0D">
      <w:pPr>
        <w:widowControl/>
        <w:suppressLineNumbers/>
        <w:spacing w:line="240" w:lineRule="auto"/>
        <w:ind w:left="0" w:firstLine="567"/>
        <w:rPr>
          <w:sz w:val="24"/>
        </w:rPr>
      </w:pPr>
      <w:r>
        <w:rPr>
          <w:sz w:val="24"/>
        </w:rPr>
        <w:t>При возможности вершину проволоки накала прикладывают к плоским поверхностям, а не к пазам, выбоинам, узким углублениям или острым краям,</w:t>
      </w:r>
    </w:p>
    <w:p w:rsidR="00000000" w:rsidRDefault="00E36B0D">
      <w:pPr>
        <w:widowControl/>
        <w:suppressLineNumbers/>
        <w:spacing w:line="240" w:lineRule="auto"/>
        <w:ind w:left="0" w:firstLine="567"/>
        <w:rPr>
          <w:sz w:val="24"/>
        </w:rPr>
      </w:pPr>
      <w:r>
        <w:rPr>
          <w:sz w:val="24"/>
        </w:rPr>
        <w:t>Проволоку накала нагреваю</w:t>
      </w:r>
      <w:r>
        <w:rPr>
          <w:sz w:val="24"/>
        </w:rPr>
        <w:t>т электрическим током до температуры</w:t>
      </w:r>
      <w:r>
        <w:rPr>
          <w:sz w:val="24"/>
          <w:lang w:val="ru-RU"/>
        </w:rPr>
        <w:t xml:space="preserve"> 650</w:t>
      </w:r>
      <w:r>
        <w:rPr>
          <w:sz w:val="24"/>
        </w:rPr>
        <w:t xml:space="preserve"> °С, которую измеряют с помощью градуированной термопары. Перед началом испытания должны быть приняты меры к тому, чтобы температура и ток нагрева поддерживались постоянными в период времени не менее</w:t>
      </w:r>
      <w:r>
        <w:rPr>
          <w:sz w:val="24"/>
          <w:lang w:val="ru-RU"/>
        </w:rPr>
        <w:t xml:space="preserve"> 60</w:t>
      </w:r>
      <w:r>
        <w:rPr>
          <w:sz w:val="24"/>
        </w:rPr>
        <w:t xml:space="preserve"> с и чтобы в э</w:t>
      </w:r>
      <w:r>
        <w:rPr>
          <w:sz w:val="24"/>
        </w:rPr>
        <w:t>тот период или во время градуирования возможная тепловая радиация не влияла на образец. Это можно обеспечить, например, за счет достаточного расстояния или путем установки экрана.</w:t>
      </w:r>
    </w:p>
    <w:p w:rsidR="00000000" w:rsidRDefault="00E36B0D">
      <w:pPr>
        <w:widowControl/>
        <w:suppressLineNumbers/>
        <w:spacing w:line="240" w:lineRule="auto"/>
        <w:ind w:left="0" w:firstLine="567"/>
        <w:rPr>
          <w:sz w:val="24"/>
        </w:rPr>
      </w:pPr>
      <w:r>
        <w:rPr>
          <w:sz w:val="24"/>
        </w:rPr>
        <w:t>Затем вершину проволоки накала вводят в контакт с образцом на (30±1) с. В те</w:t>
      </w:r>
      <w:r>
        <w:rPr>
          <w:sz w:val="24"/>
        </w:rPr>
        <w:t>чение этого периода поддерживают ток нагрева. После этого цикла проволоку накала и образец медленно разъединяют, исключая дальнейший нагрев образца и всякое перемещение воздуха, которые могли бы повлиять на результат испытания.</w:t>
      </w:r>
    </w:p>
    <w:p w:rsidR="00000000" w:rsidRDefault="00E36B0D">
      <w:pPr>
        <w:widowControl/>
        <w:suppressLineNumbers/>
        <w:spacing w:line="240" w:lineRule="auto"/>
        <w:ind w:left="0" w:firstLine="567"/>
        <w:rPr>
          <w:sz w:val="24"/>
        </w:rPr>
      </w:pPr>
      <w:r>
        <w:rPr>
          <w:sz w:val="24"/>
        </w:rPr>
        <w:t>Движение вершины проволоки н</w:t>
      </w:r>
      <w:r>
        <w:rPr>
          <w:sz w:val="24"/>
        </w:rPr>
        <w:t>акала в образце, когда ее прижимают к образцу, должно механически ограничиваться расстоянием 7 мм.</w:t>
      </w:r>
    </w:p>
    <w:p w:rsidR="00000000" w:rsidRDefault="00E36B0D">
      <w:pPr>
        <w:widowControl/>
        <w:suppressLineNumbers/>
        <w:spacing w:line="240" w:lineRule="auto"/>
        <w:ind w:left="0" w:firstLine="567"/>
        <w:rPr>
          <w:i w:val="0"/>
          <w:sz w:val="24"/>
          <w:lang w:val="ru-RU"/>
        </w:rPr>
      </w:pPr>
      <w:r>
        <w:rPr>
          <w:sz w:val="24"/>
        </w:rPr>
        <w:t>Перед каждым испытанием вершину проволоки накала необходимо очистить от остатка изоляционного материала, например, с помощью щетки.</w:t>
      </w:r>
    </w:p>
    <w:p w:rsidR="00000000" w:rsidRDefault="00E36B0D">
      <w:pPr>
        <w:widowControl/>
        <w:suppressLineNumbers/>
        <w:spacing w:line="240" w:lineRule="auto"/>
        <w:ind w:left="0" w:firstLine="567"/>
        <w:rPr>
          <w:sz w:val="24"/>
        </w:rPr>
      </w:pPr>
      <w:r>
        <w:rPr>
          <w:i w:val="0"/>
          <w:sz w:val="24"/>
          <w:lang w:val="ru-RU"/>
        </w:rPr>
        <w:t>26.2.7</w:t>
      </w:r>
      <w:r>
        <w:rPr>
          <w:sz w:val="24"/>
        </w:rPr>
        <w:t xml:space="preserve"> Наблюдения и измер</w:t>
      </w:r>
      <w:r>
        <w:rPr>
          <w:sz w:val="24"/>
        </w:rPr>
        <w:t>ения</w:t>
      </w:r>
    </w:p>
    <w:p w:rsidR="00000000" w:rsidRDefault="00E36B0D">
      <w:pPr>
        <w:widowControl/>
        <w:suppressLineNumbers/>
        <w:spacing w:line="240" w:lineRule="auto"/>
        <w:ind w:left="0" w:firstLine="567"/>
        <w:rPr>
          <w:sz w:val="24"/>
          <w:lang w:val="en-US"/>
        </w:rPr>
      </w:pPr>
      <w:r>
        <w:rPr>
          <w:sz w:val="24"/>
        </w:rPr>
        <w:t>Во время прикладывания проволоки накала и в последующий период, равный</w:t>
      </w:r>
      <w:r>
        <w:rPr>
          <w:sz w:val="24"/>
          <w:lang w:val="ru-RU"/>
        </w:rPr>
        <w:t xml:space="preserve"> 30</w:t>
      </w:r>
      <w:r>
        <w:rPr>
          <w:sz w:val="24"/>
        </w:rPr>
        <w:t xml:space="preserve"> </w:t>
      </w:r>
      <w:r>
        <w:rPr>
          <w:sz w:val="24"/>
          <w:lang w:val="en-US"/>
        </w:rPr>
        <w:t>c</w:t>
      </w:r>
      <w:r>
        <w:rPr>
          <w:sz w:val="24"/>
        </w:rPr>
        <w:t>, наблюдают за образцом, окружающими его частями и расположенным под ним слоем папиросной бумаги, отмечая при этом следующее:</w:t>
      </w:r>
    </w:p>
    <w:p w:rsidR="00000000" w:rsidRDefault="00E36B0D">
      <w:pPr>
        <w:widowControl/>
        <w:suppressLineNumbers/>
        <w:spacing w:line="240" w:lineRule="auto"/>
        <w:ind w:left="0" w:firstLine="567"/>
        <w:rPr>
          <w:sz w:val="24"/>
          <w:lang w:val="en-US"/>
        </w:rPr>
      </w:pPr>
      <w:r>
        <w:rPr>
          <w:sz w:val="24"/>
          <w:lang w:val="en-US"/>
        </w:rPr>
        <w:t>a</w:t>
      </w:r>
      <w:r>
        <w:rPr>
          <w:sz w:val="24"/>
        </w:rPr>
        <w:t>) продолжительность</w:t>
      </w:r>
      <w:r>
        <w:rPr>
          <w:sz w:val="24"/>
          <w:lang w:val="ru-RU"/>
        </w:rPr>
        <w:t xml:space="preserve"> (t</w:t>
      </w:r>
      <w:r>
        <w:rPr>
          <w:sz w:val="24"/>
          <w:vertAlign w:val="subscript"/>
          <w:lang w:val="ru-RU"/>
        </w:rPr>
        <w:t>i</w:t>
      </w:r>
      <w:r>
        <w:rPr>
          <w:sz w:val="24"/>
          <w:lang w:val="ru-RU"/>
        </w:rPr>
        <w:t>,)</w:t>
      </w:r>
      <w:r>
        <w:rPr>
          <w:sz w:val="24"/>
        </w:rPr>
        <w:t xml:space="preserve"> от начала приложения ве</w:t>
      </w:r>
      <w:r>
        <w:rPr>
          <w:sz w:val="24"/>
        </w:rPr>
        <w:t>ршины проволоки накала до момента, когда образец или слой бумаги, расположенный под ним, воспламенится;</w:t>
      </w:r>
    </w:p>
    <w:p w:rsidR="00000000" w:rsidRDefault="00E36B0D">
      <w:pPr>
        <w:widowControl/>
        <w:suppressLineNumbers/>
        <w:spacing w:line="240" w:lineRule="auto"/>
        <w:ind w:left="0" w:firstLine="567"/>
        <w:rPr>
          <w:sz w:val="24"/>
          <w:lang w:val="en-US"/>
        </w:rPr>
      </w:pPr>
      <w:r>
        <w:rPr>
          <w:sz w:val="24"/>
          <w:lang w:val="en-US"/>
        </w:rPr>
        <w:lastRenderedPageBreak/>
        <w:t>b</w:t>
      </w:r>
      <w:r>
        <w:rPr>
          <w:sz w:val="24"/>
        </w:rPr>
        <w:t>) продолжительность</w:t>
      </w:r>
      <w:r>
        <w:rPr>
          <w:sz w:val="24"/>
          <w:lang w:val="ru-RU"/>
        </w:rPr>
        <w:t xml:space="preserve"> (t</w:t>
      </w:r>
      <w:r>
        <w:rPr>
          <w:sz w:val="24"/>
          <w:vertAlign w:val="subscript"/>
          <w:lang w:val="ru-RU"/>
        </w:rPr>
        <w:t>e</w:t>
      </w:r>
      <w:r>
        <w:rPr>
          <w:sz w:val="24"/>
          <w:lang w:val="ru-RU"/>
        </w:rPr>
        <w:t>)</w:t>
      </w:r>
      <w:r>
        <w:rPr>
          <w:sz w:val="24"/>
        </w:rPr>
        <w:t xml:space="preserve"> от начала приложения вершины проволоки накала до момента, когда пламя погаснет в течение времени приложения вершины или после </w:t>
      </w:r>
      <w:r>
        <w:rPr>
          <w:sz w:val="24"/>
        </w:rPr>
        <w:t>ее удаления;</w:t>
      </w:r>
    </w:p>
    <w:p w:rsidR="00000000" w:rsidRDefault="00E36B0D">
      <w:pPr>
        <w:widowControl/>
        <w:suppressLineNumbers/>
        <w:spacing w:line="240" w:lineRule="auto"/>
        <w:ind w:left="0" w:firstLine="567"/>
        <w:rPr>
          <w:sz w:val="24"/>
        </w:rPr>
      </w:pPr>
      <w:r>
        <w:rPr>
          <w:sz w:val="24"/>
          <w:lang w:val="en-US"/>
        </w:rPr>
        <w:t>c</w:t>
      </w:r>
      <w:r>
        <w:rPr>
          <w:sz w:val="24"/>
        </w:rPr>
        <w:t>) максимальную высоту пламени, не принимая во внимание начало воспламенения, которое может дать высокое пламя в течение приблизительно</w:t>
      </w:r>
      <w:r>
        <w:rPr>
          <w:sz w:val="24"/>
          <w:lang w:val="ru-RU"/>
        </w:rPr>
        <w:t xml:space="preserve"> 1</w:t>
      </w:r>
      <w:r>
        <w:rPr>
          <w:sz w:val="24"/>
        </w:rPr>
        <w:t xml:space="preserve"> с.</w:t>
      </w:r>
    </w:p>
    <w:p w:rsidR="00000000" w:rsidRDefault="00E36B0D">
      <w:pPr>
        <w:widowControl/>
        <w:suppressLineNumbers/>
        <w:spacing w:line="240" w:lineRule="auto"/>
        <w:ind w:left="0" w:firstLine="567"/>
        <w:rPr>
          <w:sz w:val="24"/>
        </w:rPr>
      </w:pPr>
      <w:r>
        <w:rPr>
          <w:sz w:val="24"/>
        </w:rPr>
        <w:t>Высота пламени</w:t>
      </w:r>
      <w:r>
        <w:rPr>
          <w:sz w:val="24"/>
          <w:lang w:val="ru-RU"/>
        </w:rPr>
        <w:t xml:space="preserve"> –</w:t>
      </w:r>
      <w:r>
        <w:rPr>
          <w:sz w:val="24"/>
        </w:rPr>
        <w:t xml:space="preserve"> это расстояние по вертикали, измеренное между верхним концом проволоки накала, прилож</w:t>
      </w:r>
      <w:r>
        <w:rPr>
          <w:sz w:val="24"/>
        </w:rPr>
        <w:t>енной к образцу, и видимой вершиной пламени.</w:t>
      </w:r>
    </w:p>
    <w:p w:rsidR="00000000" w:rsidRDefault="00E36B0D">
      <w:pPr>
        <w:widowControl/>
        <w:suppressLineNumbers/>
        <w:spacing w:line="240" w:lineRule="auto"/>
        <w:ind w:left="0" w:firstLine="567"/>
        <w:rPr>
          <w:sz w:val="24"/>
        </w:rPr>
      </w:pPr>
      <w:r>
        <w:rPr>
          <w:sz w:val="24"/>
        </w:rPr>
        <w:t>Считают, что образец выдержал данное испытание, если достигнуто одно из следующих условий:</w:t>
      </w:r>
    </w:p>
    <w:p w:rsidR="00000000" w:rsidRDefault="00E36B0D">
      <w:pPr>
        <w:widowControl/>
        <w:suppressLineNumbers/>
        <w:spacing w:line="240" w:lineRule="auto"/>
        <w:ind w:left="0" w:firstLine="567"/>
        <w:rPr>
          <w:sz w:val="24"/>
          <w:lang w:val="en-US"/>
        </w:rPr>
      </w:pPr>
      <w:r>
        <w:rPr>
          <w:sz w:val="24"/>
        </w:rPr>
        <w:t>а) нет видимого пламени и устойчивого свечения;</w:t>
      </w:r>
    </w:p>
    <w:p w:rsidR="00000000" w:rsidRDefault="00E36B0D">
      <w:pPr>
        <w:widowControl/>
        <w:suppressLineNumbers/>
        <w:spacing w:line="240" w:lineRule="auto"/>
        <w:ind w:left="0" w:firstLine="567"/>
        <w:rPr>
          <w:sz w:val="24"/>
        </w:rPr>
      </w:pPr>
      <w:r>
        <w:rPr>
          <w:sz w:val="24"/>
          <w:lang w:val="en-US"/>
        </w:rPr>
        <w:t>b</w:t>
      </w:r>
      <w:r>
        <w:rPr>
          <w:sz w:val="24"/>
        </w:rPr>
        <w:t>) пламя или свечение образца в окружающей среде прекращаются в течение</w:t>
      </w:r>
      <w:r>
        <w:rPr>
          <w:sz w:val="24"/>
          <w:lang w:val="ru-RU"/>
        </w:rPr>
        <w:t xml:space="preserve"> </w:t>
      </w:r>
      <w:r>
        <w:rPr>
          <w:sz w:val="24"/>
          <w:lang w:val="ru-RU"/>
        </w:rPr>
        <w:t>30</w:t>
      </w:r>
      <w:r>
        <w:rPr>
          <w:sz w:val="24"/>
        </w:rPr>
        <w:t xml:space="preserve"> с после удаления проволоки накала, т.е. </w:t>
      </w:r>
      <w:r>
        <w:rPr>
          <w:position w:val="-9"/>
        </w:rPr>
        <w:object w:dxaOrig="600" w:dyaOrig="360">
          <v:shape id="_x0000_i1061" type="#_x0000_t75" style="width:30pt;height:18pt" o:ole="" filled="t">
            <v:fill color2="black"/>
            <v:imagedata r:id="rId50" o:title=""/>
          </v:shape>
          <o:OLEObject Type="Embed" ProgID="Microsoft" ShapeID="_x0000_i1061" DrawAspect="Content" ObjectID="_1651238990" r:id="rId51"/>
        </w:object>
      </w:r>
      <w:r>
        <w:rPr>
          <w:i w:val="0"/>
          <w:sz w:val="24"/>
          <w:lang w:val="ru-RU"/>
        </w:rPr>
        <w:t xml:space="preserve">+ </w:t>
      </w:r>
      <w:r>
        <w:rPr>
          <w:sz w:val="24"/>
          <w:lang w:val="ru-RU"/>
        </w:rPr>
        <w:t>30</w:t>
      </w:r>
      <w:r>
        <w:rPr>
          <w:sz w:val="24"/>
        </w:rPr>
        <w:t xml:space="preserve"> с.</w:t>
      </w:r>
    </w:p>
    <w:p w:rsidR="00000000" w:rsidRDefault="00E36B0D">
      <w:pPr>
        <w:widowControl/>
        <w:suppressLineNumbers/>
        <w:spacing w:line="240" w:lineRule="auto"/>
        <w:ind w:left="0" w:firstLine="567"/>
        <w:rPr>
          <w:i w:val="0"/>
          <w:sz w:val="24"/>
          <w:lang w:val="ru-RU"/>
        </w:rPr>
      </w:pPr>
      <w:r>
        <w:rPr>
          <w:sz w:val="24"/>
        </w:rPr>
        <w:t>Папиросная бумага не должна загореться, а доска из сосновой древесины не должна подгореть.</w:t>
      </w:r>
    </w:p>
    <w:p w:rsidR="00000000" w:rsidRDefault="00E36B0D">
      <w:pPr>
        <w:widowControl/>
        <w:suppressLineNumbers/>
        <w:spacing w:line="240" w:lineRule="auto"/>
        <w:ind w:left="0" w:firstLine="567"/>
        <w:rPr>
          <w:sz w:val="24"/>
        </w:rPr>
      </w:pPr>
      <w:r>
        <w:rPr>
          <w:i w:val="0"/>
          <w:sz w:val="24"/>
          <w:lang w:val="ru-RU"/>
        </w:rPr>
        <w:t>26.3</w:t>
      </w:r>
      <w:r>
        <w:rPr>
          <w:i w:val="0"/>
          <w:sz w:val="24"/>
        </w:rPr>
        <w:t xml:space="preserve"> Части из изоляционного материала, удерживающие токоведущие части, не должны</w:t>
      </w:r>
      <w:r>
        <w:rPr>
          <w:i w:val="0"/>
          <w:sz w:val="24"/>
        </w:rPr>
        <w:t xml:space="preserve"> быть источником воспламенения окружения даже в случае чрезмерного нагрева или загорания, вызванного перегрузкой в результате неисправности трансформатора.</w:t>
      </w:r>
    </w:p>
    <w:p w:rsidR="00000000" w:rsidRDefault="00E36B0D">
      <w:pPr>
        <w:widowControl/>
        <w:suppressLineNumbers/>
        <w:spacing w:line="240" w:lineRule="auto"/>
        <w:ind w:left="0" w:firstLine="567"/>
        <w:rPr>
          <w:i w:val="0"/>
          <w:sz w:val="24"/>
          <w:lang w:val="ru-RU"/>
        </w:rPr>
      </w:pPr>
      <w:r>
        <w:rPr>
          <w:sz w:val="24"/>
        </w:rPr>
        <w:t>Соответствие проверяют испытаниями по</w:t>
      </w:r>
      <w:r>
        <w:rPr>
          <w:sz w:val="24"/>
          <w:lang w:val="ru-RU"/>
        </w:rPr>
        <w:t xml:space="preserve"> 26.3.1</w:t>
      </w:r>
      <w:r>
        <w:rPr>
          <w:sz w:val="24"/>
        </w:rPr>
        <w:t xml:space="preserve"> или</w:t>
      </w:r>
      <w:r>
        <w:rPr>
          <w:sz w:val="24"/>
          <w:lang w:val="ru-RU"/>
        </w:rPr>
        <w:t xml:space="preserve"> 26.3.2.</w:t>
      </w:r>
    </w:p>
    <w:p w:rsidR="00000000" w:rsidRDefault="00E36B0D">
      <w:pPr>
        <w:widowControl/>
        <w:suppressLineNumbers/>
        <w:spacing w:line="240" w:lineRule="auto"/>
        <w:ind w:left="0" w:firstLine="567"/>
        <w:rPr>
          <w:sz w:val="24"/>
        </w:rPr>
      </w:pPr>
      <w:r>
        <w:rPr>
          <w:i w:val="0"/>
          <w:sz w:val="24"/>
          <w:lang w:val="ru-RU"/>
        </w:rPr>
        <w:t>26.3.1</w:t>
      </w:r>
      <w:r>
        <w:rPr>
          <w:i w:val="0"/>
          <w:sz w:val="24"/>
        </w:rPr>
        <w:t xml:space="preserve"> </w:t>
      </w:r>
      <w:r>
        <w:rPr>
          <w:sz w:val="24"/>
        </w:rPr>
        <w:t xml:space="preserve">Трансформаторы безусловно стойкие к </w:t>
      </w:r>
      <w:r>
        <w:rPr>
          <w:sz w:val="24"/>
        </w:rPr>
        <w:t>короткому замыканию и трансформаторы мощностью до</w:t>
      </w:r>
      <w:r>
        <w:rPr>
          <w:sz w:val="24"/>
          <w:lang w:val="ru-RU"/>
        </w:rPr>
        <w:t xml:space="preserve"> 100</w:t>
      </w:r>
      <w:r>
        <w:rPr>
          <w:sz w:val="24"/>
        </w:rPr>
        <w:t xml:space="preserve"> В</w:t>
      </w:r>
      <w:r>
        <w:rPr>
          <w:b/>
          <w:sz w:val="24"/>
          <w:vertAlign w:val="superscript"/>
        </w:rPr>
        <w:t>.</w:t>
      </w:r>
      <w:r>
        <w:rPr>
          <w:sz w:val="24"/>
        </w:rPr>
        <w:t>А включительно должны выдержать следующее испытание.</w:t>
      </w:r>
    </w:p>
    <w:p w:rsidR="00000000" w:rsidRDefault="00E36B0D">
      <w:pPr>
        <w:widowControl/>
        <w:suppressLineNumbers/>
        <w:spacing w:line="240" w:lineRule="auto"/>
        <w:ind w:left="0" w:firstLine="567"/>
        <w:rPr>
          <w:sz w:val="24"/>
        </w:rPr>
      </w:pPr>
      <w:r>
        <w:rPr>
          <w:sz w:val="24"/>
        </w:rPr>
        <w:t>Трансформатор устанавливают в нормальное положение, как описано в</w:t>
      </w:r>
      <w:r>
        <w:rPr>
          <w:sz w:val="24"/>
          <w:lang w:val="ru-RU"/>
        </w:rPr>
        <w:t xml:space="preserve"> 13.2.</w:t>
      </w:r>
    </w:p>
    <w:p w:rsidR="00000000" w:rsidRDefault="00E36B0D">
      <w:pPr>
        <w:widowControl/>
        <w:suppressLineNumbers/>
        <w:spacing w:line="240" w:lineRule="auto"/>
        <w:ind w:left="0" w:firstLine="567"/>
        <w:rPr>
          <w:sz w:val="24"/>
        </w:rPr>
      </w:pPr>
      <w:r>
        <w:rPr>
          <w:sz w:val="24"/>
        </w:rPr>
        <w:t>Защитные устройства, если они имеются, должны быть отключены; плавкие предо</w:t>
      </w:r>
      <w:r>
        <w:rPr>
          <w:sz w:val="24"/>
        </w:rPr>
        <w:t>хранители заменяют вставками с пренебрежимо малым импедансом. Вторичную обмотку закорачивают и к первичной прикладывают максимальное номинальное первичное напряжение. Если трансформатор в течение</w:t>
      </w:r>
      <w:r>
        <w:rPr>
          <w:sz w:val="24"/>
          <w:lang w:val="ru-RU"/>
        </w:rPr>
        <w:t xml:space="preserve"> 1</w:t>
      </w:r>
      <w:r>
        <w:rPr>
          <w:sz w:val="24"/>
        </w:rPr>
        <w:t xml:space="preserve"> ч не выходит из строя, то первичное напряжение увеличивают</w:t>
      </w:r>
      <w:r>
        <w:rPr>
          <w:sz w:val="24"/>
        </w:rPr>
        <w:t xml:space="preserve"> каждые</w:t>
      </w:r>
      <w:r>
        <w:rPr>
          <w:sz w:val="24"/>
          <w:lang w:val="ru-RU"/>
        </w:rPr>
        <w:t xml:space="preserve"> 15</w:t>
      </w:r>
      <w:r>
        <w:rPr>
          <w:sz w:val="24"/>
        </w:rPr>
        <w:t xml:space="preserve"> мин ступенями на </w:t>
      </w:r>
      <w:r>
        <w:rPr>
          <w:sz w:val="24"/>
          <w:lang w:val="ru-RU"/>
        </w:rPr>
        <w:t>10 %,</w:t>
      </w:r>
      <w:r>
        <w:rPr>
          <w:sz w:val="24"/>
        </w:rPr>
        <w:t xml:space="preserve"> пока не произойдет отказ.</w:t>
      </w:r>
    </w:p>
    <w:p w:rsidR="00000000" w:rsidRDefault="00E36B0D">
      <w:pPr>
        <w:widowControl/>
        <w:suppressLineNumbers/>
        <w:spacing w:line="240" w:lineRule="auto"/>
        <w:ind w:left="0" w:firstLine="567"/>
        <w:rPr>
          <w:i w:val="0"/>
          <w:sz w:val="24"/>
          <w:lang w:val="ru-RU"/>
        </w:rPr>
      </w:pPr>
      <w:r>
        <w:rPr>
          <w:sz w:val="24"/>
        </w:rPr>
        <w:t>Трансформатор должен выйти из строя без воспламенения и плавления материалов, а оболочка, если она имеется, может быть деформирована, но должна фактически оставаться целой. Фанерная опора не должн</w:t>
      </w:r>
      <w:r>
        <w:rPr>
          <w:sz w:val="24"/>
        </w:rPr>
        <w:t>а воспламеняться.</w:t>
      </w:r>
    </w:p>
    <w:p w:rsidR="00000000" w:rsidRDefault="00E36B0D">
      <w:pPr>
        <w:widowControl/>
        <w:suppressLineNumbers/>
        <w:spacing w:line="240" w:lineRule="auto"/>
        <w:ind w:left="0" w:firstLine="567"/>
        <w:rPr>
          <w:sz w:val="24"/>
        </w:rPr>
      </w:pPr>
      <w:r>
        <w:rPr>
          <w:i w:val="0"/>
          <w:sz w:val="24"/>
          <w:lang w:val="ru-RU"/>
        </w:rPr>
        <w:t>26.3.2</w:t>
      </w:r>
      <w:r>
        <w:rPr>
          <w:i w:val="0"/>
          <w:sz w:val="24"/>
        </w:rPr>
        <w:t xml:space="preserve"> </w:t>
      </w:r>
      <w:r>
        <w:rPr>
          <w:sz w:val="24"/>
        </w:rPr>
        <w:t>Трансформаторы мощностью свыше</w:t>
      </w:r>
      <w:r>
        <w:rPr>
          <w:sz w:val="24"/>
          <w:lang w:val="ru-RU"/>
        </w:rPr>
        <w:t xml:space="preserve"> 100</w:t>
      </w:r>
      <w:r>
        <w:rPr>
          <w:sz w:val="24"/>
        </w:rPr>
        <w:t xml:space="preserve"> В-А должны выдержать следующее испытание.</w:t>
      </w:r>
    </w:p>
    <w:p w:rsidR="00000000" w:rsidRDefault="00E36B0D">
      <w:pPr>
        <w:widowControl/>
        <w:suppressLineNumbers/>
        <w:spacing w:line="240" w:lineRule="auto"/>
        <w:ind w:left="0" w:firstLine="567"/>
        <w:rPr>
          <w:sz w:val="24"/>
        </w:rPr>
      </w:pPr>
      <w:r>
        <w:rPr>
          <w:sz w:val="24"/>
        </w:rPr>
        <w:t>Трансформатор устанавливают в нормальное положение, как описано в</w:t>
      </w:r>
      <w:r>
        <w:rPr>
          <w:sz w:val="24"/>
          <w:lang w:val="ru-RU"/>
        </w:rPr>
        <w:t xml:space="preserve"> 13.2.</w:t>
      </w:r>
    </w:p>
    <w:p w:rsidR="00000000" w:rsidRDefault="00E36B0D">
      <w:pPr>
        <w:widowControl/>
        <w:suppressLineNumbers/>
        <w:spacing w:line="240" w:lineRule="auto"/>
        <w:ind w:left="0" w:firstLine="567"/>
        <w:rPr>
          <w:sz w:val="24"/>
        </w:rPr>
      </w:pPr>
      <w:r>
        <w:rPr>
          <w:sz w:val="24"/>
        </w:rPr>
        <w:t>Трансформатор при номинальном первичном напряжении должен нагружаться, если возмож</w:t>
      </w:r>
      <w:r>
        <w:rPr>
          <w:sz w:val="24"/>
        </w:rPr>
        <w:t>но, 10-кратной номинальной нагрузкой со стороны выхода до тех пор, пока не прервется входная цепь трансформатора.</w:t>
      </w:r>
    </w:p>
    <w:p w:rsidR="00000000" w:rsidRDefault="00E36B0D">
      <w:pPr>
        <w:widowControl/>
        <w:suppressLineNumbers/>
        <w:spacing w:line="240" w:lineRule="auto"/>
        <w:ind w:left="0" w:firstLine="567"/>
        <w:rPr>
          <w:sz w:val="24"/>
        </w:rPr>
      </w:pPr>
      <w:r>
        <w:rPr>
          <w:sz w:val="24"/>
        </w:rPr>
        <w:t>Первичная цепь должна быть защищена плавкими предохранителями со вставками на 10-кратный номинальный ток, но не менее</w:t>
      </w:r>
      <w:r>
        <w:rPr>
          <w:sz w:val="24"/>
          <w:lang w:val="ru-RU"/>
        </w:rPr>
        <w:t xml:space="preserve"> 16</w:t>
      </w:r>
      <w:r>
        <w:rPr>
          <w:sz w:val="24"/>
        </w:rPr>
        <w:t xml:space="preserve"> А.</w:t>
      </w:r>
    </w:p>
    <w:p w:rsidR="00000000" w:rsidRDefault="00E36B0D">
      <w:pPr>
        <w:widowControl/>
        <w:suppressLineNumbers/>
        <w:spacing w:line="240" w:lineRule="auto"/>
        <w:ind w:left="0" w:firstLine="567"/>
      </w:pPr>
      <w:r>
        <w:rPr>
          <w:sz w:val="24"/>
        </w:rPr>
        <w:t>Во время испытания</w:t>
      </w:r>
      <w:r>
        <w:rPr>
          <w:sz w:val="24"/>
        </w:rPr>
        <w:t xml:space="preserve"> не должно быть никакого воспламенения и капающий материал не должен зажечь фанеру или вызвать ее тление. Температура опор не должна превышать</w:t>
      </w:r>
      <w:r>
        <w:rPr>
          <w:sz w:val="24"/>
          <w:lang w:val="ru-RU"/>
        </w:rPr>
        <w:t xml:space="preserve"> 125 °С</w:t>
      </w:r>
      <w:r>
        <w:rPr>
          <w:lang w:val="ru-RU"/>
        </w:rPr>
        <w:t>.</w:t>
      </w:r>
    </w:p>
    <w:p w:rsidR="00000000" w:rsidRDefault="00E36B0D">
      <w:pPr>
        <w:pStyle w:val="WW-BodyText21"/>
        <w:rPr>
          <w:i w:val="0"/>
          <w:lang w:val="ru-RU"/>
        </w:rPr>
      </w:pPr>
      <w:r>
        <w:t xml:space="preserve">Для трансформаторов со степенью защиты IP00 во время испытания не должно быть никакого воспламенения или </w:t>
      </w:r>
      <w:r>
        <w:t>горящих капель. Для других трансформаторов пламя или горящие частицы не должны оказывать никакого влияния на окружение.</w:t>
      </w:r>
    </w:p>
    <w:p w:rsidR="00000000" w:rsidRDefault="00E36B0D">
      <w:pPr>
        <w:widowControl/>
        <w:suppressLineNumbers/>
        <w:spacing w:line="240" w:lineRule="auto"/>
        <w:ind w:left="0" w:firstLine="567"/>
        <w:rPr>
          <w:sz w:val="24"/>
        </w:rPr>
      </w:pPr>
      <w:r>
        <w:rPr>
          <w:i w:val="0"/>
          <w:sz w:val="24"/>
          <w:lang w:val="ru-RU"/>
        </w:rPr>
        <w:t>26.4</w:t>
      </w:r>
      <w:r>
        <w:rPr>
          <w:i w:val="0"/>
          <w:sz w:val="24"/>
        </w:rPr>
        <w:t xml:space="preserve"> Части из изоляционного материала, удерживающие токоведущие части в определенном положении, должны быть теплостойкими и огнестойкими</w:t>
      </w:r>
      <w:r>
        <w:rPr>
          <w:i w:val="0"/>
          <w:sz w:val="24"/>
        </w:rPr>
        <w:t>.</w:t>
      </w:r>
    </w:p>
    <w:p w:rsidR="00000000" w:rsidRDefault="00E36B0D">
      <w:pPr>
        <w:widowControl/>
        <w:suppressLineNumbers/>
        <w:spacing w:line="240" w:lineRule="auto"/>
        <w:ind w:left="0" w:firstLine="567"/>
        <w:rPr>
          <w:sz w:val="24"/>
        </w:rPr>
      </w:pPr>
      <w:r>
        <w:rPr>
          <w:sz w:val="24"/>
        </w:rPr>
        <w:t>Соответствие проверяют следующим испытанием.</w:t>
      </w:r>
    </w:p>
    <w:p w:rsidR="00000000" w:rsidRDefault="00E36B0D">
      <w:pPr>
        <w:widowControl/>
        <w:suppressLineNumbers/>
        <w:spacing w:line="240" w:lineRule="auto"/>
        <w:ind w:left="0" w:firstLine="567"/>
        <w:rPr>
          <w:i w:val="0"/>
          <w:sz w:val="24"/>
        </w:rPr>
      </w:pPr>
      <w:r>
        <w:rPr>
          <w:sz w:val="24"/>
        </w:rPr>
        <w:t>Части из изоляционного материала подвергают испытанию шариком, как -описано в</w:t>
      </w:r>
      <w:r>
        <w:rPr>
          <w:sz w:val="24"/>
          <w:lang w:val="ru-RU"/>
        </w:rPr>
        <w:t xml:space="preserve"> 26.1,</w:t>
      </w:r>
      <w:r>
        <w:rPr>
          <w:sz w:val="24"/>
        </w:rPr>
        <w:t xml:space="preserve"> но при температуре (125±2) °С или</w:t>
      </w:r>
      <w:r>
        <w:rPr>
          <w:sz w:val="24"/>
          <w:lang w:val="ru-RU"/>
        </w:rPr>
        <w:t xml:space="preserve"> [(40</w:t>
      </w:r>
      <w:r>
        <w:rPr>
          <w:i w:val="0"/>
          <w:sz w:val="24"/>
          <w:lang w:val="ru-RU"/>
        </w:rPr>
        <w:t xml:space="preserve"> +</w:t>
      </w:r>
      <w:r>
        <w:rPr>
          <w:rFonts w:ascii="Symbol" w:hAnsi="Symbol"/>
          <w:sz w:val="24"/>
        </w:rPr>
        <w:t></w:t>
      </w:r>
      <w:r>
        <w:rPr>
          <w:sz w:val="24"/>
        </w:rPr>
        <w:t>)± 2] °С, где</w:t>
      </w:r>
      <w:r>
        <w:rPr>
          <w:i w:val="0"/>
          <w:sz w:val="24"/>
          <w:lang w:val="ru-RU"/>
        </w:rPr>
        <w:t xml:space="preserve"> </w:t>
      </w:r>
      <w:r>
        <w:rPr>
          <w:rFonts w:ascii="Symbol" w:hAnsi="Symbol"/>
          <w:sz w:val="24"/>
        </w:rPr>
        <w:t></w:t>
      </w:r>
      <w:r>
        <w:rPr>
          <w:i w:val="0"/>
          <w:sz w:val="24"/>
          <w:lang w:val="ru-RU"/>
        </w:rPr>
        <w:t xml:space="preserve"> –</w:t>
      </w:r>
      <w:r>
        <w:rPr>
          <w:i w:val="0"/>
          <w:sz w:val="24"/>
        </w:rPr>
        <w:t xml:space="preserve"> </w:t>
      </w:r>
      <w:r>
        <w:rPr>
          <w:sz w:val="24"/>
        </w:rPr>
        <w:t>превышение температуры этой части, определяемое во время испытания</w:t>
      </w:r>
      <w:r>
        <w:rPr>
          <w:sz w:val="24"/>
        </w:rPr>
        <w:t xml:space="preserve"> по</w:t>
      </w:r>
      <w:r>
        <w:rPr>
          <w:sz w:val="24"/>
          <w:lang w:val="ru-RU"/>
        </w:rPr>
        <w:t xml:space="preserve"> 13.2,</w:t>
      </w:r>
      <w:r>
        <w:rPr>
          <w:sz w:val="24"/>
        </w:rPr>
        <w:t xml:space="preserve"> по наибольшему значению.</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rPr>
      </w:pPr>
      <w:r>
        <w:rPr>
          <w:i w:val="0"/>
          <w:spacing w:val="40"/>
          <w:sz w:val="24"/>
        </w:rPr>
        <w:t>Примечание</w:t>
      </w:r>
      <w:r>
        <w:rPr>
          <w:i w:val="0"/>
          <w:sz w:val="24"/>
          <w:lang w:val="ru-RU"/>
        </w:rPr>
        <w:t>–</w:t>
      </w:r>
      <w:r>
        <w:rPr>
          <w:i w:val="0"/>
          <w:sz w:val="24"/>
        </w:rPr>
        <w:t xml:space="preserve"> Это испытание не проводят на частях из керамического материала и на каркасах.</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i w:val="0"/>
          <w:sz w:val="24"/>
        </w:rPr>
        <w:lastRenderedPageBreak/>
        <w:t>Кроме того, части из изоляционного материала, удерживающие зажимы для внешних проводов, по которым во время нормальной работы про</w:t>
      </w:r>
      <w:r>
        <w:rPr>
          <w:i w:val="0"/>
          <w:sz w:val="24"/>
        </w:rPr>
        <w:t>текает ток более</w:t>
      </w:r>
      <w:r>
        <w:rPr>
          <w:i w:val="0"/>
          <w:sz w:val="24"/>
          <w:lang w:val="ru-RU"/>
        </w:rPr>
        <w:t xml:space="preserve"> 1</w:t>
      </w:r>
      <w:r>
        <w:rPr>
          <w:i w:val="0"/>
          <w:sz w:val="24"/>
        </w:rPr>
        <w:t xml:space="preserve"> А, должны соответствовать требованиям</w:t>
      </w:r>
      <w:r>
        <w:rPr>
          <w:i w:val="0"/>
          <w:sz w:val="24"/>
          <w:lang w:val="ru-RU"/>
        </w:rPr>
        <w:t xml:space="preserve"> 26.2</w:t>
      </w:r>
      <w:r>
        <w:rPr>
          <w:i w:val="0"/>
          <w:sz w:val="24"/>
        </w:rPr>
        <w:t xml:space="preserve"> с той лишь разницей, что провод накала нагревается электрическим током до температуры</w:t>
      </w:r>
      <w:r>
        <w:rPr>
          <w:i w:val="0"/>
          <w:sz w:val="24"/>
          <w:lang w:val="ru-RU"/>
        </w:rPr>
        <w:t xml:space="preserve"> 850 °С.</w:t>
      </w:r>
    </w:p>
    <w:p w:rsidR="00000000" w:rsidRDefault="00E36B0D">
      <w:pPr>
        <w:widowControl/>
        <w:suppressLineNumbers/>
        <w:spacing w:line="240" w:lineRule="auto"/>
        <w:ind w:left="0" w:firstLine="567"/>
        <w:rPr>
          <w:sz w:val="24"/>
        </w:rPr>
      </w:pPr>
      <w:r>
        <w:rPr>
          <w:i w:val="0"/>
          <w:sz w:val="24"/>
          <w:lang w:val="ru-RU"/>
        </w:rPr>
        <w:t>26.5</w:t>
      </w:r>
      <w:r>
        <w:rPr>
          <w:i w:val="0"/>
          <w:sz w:val="24"/>
        </w:rPr>
        <w:t xml:space="preserve"> Для трансформаторов со степенью защиты IP, кроме IPX0, изоляционные части, удерживающие токовед</w:t>
      </w:r>
      <w:r>
        <w:rPr>
          <w:i w:val="0"/>
          <w:sz w:val="24"/>
        </w:rPr>
        <w:t>ущие части на месте, должны быть изготовлены из материала, обладающего стойкостью к образованию проводящих дорожек, если изоляционные части при нормальной эксплуатации подвергаются чрезмерному увлажнению или загрязнению.</w:t>
      </w:r>
    </w:p>
    <w:p w:rsidR="00000000" w:rsidRDefault="00E36B0D">
      <w:pPr>
        <w:widowControl/>
        <w:suppressLineNumbers/>
        <w:spacing w:line="240" w:lineRule="auto"/>
        <w:ind w:left="0" w:firstLine="567"/>
        <w:rPr>
          <w:sz w:val="24"/>
        </w:rPr>
      </w:pPr>
      <w:r>
        <w:rPr>
          <w:sz w:val="24"/>
        </w:rPr>
        <w:t>Для материалов, кроме керамических,</w:t>
      </w:r>
      <w:r>
        <w:rPr>
          <w:sz w:val="24"/>
        </w:rPr>
        <w:t xml:space="preserve"> соответствие проверяют следующим испытанием.</w:t>
      </w:r>
    </w:p>
    <w:p w:rsidR="00000000" w:rsidRDefault="00E36B0D">
      <w:pPr>
        <w:widowControl/>
        <w:suppressLineNumbers/>
        <w:spacing w:line="240" w:lineRule="auto"/>
        <w:ind w:left="0" w:firstLine="567"/>
        <w:rPr>
          <w:sz w:val="24"/>
        </w:rPr>
      </w:pPr>
      <w:r>
        <w:rPr>
          <w:sz w:val="24"/>
        </w:rPr>
        <w:t>Плоскую поверхность испытуемой части, по возможности не менее 15</w:t>
      </w:r>
      <w:r>
        <w:rPr>
          <w:sz w:val="24"/>
          <w:lang w:val="en-US"/>
        </w:rPr>
        <w:t>X</w:t>
      </w:r>
      <w:r>
        <w:rPr>
          <w:sz w:val="24"/>
          <w:lang w:val="ru-RU"/>
        </w:rPr>
        <w:t>15</w:t>
      </w:r>
      <w:r>
        <w:rPr>
          <w:sz w:val="24"/>
        </w:rPr>
        <w:t xml:space="preserve"> мм, устанавливают в горизонтальном положении.</w:t>
      </w:r>
    </w:p>
    <w:p w:rsidR="00000000" w:rsidRDefault="00E36B0D">
      <w:pPr>
        <w:widowControl/>
        <w:suppressLineNumbers/>
        <w:spacing w:line="240" w:lineRule="auto"/>
        <w:ind w:left="0" w:firstLine="567"/>
        <w:rPr>
          <w:sz w:val="24"/>
        </w:rPr>
      </w:pPr>
      <w:r>
        <w:rPr>
          <w:sz w:val="24"/>
        </w:rPr>
        <w:t>Два электрода из платины или из другого стойкого к коррозии материала, размеры которых указаны н</w:t>
      </w:r>
      <w:r>
        <w:rPr>
          <w:sz w:val="24"/>
        </w:rPr>
        <w:t>а рисунке</w:t>
      </w:r>
      <w:r>
        <w:rPr>
          <w:sz w:val="24"/>
          <w:lang w:val="ru-RU"/>
        </w:rPr>
        <w:t xml:space="preserve"> 8,</w:t>
      </w:r>
      <w:r>
        <w:rPr>
          <w:sz w:val="24"/>
        </w:rPr>
        <w:t xml:space="preserve"> помещают на поверхности образца так, как указано на этом чертеже, чтобы закругленные края соприкасались с образцом по всей их длине.</w:t>
      </w:r>
    </w:p>
    <w:p w:rsidR="00000000" w:rsidRDefault="00E36B0D">
      <w:pPr>
        <w:widowControl/>
        <w:suppressLineNumbers/>
        <w:spacing w:line="240" w:lineRule="auto"/>
        <w:ind w:left="0" w:firstLine="567"/>
        <w:rPr>
          <w:sz w:val="24"/>
        </w:rPr>
      </w:pPr>
      <w:r>
        <w:rPr>
          <w:sz w:val="24"/>
        </w:rPr>
        <w:t>Сила давления каждого электрода на поверхность равна примерно</w:t>
      </w:r>
      <w:r>
        <w:rPr>
          <w:sz w:val="24"/>
          <w:lang w:val="ru-RU"/>
        </w:rPr>
        <w:t xml:space="preserve"> 1</w:t>
      </w:r>
      <w:r>
        <w:rPr>
          <w:sz w:val="24"/>
        </w:rPr>
        <w:t xml:space="preserve"> Н. Электроды подсоединяют к источнику питания </w:t>
      </w:r>
      <w:r>
        <w:rPr>
          <w:sz w:val="24"/>
        </w:rPr>
        <w:t>практически синусоидального тока частотой</w:t>
      </w:r>
      <w:r>
        <w:rPr>
          <w:sz w:val="24"/>
          <w:lang w:val="ru-RU"/>
        </w:rPr>
        <w:t xml:space="preserve"> 50 – 60</w:t>
      </w:r>
      <w:r>
        <w:rPr>
          <w:sz w:val="24"/>
        </w:rPr>
        <w:t xml:space="preserve"> Гц, напряжением</w:t>
      </w:r>
      <w:r>
        <w:rPr>
          <w:sz w:val="24"/>
          <w:lang w:val="ru-RU"/>
        </w:rPr>
        <w:t xml:space="preserve"> 175</w:t>
      </w:r>
      <w:r>
        <w:rPr>
          <w:sz w:val="24"/>
        </w:rPr>
        <w:t xml:space="preserve"> В. Общий импеданс цепи при замкнутых накоротко электродах устанавливают с помощью регулируемого резистора так, чтобы ток составлял</w:t>
      </w:r>
      <w:r>
        <w:rPr>
          <w:sz w:val="24"/>
          <w:lang w:val="ru-RU"/>
        </w:rPr>
        <w:t xml:space="preserve"> (1,0 </w:t>
      </w:r>
      <w:r>
        <w:rPr>
          <w:position w:val="-3"/>
        </w:rPr>
        <w:object w:dxaOrig="220" w:dyaOrig="240">
          <v:shape id="_x0000_i1062" type="#_x0000_t75" style="width:11.25pt;height:12pt" o:ole="" filled="t">
            <v:fill color2="black"/>
            <v:imagedata r:id="rId52" o:title=""/>
          </v:shape>
          <o:OLEObject Type="Embed" ProgID="Microsoft" ShapeID="_x0000_i1062" DrawAspect="Content" ObjectID="_1651238991" r:id="rId53"/>
        </w:object>
      </w:r>
      <w:r>
        <w:rPr>
          <w:sz w:val="24"/>
          <w:lang w:val="ru-RU"/>
        </w:rPr>
        <w:t xml:space="preserve"> 0,1)</w:t>
      </w:r>
      <w:r>
        <w:rPr>
          <w:sz w:val="24"/>
        </w:rPr>
        <w:t xml:space="preserve"> А при коэф</w:t>
      </w:r>
      <w:r>
        <w:rPr>
          <w:sz w:val="24"/>
        </w:rPr>
        <w:t>фициенте мощности от</w:t>
      </w:r>
      <w:r>
        <w:rPr>
          <w:sz w:val="24"/>
          <w:lang w:val="ru-RU"/>
        </w:rPr>
        <w:t xml:space="preserve"> 0,9</w:t>
      </w:r>
      <w:r>
        <w:rPr>
          <w:sz w:val="24"/>
        </w:rPr>
        <w:t xml:space="preserve"> до</w:t>
      </w:r>
      <w:r>
        <w:rPr>
          <w:sz w:val="24"/>
          <w:lang w:val="ru-RU"/>
        </w:rPr>
        <w:t xml:space="preserve"> 1.</w:t>
      </w:r>
      <w:r>
        <w:rPr>
          <w:sz w:val="24"/>
        </w:rPr>
        <w:t xml:space="preserve"> В цепь включают размыкающее устройство от перегрузок, которое должно срабатывать, когда ток</w:t>
      </w:r>
      <w:r>
        <w:rPr>
          <w:sz w:val="24"/>
          <w:lang w:val="ru-RU"/>
        </w:rPr>
        <w:t xml:space="preserve"> 0,5</w:t>
      </w:r>
      <w:r>
        <w:rPr>
          <w:sz w:val="24"/>
        </w:rPr>
        <w:t xml:space="preserve"> А протекает в течение</w:t>
      </w:r>
      <w:r>
        <w:rPr>
          <w:sz w:val="24"/>
          <w:lang w:val="ru-RU"/>
        </w:rPr>
        <w:t xml:space="preserve"> 2</w:t>
      </w:r>
      <w:r>
        <w:rPr>
          <w:sz w:val="24"/>
        </w:rPr>
        <w:t xml:space="preserve"> с.</w:t>
      </w:r>
    </w:p>
    <w:p w:rsidR="00000000" w:rsidRDefault="00E36B0D">
      <w:pPr>
        <w:widowControl/>
        <w:suppressLineNumbers/>
        <w:spacing w:line="240" w:lineRule="auto"/>
        <w:ind w:left="0" w:firstLine="567"/>
        <w:rPr>
          <w:sz w:val="24"/>
        </w:rPr>
      </w:pPr>
      <w:r>
        <w:rPr>
          <w:sz w:val="24"/>
        </w:rPr>
        <w:t>Поверхность образца между электродами смачивают каплями раствора хлористого аммония в дистиллированной</w:t>
      </w:r>
      <w:r>
        <w:rPr>
          <w:sz w:val="24"/>
        </w:rPr>
        <w:t xml:space="preserve"> воде. Раствор имеет объемное удельное сопротивление</w:t>
      </w:r>
      <w:r>
        <w:rPr>
          <w:sz w:val="24"/>
          <w:lang w:val="ru-RU"/>
        </w:rPr>
        <w:t xml:space="preserve"> 400</w:t>
      </w:r>
      <w:r>
        <w:rPr>
          <w:sz w:val="24"/>
        </w:rPr>
        <w:t xml:space="preserve"> Ом</w:t>
      </w:r>
      <w:r>
        <w:rPr>
          <w:b/>
          <w:sz w:val="24"/>
          <w:vertAlign w:val="superscript"/>
        </w:rPr>
        <w:t>.</w:t>
      </w:r>
      <w:r>
        <w:rPr>
          <w:sz w:val="24"/>
        </w:rPr>
        <w:t>см при</w:t>
      </w:r>
      <w:r>
        <w:rPr>
          <w:sz w:val="24"/>
          <w:lang w:val="ru-RU"/>
        </w:rPr>
        <w:t xml:space="preserve"> 25 °С</w:t>
      </w:r>
      <w:r>
        <w:rPr>
          <w:sz w:val="24"/>
        </w:rPr>
        <w:t>, соответствующее концентрации</w:t>
      </w:r>
      <w:r>
        <w:rPr>
          <w:sz w:val="24"/>
          <w:lang w:val="ru-RU"/>
        </w:rPr>
        <w:t xml:space="preserve"> 0,1 %.</w:t>
      </w:r>
      <w:r>
        <w:rPr>
          <w:sz w:val="24"/>
        </w:rPr>
        <w:t xml:space="preserve"> Капли имеют объем</w:t>
      </w:r>
      <w:r>
        <w:rPr>
          <w:sz w:val="24"/>
          <w:lang w:val="ru-RU"/>
        </w:rPr>
        <w:t xml:space="preserve"> </w:t>
      </w:r>
      <w:r>
        <w:rPr>
          <w:i w:val="0"/>
          <w:sz w:val="24"/>
          <w:lang w:val="ru-RU"/>
        </w:rPr>
        <w:t>(</w:t>
      </w:r>
      <w:r>
        <w:rPr>
          <w:position w:val="-10"/>
        </w:rPr>
        <w:object w:dxaOrig="480" w:dyaOrig="380">
          <v:shape id="_x0000_i1063" type="#_x0000_t75" style="width:24pt;height:18.75pt" o:ole="" filled="t">
            <v:fill color2="black"/>
            <v:imagedata r:id="rId54" o:title=""/>
          </v:shape>
          <o:OLEObject Type="Embed" ProgID="Microsoft" ShapeID="_x0000_i1063" DrawAspect="Content" ObjectID="_1651238992" r:id="rId55"/>
        </w:object>
      </w:r>
      <w:r>
        <w:rPr>
          <w:i w:val="0"/>
          <w:sz w:val="24"/>
          <w:lang w:val="ru-RU"/>
        </w:rPr>
        <w:t>)</w:t>
      </w:r>
      <w:r>
        <w:rPr>
          <w:i w:val="0"/>
          <w:sz w:val="24"/>
        </w:rPr>
        <w:t xml:space="preserve"> </w:t>
      </w:r>
      <w:r>
        <w:rPr>
          <w:sz w:val="24"/>
        </w:rPr>
        <w:t>мм</w:t>
      </w:r>
      <w:r>
        <w:rPr>
          <w:sz w:val="24"/>
          <w:vertAlign w:val="superscript"/>
        </w:rPr>
        <w:t>3</w:t>
      </w:r>
      <w:r>
        <w:rPr>
          <w:sz w:val="24"/>
        </w:rPr>
        <w:t xml:space="preserve"> и падают с высоты от</w:t>
      </w:r>
      <w:r>
        <w:rPr>
          <w:sz w:val="24"/>
          <w:lang w:val="ru-RU"/>
        </w:rPr>
        <w:t xml:space="preserve"> 30</w:t>
      </w:r>
      <w:r>
        <w:rPr>
          <w:sz w:val="24"/>
        </w:rPr>
        <w:t xml:space="preserve"> до 40мм.</w:t>
      </w:r>
    </w:p>
    <w:p w:rsidR="00000000" w:rsidRDefault="00E36B0D">
      <w:pPr>
        <w:widowControl/>
        <w:suppressLineNumbers/>
        <w:spacing w:line="240" w:lineRule="auto"/>
        <w:ind w:left="0" w:firstLine="567"/>
        <w:rPr>
          <w:sz w:val="24"/>
        </w:rPr>
      </w:pPr>
      <w:r>
        <w:rPr>
          <w:sz w:val="24"/>
        </w:rPr>
        <w:t>Интервал между падениями капель равен (30±5) с.</w:t>
      </w:r>
    </w:p>
    <w:p w:rsidR="00000000" w:rsidRDefault="00E36B0D">
      <w:pPr>
        <w:widowControl/>
        <w:suppressLineNumbers/>
        <w:spacing w:line="240" w:lineRule="auto"/>
        <w:ind w:left="0" w:firstLine="567"/>
        <w:rPr>
          <w:sz w:val="24"/>
        </w:rPr>
      </w:pPr>
      <w:r>
        <w:rPr>
          <w:sz w:val="24"/>
        </w:rPr>
        <w:t xml:space="preserve">Между </w:t>
      </w:r>
      <w:r>
        <w:rPr>
          <w:sz w:val="24"/>
        </w:rPr>
        <w:t>электродами не должно возникать короткое замыкание или пробой до падения не менее</w:t>
      </w:r>
      <w:r>
        <w:rPr>
          <w:sz w:val="24"/>
          <w:lang w:val="ru-RU"/>
        </w:rPr>
        <w:t xml:space="preserve"> 50 </w:t>
      </w:r>
      <w:r>
        <w:rPr>
          <w:sz w:val="24"/>
        </w:rPr>
        <w:t>капель.</w:t>
      </w:r>
    </w:p>
    <w:p w:rsidR="00000000" w:rsidRDefault="00E36B0D">
      <w:pPr>
        <w:widowControl/>
        <w:suppressLineNumbers/>
        <w:spacing w:line="240" w:lineRule="auto"/>
        <w:ind w:left="0" w:firstLine="567"/>
        <w:rPr>
          <w:b/>
          <w:i w:val="0"/>
          <w:sz w:val="24"/>
          <w:lang w:val="ru-RU"/>
        </w:rPr>
      </w:pPr>
      <w:r>
        <w:rPr>
          <w:sz w:val="24"/>
        </w:rPr>
        <w:t>Испытание проводят на трех отдельных образцах или на трех частях, вырезанных из соответствующего компонента. Перед каждым испытанием следует проверять, чтобы элект</w:t>
      </w:r>
      <w:r>
        <w:rPr>
          <w:sz w:val="24"/>
        </w:rPr>
        <w:t>роды были чистыми, правильной формы и правильно установлены. В случае сомнения испытание повторяют, если необходимо, на новом образце.</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27</w:t>
      </w:r>
      <w:r>
        <w:rPr>
          <w:b/>
          <w:i w:val="0"/>
          <w:sz w:val="24"/>
        </w:rPr>
        <w:t xml:space="preserve"> Стойкость к коррозии</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sz w:val="24"/>
        </w:rPr>
      </w:pPr>
      <w:r>
        <w:rPr>
          <w:i w:val="0"/>
          <w:sz w:val="24"/>
        </w:rPr>
        <w:t>Части из сплавов железа, коррозия которых может привести к нарушению безопасности трансформатор</w:t>
      </w:r>
      <w:r>
        <w:rPr>
          <w:i w:val="0"/>
          <w:sz w:val="24"/>
        </w:rPr>
        <w:t>а, должны быть защищены от коррозии.</w:t>
      </w:r>
    </w:p>
    <w:p w:rsidR="00000000" w:rsidRDefault="00E36B0D">
      <w:pPr>
        <w:widowControl/>
        <w:suppressLineNumbers/>
        <w:spacing w:line="240" w:lineRule="auto"/>
        <w:ind w:left="0" w:firstLine="567"/>
        <w:rPr>
          <w:sz w:val="24"/>
        </w:rPr>
      </w:pPr>
      <w:r>
        <w:rPr>
          <w:sz w:val="24"/>
        </w:rPr>
        <w:t>Соответствие проверяют следующим испытанием.</w:t>
      </w:r>
    </w:p>
    <w:p w:rsidR="00000000" w:rsidRDefault="00E36B0D">
      <w:pPr>
        <w:widowControl/>
        <w:suppressLineNumbers/>
        <w:spacing w:line="240" w:lineRule="auto"/>
        <w:ind w:left="0" w:firstLine="567"/>
        <w:rPr>
          <w:sz w:val="24"/>
        </w:rPr>
      </w:pPr>
      <w:r>
        <w:rPr>
          <w:sz w:val="24"/>
        </w:rPr>
        <w:t>С испытуемых частей удаляют всю смазку путем погружения их на</w:t>
      </w:r>
      <w:r>
        <w:rPr>
          <w:sz w:val="24"/>
          <w:lang w:val="ru-RU"/>
        </w:rPr>
        <w:t xml:space="preserve"> 10</w:t>
      </w:r>
      <w:r>
        <w:rPr>
          <w:sz w:val="24"/>
        </w:rPr>
        <w:t xml:space="preserve"> мин в трихлорэтан. Затем их погружают на</w:t>
      </w:r>
      <w:r>
        <w:rPr>
          <w:sz w:val="24"/>
          <w:lang w:val="ru-RU"/>
        </w:rPr>
        <w:t xml:space="preserve"> 10</w:t>
      </w:r>
      <w:r>
        <w:rPr>
          <w:sz w:val="24"/>
        </w:rPr>
        <w:t xml:space="preserve"> мин в</w:t>
      </w:r>
      <w:r>
        <w:rPr>
          <w:sz w:val="24"/>
          <w:lang w:val="ru-RU"/>
        </w:rPr>
        <w:t xml:space="preserve"> 10</w:t>
      </w:r>
      <w:r>
        <w:rPr>
          <w:sz w:val="24"/>
        </w:rPr>
        <w:t xml:space="preserve"> %-ный водный раствор хлористого аммония при температуре </w:t>
      </w:r>
      <w:r>
        <w:rPr>
          <w:sz w:val="24"/>
        </w:rPr>
        <w:t>(20±5)</w:t>
      </w:r>
      <w:r>
        <w:rPr>
          <w:sz w:val="24"/>
          <w:lang w:val="ru-RU"/>
        </w:rPr>
        <w:t xml:space="preserve"> °С. </w:t>
      </w:r>
      <w:r>
        <w:rPr>
          <w:sz w:val="24"/>
        </w:rPr>
        <w:t>Без высушивания, но после стряхивания оставшихся капель, эти части помещают на</w:t>
      </w:r>
      <w:r>
        <w:rPr>
          <w:sz w:val="24"/>
          <w:lang w:val="ru-RU"/>
        </w:rPr>
        <w:t xml:space="preserve"> 10</w:t>
      </w:r>
      <w:r>
        <w:rPr>
          <w:sz w:val="24"/>
        </w:rPr>
        <w:t xml:space="preserve"> мин в камеру, содержащую воздух, насыщенный влагой, при температуре</w:t>
      </w:r>
      <w:r>
        <w:rPr>
          <w:sz w:val="24"/>
          <w:lang w:val="ru-RU"/>
        </w:rPr>
        <w:t xml:space="preserve"> (20</w:t>
      </w:r>
      <w:r>
        <w:rPr>
          <w:rFonts w:ascii="Symbol" w:hAnsi="Symbol"/>
          <w:sz w:val="24"/>
          <w:lang w:val="ru-RU"/>
        </w:rPr>
        <w:t></w:t>
      </w:r>
      <w:r>
        <w:rPr>
          <w:sz w:val="24"/>
          <w:lang w:val="ru-RU"/>
        </w:rPr>
        <w:t>5) °С.</w:t>
      </w:r>
    </w:p>
    <w:p w:rsidR="00000000" w:rsidRDefault="00E36B0D">
      <w:pPr>
        <w:widowControl/>
        <w:suppressLineNumbers/>
        <w:spacing w:line="240" w:lineRule="auto"/>
        <w:ind w:left="0" w:firstLine="567"/>
        <w:rPr>
          <w:i w:val="0"/>
          <w:sz w:val="24"/>
        </w:rPr>
      </w:pPr>
      <w:r>
        <w:rPr>
          <w:sz w:val="24"/>
        </w:rPr>
        <w:t>После просушки деталей в течение</w:t>
      </w:r>
      <w:r>
        <w:rPr>
          <w:sz w:val="24"/>
          <w:lang w:val="ru-RU"/>
        </w:rPr>
        <w:t xml:space="preserve"> 10</w:t>
      </w:r>
      <w:r>
        <w:rPr>
          <w:sz w:val="24"/>
        </w:rPr>
        <w:t xml:space="preserve"> мин в термокамере при температуре (100±5)</w:t>
      </w:r>
      <w:r>
        <w:rPr>
          <w:sz w:val="24"/>
          <w:lang w:val="ru-RU"/>
        </w:rPr>
        <w:t xml:space="preserve"> °С</w:t>
      </w:r>
      <w:r>
        <w:rPr>
          <w:sz w:val="24"/>
        </w:rPr>
        <w:t xml:space="preserve"> на </w:t>
      </w:r>
      <w:r>
        <w:rPr>
          <w:sz w:val="24"/>
        </w:rPr>
        <w:t>их поверхностях не должно быть следов коррозии.</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i w:val="0"/>
          <w:spacing w:val="40"/>
          <w:sz w:val="24"/>
        </w:rPr>
        <w:t>Примечания</w:t>
      </w:r>
    </w:p>
    <w:p w:rsidR="00000000" w:rsidRDefault="00E36B0D">
      <w:pPr>
        <w:widowControl/>
        <w:suppressLineNumbers/>
        <w:spacing w:line="240" w:lineRule="auto"/>
        <w:ind w:left="0" w:firstLine="567"/>
        <w:rPr>
          <w:i w:val="0"/>
          <w:sz w:val="24"/>
          <w:lang w:val="ru-RU"/>
        </w:rPr>
      </w:pPr>
      <w:r>
        <w:rPr>
          <w:i w:val="0"/>
          <w:sz w:val="24"/>
          <w:lang w:val="ru-RU"/>
        </w:rPr>
        <w:t>1</w:t>
      </w:r>
      <w:r>
        <w:rPr>
          <w:i w:val="0"/>
          <w:sz w:val="24"/>
        </w:rPr>
        <w:t xml:space="preserve"> Это требование распространяется и на внешние поверхности магнитопроводов, но в этом случае защита слоем лака считается достаточной.</w:t>
      </w:r>
    </w:p>
    <w:p w:rsidR="00000000" w:rsidRDefault="00E36B0D">
      <w:pPr>
        <w:widowControl/>
        <w:suppressLineNumbers/>
        <w:spacing w:line="240" w:lineRule="auto"/>
        <w:ind w:left="0" w:firstLine="567"/>
        <w:rPr>
          <w:i w:val="0"/>
          <w:sz w:val="24"/>
        </w:rPr>
      </w:pPr>
      <w:r>
        <w:rPr>
          <w:i w:val="0"/>
          <w:sz w:val="24"/>
          <w:lang w:val="ru-RU"/>
        </w:rPr>
        <w:t>2</w:t>
      </w:r>
      <w:r>
        <w:rPr>
          <w:i w:val="0"/>
          <w:sz w:val="24"/>
        </w:rPr>
        <w:t xml:space="preserve"> Следы коррозии на острых краях и желтоватый налет, который м</w:t>
      </w:r>
      <w:r>
        <w:rPr>
          <w:i w:val="0"/>
          <w:sz w:val="24"/>
        </w:rPr>
        <w:t>ожно удалить вытиранием, не считают браковочным признаком.</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jc w:val="center"/>
      </w:pPr>
      <w:r>
        <w:rPr>
          <w:sz w:val="24"/>
        </w:rPr>
        <w:t xml:space="preserve">ПРИЛОЖЕНИЕ </w:t>
      </w:r>
      <w:r>
        <w:rPr>
          <w:sz w:val="24"/>
          <w:lang w:val="en-US"/>
        </w:rPr>
        <w:t>I</w:t>
      </w:r>
      <w:r>
        <w:rPr>
          <w:sz w:val="24"/>
        </w:rPr>
        <w:t>А (обязательное)</w:t>
      </w:r>
    </w:p>
    <w:p w:rsidR="00000000" w:rsidRDefault="00E36B0D">
      <w:pPr>
        <w:pStyle w:val="5"/>
        <w:widowControl/>
        <w:suppressLineNumbers/>
      </w:pPr>
    </w:p>
    <w:p w:rsidR="00000000" w:rsidRDefault="00E36B0D">
      <w:pPr>
        <w:pStyle w:val="5"/>
        <w:widowControl/>
        <w:suppressLineNumbers/>
      </w:pPr>
      <w:r>
        <w:t>ПРОИЗВОДСТВЕННЫЕ ИСПЫТАНИЯ</w:t>
      </w:r>
    </w:p>
    <w:p w:rsidR="00000000" w:rsidRDefault="00E36B0D">
      <w:pPr>
        <w:widowControl/>
        <w:suppressLineNumbers/>
        <w:spacing w:line="240" w:lineRule="auto"/>
        <w:ind w:left="0" w:firstLine="567"/>
        <w:jc w:val="center"/>
        <w:rPr>
          <w:sz w:val="24"/>
        </w:rPr>
      </w:pPr>
      <w:r>
        <w:rPr>
          <w:b/>
          <w:i w:val="0"/>
          <w:sz w:val="24"/>
        </w:rPr>
        <w:t>(ПРИЕМО-СДАТОЧНЫЕ)</w:t>
      </w:r>
    </w:p>
    <w:p w:rsidR="00000000" w:rsidRDefault="00E36B0D">
      <w:pPr>
        <w:widowControl/>
        <w:suppressLineNumbers/>
        <w:spacing w:line="240" w:lineRule="auto"/>
        <w:ind w:left="0" w:firstLine="567"/>
        <w:jc w:val="center"/>
        <w:rPr>
          <w:sz w:val="24"/>
        </w:rPr>
      </w:pPr>
    </w:p>
    <w:p w:rsidR="00000000" w:rsidRDefault="00E36B0D">
      <w:pPr>
        <w:widowControl/>
        <w:suppressLineNumbers/>
        <w:spacing w:line="240" w:lineRule="auto"/>
        <w:ind w:left="0" w:firstLine="567"/>
        <w:rPr>
          <w:sz w:val="24"/>
        </w:rPr>
      </w:pPr>
      <w:r>
        <w:rPr>
          <w:sz w:val="24"/>
        </w:rPr>
        <w:t>Испытания, указанные в данном приложении, предназначены для обнаружения, с точки зрения безопасности, неприемлемых дефе</w:t>
      </w:r>
      <w:r>
        <w:rPr>
          <w:sz w:val="24"/>
        </w:rPr>
        <w:t>ктов материалов или изготовления. Эти испытания должны проводиться изготовителем на каждом трансформаторе после его изготовления с целью недопущения ухудшения характеристик и надежности трансформатора.</w:t>
      </w:r>
    </w:p>
    <w:p w:rsidR="00000000" w:rsidRDefault="00E36B0D">
      <w:pPr>
        <w:widowControl/>
        <w:suppressLineNumbers/>
        <w:spacing w:line="240" w:lineRule="auto"/>
        <w:ind w:left="0" w:firstLine="567"/>
        <w:rPr>
          <w:sz w:val="24"/>
        </w:rPr>
      </w:pPr>
      <w:r>
        <w:rPr>
          <w:sz w:val="24"/>
        </w:rPr>
        <w:t>По усмотрению изготовителя возможно проведение дополни</w:t>
      </w:r>
      <w:r>
        <w:rPr>
          <w:sz w:val="24"/>
        </w:rPr>
        <w:t>тельных испытаний с тем, чтобы гарантировать, что каждый трансформатор соответствует тем образцам, которые выдержали испытания, установленные в настоящем стандарте.</w:t>
      </w:r>
    </w:p>
    <w:p w:rsidR="00000000" w:rsidRDefault="00E36B0D">
      <w:pPr>
        <w:widowControl/>
        <w:suppressLineNumbers/>
        <w:spacing w:line="240" w:lineRule="auto"/>
        <w:ind w:left="0" w:firstLine="567"/>
        <w:rPr>
          <w:b/>
          <w:sz w:val="24"/>
        </w:rPr>
      </w:pPr>
      <w:r>
        <w:rPr>
          <w:sz w:val="24"/>
        </w:rPr>
        <w:t>Изготовитель может применять любую процедуру испытания, которая лучше подходит к условиям е</w:t>
      </w:r>
      <w:r>
        <w:rPr>
          <w:sz w:val="24"/>
        </w:rPr>
        <w:t>го производства, и может проводить испытания на соответствующей стадии в процессе изготовления при условии возможности подтверждения, что трансформаторы, выдерживающие эти испытания, обеспечивают такую же степень безопасности, как и трансформаторы, которые</w:t>
      </w:r>
      <w:r>
        <w:rPr>
          <w:sz w:val="24"/>
        </w:rPr>
        <w:t xml:space="preserve"> выдерживают испытания, приведенные в данном приложении.</w:t>
      </w:r>
    </w:p>
    <w:p w:rsidR="00000000" w:rsidRDefault="00E36B0D">
      <w:pPr>
        <w:widowControl/>
        <w:suppressLineNumbers/>
        <w:spacing w:line="240" w:lineRule="auto"/>
        <w:ind w:left="0" w:firstLine="567"/>
        <w:rPr>
          <w:sz w:val="24"/>
        </w:rPr>
      </w:pPr>
      <w:r>
        <w:rPr>
          <w:b/>
          <w:sz w:val="24"/>
        </w:rPr>
        <w:t>А Испытание на непрерывность заземления</w:t>
      </w:r>
    </w:p>
    <w:p w:rsidR="00000000" w:rsidRDefault="00E36B0D">
      <w:pPr>
        <w:widowControl/>
        <w:suppressLineNumbers/>
        <w:spacing w:line="240" w:lineRule="auto"/>
        <w:ind w:left="0" w:firstLine="567"/>
        <w:rPr>
          <w:sz w:val="24"/>
        </w:rPr>
      </w:pPr>
      <w:r>
        <w:rPr>
          <w:sz w:val="24"/>
        </w:rPr>
        <w:t>Для трансформаторов класса</w:t>
      </w:r>
      <w:r>
        <w:rPr>
          <w:sz w:val="24"/>
          <w:lang w:val="ru-RU"/>
        </w:rPr>
        <w:t xml:space="preserve"> I</w:t>
      </w:r>
      <w:r>
        <w:rPr>
          <w:sz w:val="24"/>
        </w:rPr>
        <w:t xml:space="preserve"> между заземляющим зажимом и каждой доступной металлической частью, которая с целью безопасности должна быть заземлена, от источник</w:t>
      </w:r>
      <w:r>
        <w:rPr>
          <w:sz w:val="24"/>
        </w:rPr>
        <w:t>а с напряжением холостого хода, не превышающим</w:t>
      </w:r>
      <w:r>
        <w:rPr>
          <w:sz w:val="24"/>
          <w:lang w:val="ru-RU"/>
        </w:rPr>
        <w:t xml:space="preserve"> 12</w:t>
      </w:r>
      <w:r>
        <w:rPr>
          <w:sz w:val="24"/>
        </w:rPr>
        <w:t xml:space="preserve"> В, пропускают ток не менее</w:t>
      </w:r>
      <w:r>
        <w:rPr>
          <w:sz w:val="24"/>
          <w:lang w:val="ru-RU"/>
        </w:rPr>
        <w:t xml:space="preserve"> 10</w:t>
      </w:r>
      <w:r>
        <w:rPr>
          <w:sz w:val="24"/>
        </w:rPr>
        <w:t xml:space="preserve"> А.</w:t>
      </w:r>
    </w:p>
    <w:p w:rsidR="00000000" w:rsidRDefault="00E36B0D">
      <w:pPr>
        <w:widowControl/>
        <w:suppressLineNumbers/>
        <w:spacing w:line="240" w:lineRule="auto"/>
        <w:ind w:left="0" w:firstLine="567"/>
        <w:rPr>
          <w:b/>
          <w:sz w:val="24"/>
        </w:rPr>
      </w:pPr>
      <w:r>
        <w:rPr>
          <w:sz w:val="24"/>
        </w:rPr>
        <w:t>Во время этого испытания между заземляющим зажимом и соответствующей доступной металлической частью не должно быть никакого прерывания соединений или заметного уменьшения то</w:t>
      </w:r>
      <w:r>
        <w:rPr>
          <w:sz w:val="24"/>
        </w:rPr>
        <w:t>ка.</w:t>
      </w:r>
    </w:p>
    <w:p w:rsidR="00000000" w:rsidRDefault="00E36B0D">
      <w:pPr>
        <w:widowControl/>
        <w:suppressLineNumbers/>
        <w:spacing w:line="240" w:lineRule="auto"/>
        <w:ind w:left="0" w:firstLine="567"/>
        <w:rPr>
          <w:sz w:val="24"/>
        </w:rPr>
      </w:pPr>
      <w:r>
        <w:rPr>
          <w:b/>
          <w:sz w:val="24"/>
        </w:rPr>
        <w:t>В Проверка вторичного напряжения холостого хода</w:t>
      </w:r>
    </w:p>
    <w:p w:rsidR="00000000" w:rsidRDefault="00E36B0D">
      <w:pPr>
        <w:widowControl/>
        <w:suppressLineNumbers/>
        <w:spacing w:line="240" w:lineRule="auto"/>
        <w:ind w:left="0" w:firstLine="567"/>
        <w:rPr>
          <w:b/>
          <w:sz w:val="24"/>
        </w:rPr>
      </w:pPr>
      <w:r>
        <w:rPr>
          <w:sz w:val="24"/>
        </w:rPr>
        <w:t>Вторичное напряжение холостого хода должно соответствовать требованиям раздела</w:t>
      </w:r>
      <w:r>
        <w:rPr>
          <w:sz w:val="24"/>
          <w:lang w:val="ru-RU"/>
        </w:rPr>
        <w:t xml:space="preserve"> 11.</w:t>
      </w:r>
    </w:p>
    <w:p w:rsidR="00000000" w:rsidRDefault="00E36B0D">
      <w:pPr>
        <w:widowControl/>
        <w:suppressLineNumbers/>
        <w:spacing w:line="240" w:lineRule="auto"/>
        <w:ind w:left="0" w:firstLine="567"/>
        <w:rPr>
          <w:sz w:val="24"/>
        </w:rPr>
      </w:pPr>
      <w:r>
        <w:rPr>
          <w:b/>
          <w:sz w:val="24"/>
        </w:rPr>
        <w:t>С Испытание на электрическую прочность</w:t>
      </w:r>
    </w:p>
    <w:p w:rsidR="00000000" w:rsidRDefault="00E36B0D">
      <w:pPr>
        <w:widowControl/>
        <w:suppressLineNumbers/>
        <w:spacing w:line="240" w:lineRule="auto"/>
        <w:ind w:left="0" w:firstLine="567"/>
        <w:rPr>
          <w:sz w:val="24"/>
        </w:rPr>
      </w:pPr>
      <w:r>
        <w:rPr>
          <w:sz w:val="24"/>
        </w:rPr>
        <w:t>Это испытание проводят в соответствии с</w:t>
      </w:r>
      <w:r>
        <w:rPr>
          <w:sz w:val="24"/>
          <w:lang w:val="ru-RU"/>
        </w:rPr>
        <w:t xml:space="preserve"> 17.3,</w:t>
      </w:r>
      <w:r>
        <w:rPr>
          <w:sz w:val="24"/>
        </w:rPr>
        <w:t xml:space="preserve"> но при комнатной температуре и без и</w:t>
      </w:r>
      <w:r>
        <w:rPr>
          <w:sz w:val="24"/>
        </w:rPr>
        <w:t>спытания на влажность по</w:t>
      </w:r>
      <w:r>
        <w:rPr>
          <w:sz w:val="24"/>
          <w:lang w:val="ru-RU"/>
        </w:rPr>
        <w:t xml:space="preserve"> 16.2.</w:t>
      </w:r>
    </w:p>
    <w:p w:rsidR="00000000" w:rsidRDefault="00E36B0D">
      <w:pPr>
        <w:widowControl/>
        <w:suppressLineNumbers/>
        <w:spacing w:line="240" w:lineRule="auto"/>
        <w:ind w:left="0" w:firstLine="567"/>
        <w:rPr>
          <w:sz w:val="24"/>
        </w:rPr>
      </w:pPr>
      <w:r>
        <w:rPr>
          <w:sz w:val="24"/>
        </w:rPr>
        <w:t>Для трансформаторов мощностью до</w:t>
      </w:r>
      <w:r>
        <w:rPr>
          <w:sz w:val="24"/>
          <w:lang w:val="ru-RU"/>
        </w:rPr>
        <w:t xml:space="preserve"> 1000</w:t>
      </w:r>
      <w:r>
        <w:rPr>
          <w:sz w:val="24"/>
        </w:rPr>
        <w:t xml:space="preserve"> В</w:t>
      </w:r>
      <w:r>
        <w:rPr>
          <w:b/>
          <w:sz w:val="24"/>
          <w:vertAlign w:val="superscript"/>
        </w:rPr>
        <w:t>.</w:t>
      </w:r>
      <w:r>
        <w:rPr>
          <w:sz w:val="24"/>
        </w:rPr>
        <w:t>А включительно испытательное напряжение прикладывается только на</w:t>
      </w:r>
      <w:r>
        <w:rPr>
          <w:sz w:val="24"/>
          <w:lang w:val="ru-RU"/>
        </w:rPr>
        <w:t xml:space="preserve"> 2</w:t>
      </w:r>
      <w:r>
        <w:rPr>
          <w:sz w:val="24"/>
        </w:rPr>
        <w:t xml:space="preserve"> с.</w:t>
      </w:r>
    </w:p>
    <w:p w:rsidR="00000000" w:rsidRDefault="00E36B0D">
      <w:pPr>
        <w:widowControl/>
        <w:suppressLineNumbers/>
        <w:spacing w:line="240" w:lineRule="auto"/>
        <w:ind w:left="0" w:firstLine="567"/>
        <w:rPr>
          <w:sz w:val="24"/>
        </w:rPr>
      </w:pPr>
      <w:r>
        <w:rPr>
          <w:sz w:val="24"/>
        </w:rPr>
        <w:t>Первоначально прикладывают не более половины предписанного напряжения, затем его быстро повышают до полного значени</w:t>
      </w:r>
      <w:r>
        <w:rPr>
          <w:sz w:val="24"/>
        </w:rPr>
        <w:t>я.</w:t>
      </w:r>
    </w:p>
    <w:p w:rsidR="00000000" w:rsidRDefault="00E36B0D">
      <w:pPr>
        <w:widowControl/>
        <w:suppressLineNumbers/>
        <w:spacing w:line="240" w:lineRule="auto"/>
        <w:ind w:left="0" w:firstLine="567"/>
        <w:rPr>
          <w:sz w:val="24"/>
          <w:lang w:val="ru-RU"/>
        </w:rPr>
      </w:pPr>
      <w:r>
        <w:rPr>
          <w:sz w:val="24"/>
        </w:rPr>
        <w:t>Испытания проводят между:</w:t>
      </w:r>
    </w:p>
    <w:p w:rsidR="00000000" w:rsidRDefault="00E36B0D">
      <w:pPr>
        <w:widowControl/>
        <w:suppressLineNumbers/>
        <w:spacing w:line="240" w:lineRule="auto"/>
        <w:ind w:left="0" w:firstLine="567"/>
        <w:rPr>
          <w:sz w:val="24"/>
          <w:lang w:val="ru-RU"/>
        </w:rPr>
      </w:pPr>
      <w:r>
        <w:rPr>
          <w:sz w:val="24"/>
          <w:lang w:val="ru-RU"/>
        </w:rPr>
        <w:t>1)</w:t>
      </w:r>
      <w:r>
        <w:rPr>
          <w:sz w:val="24"/>
        </w:rPr>
        <w:t xml:space="preserve"> токоведущими частями первичных цепей и доступными токопроводящими частями трансформатора;</w:t>
      </w:r>
    </w:p>
    <w:p w:rsidR="00000000" w:rsidRDefault="00E36B0D">
      <w:pPr>
        <w:widowControl/>
        <w:suppressLineNumbers/>
        <w:spacing w:line="240" w:lineRule="auto"/>
        <w:ind w:left="0" w:firstLine="567"/>
        <w:rPr>
          <w:sz w:val="24"/>
        </w:rPr>
      </w:pPr>
      <w:r>
        <w:rPr>
          <w:sz w:val="24"/>
          <w:lang w:val="ru-RU"/>
        </w:rPr>
        <w:t>2)</w:t>
      </w:r>
      <w:r>
        <w:rPr>
          <w:sz w:val="24"/>
        </w:rPr>
        <w:t xml:space="preserve"> первичными и вторичными цепями.</w:t>
      </w:r>
    </w:p>
    <w:p w:rsidR="00000000" w:rsidRDefault="00E36B0D">
      <w:pPr>
        <w:widowControl/>
        <w:suppressLineNumbers/>
        <w:spacing w:line="240" w:lineRule="auto"/>
        <w:ind w:left="0" w:firstLine="567"/>
        <w:rPr>
          <w:b/>
          <w:sz w:val="24"/>
          <w:lang w:val="en-US"/>
        </w:rPr>
      </w:pPr>
      <w:r>
        <w:rPr>
          <w:sz w:val="24"/>
        </w:rPr>
        <w:t xml:space="preserve">Во время испытания не должно возникать повреждений и никакого пробоя. </w:t>
      </w:r>
    </w:p>
    <w:p w:rsidR="00000000" w:rsidRDefault="00E36B0D">
      <w:pPr>
        <w:widowControl/>
        <w:suppressLineNumbers/>
        <w:spacing w:line="240" w:lineRule="auto"/>
        <w:ind w:left="0" w:firstLine="567"/>
        <w:rPr>
          <w:sz w:val="24"/>
        </w:rPr>
      </w:pPr>
      <w:r>
        <w:rPr>
          <w:b/>
          <w:sz w:val="24"/>
          <w:lang w:val="en-US"/>
        </w:rPr>
        <w:t>D</w:t>
      </w:r>
      <w:r>
        <w:rPr>
          <w:b/>
          <w:sz w:val="24"/>
        </w:rPr>
        <w:t xml:space="preserve"> Проверка установки защитны</w:t>
      </w:r>
      <w:r>
        <w:rPr>
          <w:b/>
          <w:sz w:val="24"/>
        </w:rPr>
        <w:t>х устройств</w:t>
      </w:r>
    </w:p>
    <w:p w:rsidR="00000000" w:rsidRDefault="00E36B0D">
      <w:pPr>
        <w:widowControl/>
        <w:suppressLineNumbers/>
        <w:spacing w:line="240" w:lineRule="auto"/>
        <w:ind w:left="0" w:firstLine="567"/>
        <w:rPr>
          <w:sz w:val="24"/>
        </w:rPr>
      </w:pPr>
      <w:r>
        <w:rPr>
          <w:sz w:val="24"/>
        </w:rPr>
        <w:t>Проверяют, чтобы неправильный монтаж защитного устройства в трансформаторе не препятствовал его работе.</w:t>
      </w:r>
    </w:p>
    <w:p w:rsidR="00000000" w:rsidRDefault="00E36B0D">
      <w:pPr>
        <w:widowControl/>
        <w:suppressLineNumbers/>
        <w:spacing w:line="240" w:lineRule="auto"/>
        <w:ind w:left="0" w:firstLine="567"/>
        <w:rPr>
          <w:sz w:val="24"/>
        </w:rPr>
      </w:pPr>
    </w:p>
    <w:p w:rsidR="00000000" w:rsidRDefault="00E36B0D">
      <w:pPr>
        <w:widowControl/>
        <w:suppressLineNumbers/>
        <w:spacing w:line="240" w:lineRule="auto"/>
        <w:ind w:left="0" w:firstLine="567"/>
        <w:rPr>
          <w:sz w:val="24"/>
        </w:rPr>
      </w:pPr>
      <w:r>
        <w:rPr>
          <w:sz w:val="24"/>
        </w:rPr>
        <w:t xml:space="preserve"> </w:t>
      </w:r>
    </w:p>
    <w:p w:rsidR="00000000" w:rsidRDefault="00E36B0D">
      <w:pPr>
        <w:widowControl/>
        <w:suppressLineNumbers/>
        <w:spacing w:line="240" w:lineRule="auto"/>
        <w:ind w:left="0" w:firstLine="567"/>
        <w:jc w:val="center"/>
        <w:rPr>
          <w:sz w:val="24"/>
        </w:rPr>
      </w:pPr>
      <w:r>
        <w:rPr>
          <w:sz w:val="24"/>
        </w:rPr>
        <w:t xml:space="preserve">ПРИЛОЖЕНИЕ </w:t>
      </w:r>
      <w:r>
        <w:rPr>
          <w:sz w:val="24"/>
          <w:lang w:val="en-US"/>
        </w:rPr>
        <w:t>I</w:t>
      </w:r>
      <w:r>
        <w:rPr>
          <w:sz w:val="24"/>
        </w:rPr>
        <w:t>В</w:t>
      </w:r>
    </w:p>
    <w:p w:rsidR="00000000" w:rsidRDefault="00E36B0D">
      <w:pPr>
        <w:widowControl/>
        <w:suppressLineNumbers/>
        <w:spacing w:line="240" w:lineRule="auto"/>
        <w:ind w:left="0" w:firstLine="567"/>
        <w:jc w:val="center"/>
        <w:rPr>
          <w:sz w:val="24"/>
        </w:rPr>
      </w:pPr>
      <w:r>
        <w:rPr>
          <w:sz w:val="24"/>
        </w:rPr>
        <w:t>(обязательное)</w:t>
      </w:r>
    </w:p>
    <w:p w:rsidR="00000000" w:rsidRDefault="00E36B0D">
      <w:pPr>
        <w:widowControl/>
        <w:suppressLineNumbers/>
        <w:spacing w:line="240" w:lineRule="auto"/>
        <w:ind w:left="0" w:firstLine="567"/>
        <w:jc w:val="center"/>
        <w:rPr>
          <w:sz w:val="24"/>
        </w:rPr>
      </w:pPr>
    </w:p>
    <w:p w:rsidR="00000000" w:rsidRDefault="00E36B0D">
      <w:pPr>
        <w:widowControl/>
        <w:suppressLineNumbers/>
        <w:spacing w:line="240" w:lineRule="auto"/>
        <w:ind w:left="0" w:firstLine="567"/>
        <w:jc w:val="center"/>
        <w:rPr>
          <w:b/>
          <w:i w:val="0"/>
          <w:sz w:val="24"/>
          <w:lang w:val="ru-RU"/>
        </w:rPr>
      </w:pPr>
      <w:r>
        <w:rPr>
          <w:b/>
          <w:i w:val="0"/>
          <w:sz w:val="24"/>
        </w:rPr>
        <w:t>ПРИМЕРЫ КОНСТРУКЦИИ ОБМОТОК ТРАНСФОРМАТОРОВ</w:t>
      </w:r>
    </w:p>
    <w:p w:rsidR="00000000" w:rsidRDefault="00E36B0D">
      <w:pPr>
        <w:widowControl/>
        <w:suppressLineNumbers/>
        <w:spacing w:line="240" w:lineRule="auto"/>
        <w:ind w:left="0" w:firstLine="567"/>
        <w:jc w:val="center"/>
        <w:rPr>
          <w:b/>
          <w:i w:val="0"/>
          <w:sz w:val="24"/>
          <w:lang w:val="ru-RU"/>
        </w:rPr>
      </w:pPr>
    </w:p>
    <w:p w:rsidR="00000000" w:rsidRDefault="00E36B0D">
      <w:pPr>
        <w:widowControl/>
        <w:suppressLineNumbers/>
        <w:spacing w:line="240" w:lineRule="auto"/>
        <w:ind w:left="0" w:firstLine="567"/>
        <w:jc w:val="center"/>
        <w:rPr>
          <w:i w:val="0"/>
          <w:sz w:val="24"/>
          <w:lang w:val="ru-RU"/>
        </w:rPr>
      </w:pPr>
      <w:r>
        <w:rPr>
          <w:b/>
          <w:i w:val="0"/>
          <w:sz w:val="24"/>
          <w:lang w:val="ru-RU"/>
        </w:rPr>
        <w:t>I</w:t>
      </w:r>
      <w:r>
        <w:rPr>
          <w:b/>
          <w:i w:val="0"/>
          <w:sz w:val="24"/>
        </w:rPr>
        <w:t xml:space="preserve"> Каркасы катушек</w:t>
      </w:r>
    </w:p>
    <w:p w:rsidR="00000000" w:rsidRDefault="00E36B0D">
      <w:pPr>
        <w:widowControl/>
        <w:suppressLineNumbers/>
        <w:spacing w:line="240" w:lineRule="auto"/>
        <w:ind w:left="0" w:firstLine="567"/>
        <w:jc w:val="center"/>
        <w:rPr>
          <w:i w:val="0"/>
          <w:sz w:val="24"/>
          <w:lang w:val="ru-RU"/>
        </w:rPr>
      </w:pPr>
    </w:p>
    <w:p w:rsidR="00000000" w:rsidRDefault="00E36B0D">
      <w:pPr>
        <w:widowControl/>
        <w:suppressLineNumbers/>
        <w:spacing w:line="240" w:lineRule="auto"/>
        <w:ind w:left="0" w:firstLine="567"/>
        <w:jc w:val="center"/>
        <w:rPr>
          <w:i w:val="0"/>
          <w:sz w:val="24"/>
        </w:rPr>
      </w:pPr>
      <w:r>
        <w:rPr>
          <w:i w:val="0"/>
          <w:sz w:val="24"/>
          <w:lang w:val="ru-RU"/>
        </w:rPr>
        <w:t>1.1</w:t>
      </w:r>
      <w:r>
        <w:rPr>
          <w:i w:val="0"/>
          <w:sz w:val="24"/>
        </w:rPr>
        <w:t xml:space="preserve"> К а р к а с ы   д л я   к о н ц е н т р</w:t>
      </w:r>
      <w:r>
        <w:rPr>
          <w:i w:val="0"/>
          <w:sz w:val="24"/>
        </w:rPr>
        <w:t xml:space="preserve"> и ч е с к и х   о б м о т о к</w:t>
      </w: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pPr>
      <w:r>
        <w:rPr>
          <w:i w:val="0"/>
          <w:sz w:val="24"/>
        </w:rPr>
        <w:t>Трубчатый каркас</w:t>
      </w:r>
    </w:p>
    <w:p w:rsidR="00000000" w:rsidRDefault="0061034F">
      <w:pPr>
        <w:widowControl/>
        <w:suppressLineNumbers/>
        <w:spacing w:line="240" w:lineRule="auto"/>
        <w:ind w:left="0" w:firstLine="567"/>
        <w:jc w:val="center"/>
        <w:rPr>
          <w:i w:val="0"/>
          <w:sz w:val="24"/>
          <w:lang w:val="ru-RU"/>
        </w:rPr>
      </w:pPr>
      <w:r>
        <w:rPr>
          <w:noProof/>
          <w:sz w:val="20"/>
          <w:lang w:val="en-US"/>
        </w:rPr>
        <w:drawing>
          <wp:inline distT="0" distB="0" distL="0" distR="0">
            <wp:extent cx="895350" cy="2095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5350" cy="2095500"/>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lang w:val="ru-RU"/>
        </w:rPr>
      </w:pPr>
    </w:p>
    <w:p w:rsidR="00000000" w:rsidRDefault="00E36B0D">
      <w:pPr>
        <w:widowControl/>
        <w:suppressLineNumbers/>
        <w:spacing w:line="240" w:lineRule="auto"/>
        <w:ind w:left="0" w:firstLine="567"/>
        <w:jc w:val="center"/>
      </w:pPr>
      <w:r>
        <w:rPr>
          <w:i w:val="0"/>
          <w:sz w:val="24"/>
          <w:lang w:val="ru-RU"/>
        </w:rPr>
        <w:t>Одинарный каркас</w:t>
      </w:r>
    </w:p>
    <w:p w:rsidR="00000000" w:rsidRDefault="0061034F">
      <w:pPr>
        <w:widowControl/>
        <w:suppressLineNumbers/>
        <w:spacing w:line="240" w:lineRule="auto"/>
        <w:ind w:left="0" w:firstLine="567"/>
        <w:jc w:val="center"/>
        <w:rPr>
          <w:i w:val="0"/>
          <w:sz w:val="24"/>
          <w:lang w:val="ru-RU"/>
        </w:rPr>
      </w:pPr>
      <w:r>
        <w:rPr>
          <w:i w:val="0"/>
          <w:noProof/>
          <w:sz w:val="24"/>
          <w:lang w:val="ru-RU"/>
        </w:rPr>
        <w:drawing>
          <wp:inline distT="0" distB="0" distL="0" distR="0">
            <wp:extent cx="866775" cy="21717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6775" cy="2171700"/>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lang w:val="ru-RU"/>
        </w:rPr>
      </w:pPr>
    </w:p>
    <w:p w:rsidR="00000000" w:rsidRDefault="00E36B0D">
      <w:pPr>
        <w:widowControl/>
        <w:suppressLineNumbers/>
        <w:spacing w:line="240" w:lineRule="auto"/>
        <w:ind w:left="0" w:firstLine="567"/>
        <w:jc w:val="center"/>
      </w:pPr>
      <w:r>
        <w:rPr>
          <w:i w:val="0"/>
          <w:sz w:val="24"/>
          <w:lang w:val="ru-RU"/>
        </w:rPr>
        <w:t>Двойной и более каркас</w:t>
      </w:r>
    </w:p>
    <w:p w:rsidR="00000000" w:rsidRDefault="0061034F">
      <w:pPr>
        <w:widowControl/>
        <w:suppressLineNumbers/>
        <w:spacing w:line="240" w:lineRule="auto"/>
        <w:ind w:left="0" w:firstLine="567"/>
        <w:jc w:val="center"/>
        <w:rPr>
          <w:i w:val="0"/>
          <w:sz w:val="24"/>
          <w:lang w:val="ru-RU"/>
        </w:rPr>
      </w:pPr>
      <w:r>
        <w:rPr>
          <w:i w:val="0"/>
          <w:noProof/>
          <w:sz w:val="24"/>
          <w:lang w:val="ru-RU"/>
        </w:rPr>
        <w:drawing>
          <wp:inline distT="0" distB="0" distL="0" distR="0">
            <wp:extent cx="933450" cy="21431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3450" cy="2143125"/>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lang w:val="ru-RU"/>
        </w:rPr>
      </w:pPr>
    </w:p>
    <w:p w:rsidR="00000000" w:rsidRDefault="00E36B0D">
      <w:pPr>
        <w:widowControl/>
        <w:suppressLineNumbers/>
        <w:spacing w:line="240" w:lineRule="auto"/>
        <w:ind w:left="0" w:firstLine="567"/>
        <w:jc w:val="center"/>
        <w:rPr>
          <w:i w:val="0"/>
          <w:sz w:val="24"/>
          <w:lang w:val="ru-RU"/>
        </w:rPr>
      </w:pPr>
    </w:p>
    <w:p w:rsidR="00000000" w:rsidRDefault="00E36B0D">
      <w:pPr>
        <w:widowControl/>
        <w:suppressLineNumbers/>
        <w:spacing w:line="240" w:lineRule="auto"/>
        <w:ind w:left="0" w:firstLine="567"/>
        <w:jc w:val="center"/>
      </w:pPr>
      <w:r>
        <w:rPr>
          <w:i w:val="0"/>
          <w:sz w:val="24"/>
          <w:lang w:val="ru-RU"/>
        </w:rPr>
        <w:t>Каркас с дистанционной прокладкой</w:t>
      </w:r>
    </w:p>
    <w:p w:rsidR="00000000" w:rsidRDefault="0061034F">
      <w:pPr>
        <w:widowControl/>
        <w:suppressLineNumbers/>
        <w:spacing w:line="240" w:lineRule="auto"/>
        <w:ind w:left="0" w:firstLine="567"/>
        <w:jc w:val="center"/>
        <w:rPr>
          <w:i w:val="0"/>
          <w:sz w:val="24"/>
          <w:lang w:val="ru-RU"/>
        </w:rPr>
      </w:pPr>
      <w:r>
        <w:rPr>
          <w:i w:val="0"/>
          <w:noProof/>
          <w:sz w:val="24"/>
          <w:lang w:val="ru-RU"/>
        </w:rPr>
        <w:lastRenderedPageBreak/>
        <w:drawing>
          <wp:inline distT="0" distB="0" distL="0" distR="0">
            <wp:extent cx="933450" cy="2171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3450" cy="2171700"/>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lang w:val="ru-RU"/>
        </w:rPr>
      </w:pPr>
    </w:p>
    <w:p w:rsidR="00000000" w:rsidRDefault="00E36B0D">
      <w:pPr>
        <w:widowControl/>
        <w:suppressLineNumbers/>
        <w:spacing w:line="240" w:lineRule="auto"/>
        <w:ind w:left="0" w:firstLine="567"/>
        <w:jc w:val="center"/>
        <w:rPr>
          <w:i w:val="0"/>
          <w:sz w:val="24"/>
        </w:rPr>
      </w:pPr>
      <w:r>
        <w:rPr>
          <w:i w:val="0"/>
          <w:sz w:val="24"/>
          <w:lang w:val="ru-RU"/>
        </w:rPr>
        <w:t>1.2</w:t>
      </w:r>
      <w:r>
        <w:rPr>
          <w:i w:val="0"/>
          <w:sz w:val="24"/>
        </w:rPr>
        <w:t xml:space="preserve"> К а р к а с ы   д л я   о б м о т о к ,   р а с п о л о ж е н н ы х   р я д о м</w:t>
      </w:r>
    </w:p>
    <w:p w:rsidR="00000000" w:rsidRDefault="00E36B0D">
      <w:pPr>
        <w:widowControl/>
        <w:suppressLineNumbers/>
        <w:tabs>
          <w:tab w:val="left" w:pos="3760"/>
          <w:tab w:val="left" w:pos="6920"/>
        </w:tabs>
        <w:spacing w:line="240" w:lineRule="auto"/>
        <w:ind w:left="0" w:firstLine="567"/>
        <w:jc w:val="center"/>
        <w:rPr>
          <w:i w:val="0"/>
          <w:sz w:val="24"/>
        </w:rPr>
      </w:pPr>
    </w:p>
    <w:p w:rsidR="00000000" w:rsidRDefault="00E36B0D">
      <w:pPr>
        <w:widowControl/>
        <w:suppressLineNumbers/>
        <w:tabs>
          <w:tab w:val="left" w:pos="3760"/>
          <w:tab w:val="left" w:pos="6920"/>
        </w:tabs>
        <w:spacing w:line="240" w:lineRule="auto"/>
        <w:ind w:left="0" w:firstLine="567"/>
        <w:jc w:val="center"/>
      </w:pPr>
      <w:r>
        <w:rPr>
          <w:i w:val="0"/>
          <w:sz w:val="24"/>
        </w:rPr>
        <w:t>Трубчатый</w:t>
      </w:r>
      <w:r>
        <w:rPr>
          <w:i w:val="0"/>
          <w:sz w:val="24"/>
          <w:lang w:val="en-US"/>
        </w:rPr>
        <w:t xml:space="preserve"> </w:t>
      </w:r>
      <w:r>
        <w:rPr>
          <w:i w:val="0"/>
          <w:sz w:val="24"/>
        </w:rPr>
        <w:t>каркас</w:t>
      </w:r>
    </w:p>
    <w:p w:rsidR="00000000" w:rsidRDefault="0061034F">
      <w:pPr>
        <w:widowControl/>
        <w:suppressLineNumbers/>
        <w:tabs>
          <w:tab w:val="left" w:pos="-142"/>
          <w:tab w:val="left" w:pos="5670"/>
        </w:tabs>
        <w:spacing w:line="240" w:lineRule="auto"/>
        <w:ind w:left="0" w:firstLine="567"/>
        <w:jc w:val="center"/>
        <w:rPr>
          <w:lang w:val="en-US"/>
        </w:rPr>
      </w:pPr>
      <w:r>
        <w:rPr>
          <w:noProof/>
          <w:lang w:val="en-US"/>
        </w:rPr>
        <w:drawing>
          <wp:inline distT="0" distB="0" distL="0" distR="0">
            <wp:extent cx="1276350" cy="18859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6350" cy="1885950"/>
                    </a:xfrm>
                    <a:prstGeom prst="rect">
                      <a:avLst/>
                    </a:prstGeom>
                    <a:solidFill>
                      <a:srgbClr val="FFFFFF"/>
                    </a:solidFill>
                    <a:ln>
                      <a:noFill/>
                    </a:ln>
                  </pic:spPr>
                </pic:pic>
              </a:graphicData>
            </a:graphic>
          </wp:inline>
        </w:drawing>
      </w:r>
    </w:p>
    <w:p w:rsidR="00000000" w:rsidRDefault="00E36B0D">
      <w:pPr>
        <w:pStyle w:val="BodyTextIndent2"/>
        <w:jc w:val="center"/>
        <w:rPr>
          <w:lang w:val="en-US"/>
        </w:rPr>
      </w:pPr>
    </w:p>
    <w:p w:rsidR="00000000" w:rsidRDefault="00E36B0D">
      <w:pPr>
        <w:pStyle w:val="WW-BodyText21"/>
        <w:jc w:val="center"/>
      </w:pPr>
      <w:r>
        <w:rPr>
          <w:i w:val="0"/>
        </w:rPr>
        <w:t>Одинарный карк</w:t>
      </w:r>
      <w:r>
        <w:rPr>
          <w:i w:val="0"/>
        </w:rPr>
        <w:t>ас</w:t>
      </w:r>
    </w:p>
    <w:p w:rsidR="00000000" w:rsidRDefault="0061034F">
      <w:pPr>
        <w:pStyle w:val="WW-BodyText21"/>
        <w:jc w:val="center"/>
        <w:rPr>
          <w:i w:val="0"/>
          <w:lang w:val="en-US"/>
        </w:rPr>
      </w:pPr>
      <w:r>
        <w:rPr>
          <w:i w:val="0"/>
          <w:noProof/>
        </w:rPr>
        <w:drawing>
          <wp:inline distT="0" distB="0" distL="0" distR="0">
            <wp:extent cx="1009650" cy="19335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09650" cy="1933575"/>
                    </a:xfrm>
                    <a:prstGeom prst="rect">
                      <a:avLst/>
                    </a:prstGeom>
                    <a:solidFill>
                      <a:srgbClr val="FFFFFF"/>
                    </a:solidFill>
                    <a:ln>
                      <a:noFill/>
                    </a:ln>
                  </pic:spPr>
                </pic:pic>
              </a:graphicData>
            </a:graphic>
          </wp:inline>
        </w:drawing>
      </w:r>
    </w:p>
    <w:p w:rsidR="00000000" w:rsidRDefault="00E36B0D">
      <w:pPr>
        <w:pStyle w:val="WW-BodyText21"/>
        <w:jc w:val="center"/>
        <w:rPr>
          <w:i w:val="0"/>
          <w:lang w:val="en-US"/>
        </w:rPr>
      </w:pPr>
    </w:p>
    <w:p w:rsidR="00000000" w:rsidRDefault="00E36B0D">
      <w:pPr>
        <w:pStyle w:val="WW-BodyText21"/>
        <w:jc w:val="center"/>
      </w:pPr>
      <w:r>
        <w:rPr>
          <w:i w:val="0"/>
        </w:rPr>
        <w:t>Двойной и более каркас</w:t>
      </w:r>
    </w:p>
    <w:p w:rsidR="00000000" w:rsidRDefault="0061034F">
      <w:pPr>
        <w:pStyle w:val="WW-BodyText21"/>
        <w:jc w:val="center"/>
        <w:rPr>
          <w:lang w:val="ru-RU"/>
        </w:rPr>
      </w:pPr>
      <w:r>
        <w:rPr>
          <w:i w:val="0"/>
          <w:noProof/>
        </w:rPr>
        <w:drawing>
          <wp:inline distT="0" distB="0" distL="0" distR="0">
            <wp:extent cx="1009650" cy="19335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9650" cy="1933575"/>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0"/>
        <w:jc w:val="center"/>
        <w:rPr>
          <w:sz w:val="24"/>
          <w:lang w:val="ru-RU"/>
        </w:rPr>
      </w:pPr>
    </w:p>
    <w:p w:rsidR="00000000" w:rsidRDefault="00E36B0D">
      <w:pPr>
        <w:widowControl/>
        <w:suppressLineNumbers/>
        <w:spacing w:line="240" w:lineRule="auto"/>
        <w:ind w:left="0" w:firstLine="567"/>
        <w:jc w:val="center"/>
        <w:rPr>
          <w:b/>
          <w:i w:val="0"/>
          <w:sz w:val="24"/>
          <w:lang w:val="ru-RU"/>
        </w:rPr>
      </w:pPr>
      <w:r>
        <w:rPr>
          <w:sz w:val="24"/>
          <w:lang w:val="ru-RU"/>
        </w:rPr>
        <w:lastRenderedPageBreak/>
        <w:t>1 –</w:t>
      </w:r>
      <w:r>
        <w:rPr>
          <w:i w:val="0"/>
          <w:sz w:val="24"/>
        </w:rPr>
        <w:t xml:space="preserve"> трубка толщиной, указанной для дополнительной изоляции, или не менее трех слоев ленты-(см. раздел</w:t>
      </w:r>
      <w:r>
        <w:rPr>
          <w:i w:val="0"/>
          <w:sz w:val="24"/>
          <w:lang w:val="ru-RU"/>
        </w:rPr>
        <w:t xml:space="preserve"> 25); 2 –</w:t>
      </w:r>
      <w:r>
        <w:rPr>
          <w:i w:val="0"/>
          <w:sz w:val="24"/>
        </w:rPr>
        <w:t xml:space="preserve"> формованная часть толщиной, указанной для дополнительной изоляции (см. раздел</w:t>
      </w:r>
      <w:r>
        <w:rPr>
          <w:i w:val="0"/>
          <w:sz w:val="24"/>
          <w:lang w:val="ru-RU"/>
        </w:rPr>
        <w:t xml:space="preserve"> 25); </w:t>
      </w:r>
      <w:r>
        <w:rPr>
          <w:sz w:val="24"/>
          <w:lang w:val="ru-RU"/>
        </w:rPr>
        <w:t>3 –</w:t>
      </w:r>
      <w:r>
        <w:rPr>
          <w:i w:val="0"/>
          <w:sz w:val="24"/>
        </w:rPr>
        <w:t xml:space="preserve"> изоляционная вставка (прок</w:t>
      </w:r>
      <w:r>
        <w:rPr>
          <w:i w:val="0"/>
          <w:sz w:val="24"/>
        </w:rPr>
        <w:t>ладка);</w:t>
      </w:r>
      <w:r>
        <w:rPr>
          <w:i w:val="0"/>
          <w:sz w:val="24"/>
          <w:lang w:val="ru-RU"/>
        </w:rPr>
        <w:t xml:space="preserve"> </w:t>
      </w:r>
      <w:r>
        <w:rPr>
          <w:sz w:val="24"/>
          <w:lang w:val="ru-RU"/>
        </w:rPr>
        <w:t>4 –</w:t>
      </w:r>
      <w:r>
        <w:rPr>
          <w:i w:val="0"/>
          <w:sz w:val="24"/>
        </w:rPr>
        <w:t xml:space="preserve"> дистанционная прокладка (например четыре прокладки)</w:t>
      </w:r>
    </w:p>
    <w:p w:rsidR="00000000" w:rsidRDefault="00E36B0D">
      <w:pPr>
        <w:widowControl/>
        <w:suppressLineNumbers/>
        <w:spacing w:line="240" w:lineRule="auto"/>
        <w:ind w:left="0" w:firstLine="567"/>
        <w:jc w:val="center"/>
        <w:rPr>
          <w:b/>
          <w:i w:val="0"/>
          <w:sz w:val="24"/>
          <w:lang w:val="ru-RU"/>
        </w:rPr>
      </w:pPr>
    </w:p>
    <w:p w:rsidR="00000000" w:rsidRDefault="00E36B0D">
      <w:pPr>
        <w:widowControl/>
        <w:suppressLineNumbers/>
        <w:spacing w:line="240" w:lineRule="auto"/>
        <w:ind w:left="0" w:firstLine="567"/>
        <w:jc w:val="center"/>
        <w:rPr>
          <w:i w:val="0"/>
          <w:sz w:val="24"/>
          <w:lang w:val="ru-RU"/>
        </w:rPr>
      </w:pPr>
      <w:r>
        <w:rPr>
          <w:b/>
          <w:i w:val="0"/>
          <w:sz w:val="24"/>
          <w:lang w:val="ru-RU"/>
        </w:rPr>
        <w:t>II</w:t>
      </w:r>
      <w:r>
        <w:rPr>
          <w:b/>
          <w:i w:val="0"/>
          <w:sz w:val="24"/>
        </w:rPr>
        <w:t xml:space="preserve"> Обмотки</w:t>
      </w:r>
    </w:p>
    <w:p w:rsidR="00000000" w:rsidRDefault="00E36B0D">
      <w:pPr>
        <w:widowControl/>
        <w:suppressLineNumbers/>
        <w:spacing w:line="240" w:lineRule="auto"/>
        <w:ind w:left="0" w:firstLine="567"/>
        <w:jc w:val="center"/>
        <w:rPr>
          <w:i w:val="0"/>
          <w:sz w:val="24"/>
          <w:lang w:val="ru-RU"/>
        </w:rPr>
      </w:pPr>
    </w:p>
    <w:p w:rsidR="00000000" w:rsidRDefault="00E36B0D">
      <w:pPr>
        <w:widowControl/>
        <w:suppressLineNumbers/>
        <w:spacing w:line="240" w:lineRule="auto"/>
        <w:ind w:left="0" w:firstLine="567"/>
        <w:jc w:val="center"/>
        <w:rPr>
          <w:i w:val="0"/>
          <w:sz w:val="24"/>
        </w:rPr>
      </w:pPr>
      <w:r>
        <w:rPr>
          <w:i w:val="0"/>
          <w:sz w:val="24"/>
          <w:lang w:val="ru-RU"/>
        </w:rPr>
        <w:t xml:space="preserve">II.1  </w:t>
      </w:r>
      <w:r>
        <w:rPr>
          <w:i w:val="0"/>
          <w:sz w:val="24"/>
        </w:rPr>
        <w:t xml:space="preserve"> Б е з   э к р а н а</w:t>
      </w:r>
    </w:p>
    <w:p w:rsidR="00000000" w:rsidRDefault="00E36B0D">
      <w:pPr>
        <w:widowControl/>
        <w:suppressLineNumbers/>
        <w:spacing w:line="240" w:lineRule="auto"/>
        <w:ind w:left="0" w:firstLine="567"/>
        <w:jc w:val="center"/>
        <w:rPr>
          <w:i w:val="0"/>
          <w:sz w:val="24"/>
        </w:rPr>
      </w:pPr>
    </w:p>
    <w:p w:rsidR="00000000" w:rsidRDefault="0061034F">
      <w:pPr>
        <w:widowControl/>
        <w:suppressLineNumbers/>
        <w:spacing w:line="240" w:lineRule="auto"/>
        <w:ind w:left="0" w:firstLine="567"/>
        <w:jc w:val="center"/>
        <w:rPr>
          <w:sz w:val="24"/>
          <w:lang w:val="en-US"/>
        </w:rPr>
      </w:pPr>
      <w:r>
        <w:rPr>
          <w:i w:val="0"/>
          <w:noProof/>
          <w:sz w:val="24"/>
        </w:rPr>
        <w:drawing>
          <wp:inline distT="0" distB="0" distL="0" distR="0">
            <wp:extent cx="1590675" cy="21717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0675" cy="2171700"/>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rPr>
      </w:pPr>
      <w:r>
        <w:rPr>
          <w:sz w:val="24"/>
          <w:lang w:val="en-US"/>
        </w:rPr>
        <w:t>r</w:t>
      </w:r>
      <w:r>
        <w:rPr>
          <w:i w:val="0"/>
          <w:sz w:val="24"/>
        </w:rPr>
        <w:t xml:space="preserve"> – одна деталь заданной толщины не менее 3 слоев</w:t>
      </w: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i w:val="0"/>
          <w:sz w:val="24"/>
        </w:rPr>
      </w:pPr>
    </w:p>
    <w:p w:rsidR="00000000" w:rsidRDefault="0061034F">
      <w:pPr>
        <w:widowControl/>
        <w:suppressLineNumbers/>
        <w:spacing w:line="240" w:lineRule="auto"/>
        <w:ind w:left="0" w:firstLine="567"/>
        <w:jc w:val="center"/>
        <w:rPr>
          <w:sz w:val="24"/>
          <w:lang w:val="en-US"/>
        </w:rPr>
      </w:pPr>
      <w:r>
        <w:rPr>
          <w:i w:val="0"/>
          <w:noProof/>
          <w:sz w:val="24"/>
        </w:rPr>
        <w:drawing>
          <wp:inline distT="0" distB="0" distL="0" distR="0">
            <wp:extent cx="2914650" cy="20478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14650" cy="2047875"/>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rPr>
      </w:pPr>
      <w:r>
        <w:rPr>
          <w:sz w:val="24"/>
          <w:lang w:val="en-US"/>
        </w:rPr>
        <w:t>r</w:t>
      </w:r>
      <w:r>
        <w:rPr>
          <w:i w:val="0"/>
          <w:sz w:val="24"/>
        </w:rPr>
        <w:t xml:space="preserve"> – одна деталь заданной толщины плюс липкая изоляционная лента или изоляционная прокладка, или</w:t>
      </w:r>
      <w:r>
        <w:rPr>
          <w:i w:val="0"/>
          <w:sz w:val="24"/>
        </w:rPr>
        <w:t xml:space="preserve"> не менее 3 слоев ленты плюс, например, липкая изоляционная лента или не менее 4 слоев зубчатой ленты</w:t>
      </w: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i w:val="0"/>
          <w:sz w:val="24"/>
        </w:rPr>
      </w:pPr>
      <w:r>
        <w:rPr>
          <w:i w:val="0"/>
          <w:sz w:val="24"/>
        </w:rPr>
        <w:t>Первичная или вторичная обмотка, обернутая изоляционным материалом</w:t>
      </w:r>
    </w:p>
    <w:p w:rsidR="00000000" w:rsidRDefault="00E36B0D">
      <w:pPr>
        <w:widowControl/>
        <w:suppressLineNumbers/>
        <w:spacing w:line="240" w:lineRule="auto"/>
        <w:ind w:left="0" w:firstLine="567"/>
        <w:jc w:val="center"/>
        <w:rPr>
          <w:i w:val="0"/>
          <w:sz w:val="24"/>
        </w:rPr>
      </w:pPr>
    </w:p>
    <w:p w:rsidR="00000000" w:rsidRDefault="0061034F">
      <w:pPr>
        <w:widowControl/>
        <w:suppressLineNumbers/>
        <w:spacing w:line="240" w:lineRule="auto"/>
        <w:ind w:left="0" w:firstLine="567"/>
        <w:jc w:val="center"/>
        <w:rPr>
          <w:i w:val="0"/>
          <w:sz w:val="24"/>
        </w:rPr>
      </w:pPr>
      <w:r>
        <w:rPr>
          <w:i w:val="0"/>
          <w:noProof/>
          <w:sz w:val="24"/>
        </w:rPr>
        <w:drawing>
          <wp:inline distT="0" distB="0" distL="0" distR="0">
            <wp:extent cx="1400175" cy="19812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00175" cy="1981200"/>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i w:val="0"/>
          <w:sz w:val="24"/>
        </w:rPr>
      </w:pPr>
      <w:r>
        <w:rPr>
          <w:i w:val="0"/>
          <w:sz w:val="24"/>
        </w:rPr>
        <w:lastRenderedPageBreak/>
        <w:t>Первичная или вторичная обмотки, обернутые изоляционным материалом (без воздушного</w:t>
      </w:r>
      <w:r>
        <w:rPr>
          <w:i w:val="0"/>
          <w:sz w:val="24"/>
        </w:rPr>
        <w:t xml:space="preserve"> зазора)</w:t>
      </w:r>
    </w:p>
    <w:p w:rsidR="00000000" w:rsidRDefault="00E36B0D">
      <w:pPr>
        <w:widowControl/>
        <w:suppressLineNumbers/>
        <w:spacing w:line="240" w:lineRule="auto"/>
        <w:ind w:left="0" w:firstLine="567"/>
        <w:jc w:val="center"/>
        <w:rPr>
          <w:i w:val="0"/>
          <w:sz w:val="24"/>
        </w:rPr>
      </w:pPr>
    </w:p>
    <w:p w:rsidR="00000000" w:rsidRDefault="0061034F">
      <w:pPr>
        <w:widowControl/>
        <w:suppressLineNumbers/>
        <w:spacing w:line="240" w:lineRule="auto"/>
        <w:ind w:left="0" w:firstLine="567"/>
        <w:jc w:val="center"/>
        <w:rPr>
          <w:i w:val="0"/>
          <w:sz w:val="24"/>
        </w:rPr>
      </w:pPr>
      <w:r>
        <w:rPr>
          <w:i w:val="0"/>
          <w:noProof/>
          <w:sz w:val="24"/>
        </w:rPr>
        <w:drawing>
          <wp:inline distT="0" distB="0" distL="0" distR="0">
            <wp:extent cx="1495425" cy="17811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5425" cy="1781175"/>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i w:val="0"/>
          <w:sz w:val="24"/>
        </w:rPr>
      </w:pPr>
      <w:r>
        <w:rPr>
          <w:i w:val="0"/>
          <w:sz w:val="24"/>
        </w:rPr>
        <w:t>Первичная или вторичная обмотки полностью заключены в корпус (нет зазоров и путей утечки)</w:t>
      </w:r>
    </w:p>
    <w:p w:rsidR="00000000" w:rsidRDefault="00E36B0D">
      <w:pPr>
        <w:widowControl/>
        <w:suppressLineNumbers/>
        <w:spacing w:line="240" w:lineRule="auto"/>
        <w:ind w:left="0" w:firstLine="567"/>
        <w:jc w:val="center"/>
        <w:rPr>
          <w:i w:val="0"/>
          <w:sz w:val="24"/>
        </w:rPr>
      </w:pPr>
    </w:p>
    <w:p w:rsidR="00000000" w:rsidRDefault="0061034F">
      <w:pPr>
        <w:widowControl/>
        <w:suppressLineNumbers/>
        <w:spacing w:line="240" w:lineRule="auto"/>
        <w:ind w:left="0" w:firstLine="567"/>
        <w:jc w:val="center"/>
        <w:rPr>
          <w:i w:val="0"/>
          <w:sz w:val="24"/>
        </w:rPr>
      </w:pPr>
      <w:r>
        <w:rPr>
          <w:i w:val="0"/>
          <w:noProof/>
          <w:sz w:val="24"/>
        </w:rPr>
        <w:drawing>
          <wp:inline distT="0" distB="0" distL="0" distR="0">
            <wp:extent cx="1476375" cy="15811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76375" cy="1581150"/>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i w:val="0"/>
          <w:sz w:val="24"/>
        </w:rPr>
      </w:pPr>
      <w:r>
        <w:rPr>
          <w:sz w:val="24"/>
        </w:rPr>
        <w:t>1</w:t>
      </w:r>
      <w:r>
        <w:rPr>
          <w:i w:val="0"/>
          <w:sz w:val="24"/>
        </w:rPr>
        <w:t xml:space="preserve"> – последний виток обмотки, удерживаемой определенным способом, например, липкой связующей лентой или связующим веществом; </w:t>
      </w:r>
      <w:r>
        <w:rPr>
          <w:sz w:val="24"/>
        </w:rPr>
        <w:t>2</w:t>
      </w:r>
      <w:r>
        <w:rPr>
          <w:i w:val="0"/>
          <w:sz w:val="24"/>
        </w:rPr>
        <w:t xml:space="preserve"> – липкая изоляционная л</w:t>
      </w:r>
      <w:r>
        <w:rPr>
          <w:i w:val="0"/>
          <w:sz w:val="24"/>
        </w:rPr>
        <w:t xml:space="preserve">ента (без зазора); </w:t>
      </w:r>
      <w:r>
        <w:rPr>
          <w:sz w:val="24"/>
        </w:rPr>
        <w:t>3</w:t>
      </w:r>
      <w:r>
        <w:rPr>
          <w:i w:val="0"/>
          <w:sz w:val="24"/>
        </w:rPr>
        <w:t xml:space="preserve"> – изоляционная прокладка; </w:t>
      </w:r>
      <w:r>
        <w:rPr>
          <w:sz w:val="24"/>
        </w:rPr>
        <w:t>4</w:t>
      </w:r>
      <w:r>
        <w:rPr>
          <w:i w:val="0"/>
          <w:sz w:val="24"/>
        </w:rPr>
        <w:t xml:space="preserve"> – зубчатая изоляция; </w:t>
      </w:r>
      <w:r>
        <w:rPr>
          <w:sz w:val="24"/>
        </w:rPr>
        <w:t>5</w:t>
      </w:r>
      <w:r>
        <w:rPr>
          <w:i w:val="0"/>
          <w:sz w:val="24"/>
        </w:rPr>
        <w:t xml:space="preserve"> - компаунд</w:t>
      </w: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i w:val="0"/>
          <w:sz w:val="24"/>
        </w:rPr>
      </w:pPr>
      <w:r>
        <w:rPr>
          <w:i w:val="0"/>
          <w:sz w:val="24"/>
          <w:lang w:val="en-US"/>
        </w:rPr>
        <w:t>II</w:t>
      </w:r>
      <w:r>
        <w:rPr>
          <w:i w:val="0"/>
          <w:sz w:val="24"/>
        </w:rPr>
        <w:t>/2   С   э к р а н о м</w:t>
      </w:r>
    </w:p>
    <w:p w:rsidR="00000000" w:rsidRDefault="00E36B0D">
      <w:pPr>
        <w:widowControl/>
        <w:suppressLineNumbers/>
        <w:spacing w:line="240" w:lineRule="auto"/>
        <w:ind w:left="0" w:firstLine="567"/>
        <w:jc w:val="center"/>
        <w:rPr>
          <w:i w:val="0"/>
          <w:sz w:val="24"/>
        </w:rPr>
      </w:pPr>
    </w:p>
    <w:p w:rsidR="00000000" w:rsidRDefault="0061034F">
      <w:pPr>
        <w:widowControl/>
        <w:suppressLineNumbers/>
        <w:spacing w:line="240" w:lineRule="auto"/>
        <w:ind w:left="0" w:firstLine="567"/>
        <w:jc w:val="center"/>
        <w:rPr>
          <w:i w:val="0"/>
          <w:sz w:val="24"/>
          <w:lang w:val="en-US"/>
        </w:rPr>
      </w:pPr>
      <w:r>
        <w:rPr>
          <w:i w:val="0"/>
          <w:noProof/>
          <w:sz w:val="24"/>
        </w:rPr>
        <w:drawing>
          <wp:inline distT="0" distB="0" distL="0" distR="0">
            <wp:extent cx="1333500" cy="20193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33500" cy="2019300"/>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lang w:val="en-US"/>
        </w:rPr>
      </w:pPr>
    </w:p>
    <w:p w:rsidR="00000000" w:rsidRDefault="00E36B0D">
      <w:pPr>
        <w:widowControl/>
        <w:suppressLineNumbers/>
        <w:spacing w:line="240" w:lineRule="auto"/>
        <w:ind w:left="0" w:firstLine="567"/>
        <w:jc w:val="center"/>
        <w:rPr>
          <w:i w:val="0"/>
          <w:sz w:val="24"/>
          <w:lang w:val="en-US"/>
        </w:rPr>
      </w:pPr>
    </w:p>
    <w:p w:rsidR="00000000" w:rsidRDefault="0061034F">
      <w:pPr>
        <w:widowControl/>
        <w:suppressLineNumbers/>
        <w:spacing w:line="240" w:lineRule="auto"/>
        <w:ind w:left="0" w:firstLine="567"/>
        <w:jc w:val="center"/>
        <w:rPr>
          <w:sz w:val="24"/>
          <w:lang w:val="en-US"/>
        </w:rPr>
      </w:pPr>
      <w:r>
        <w:rPr>
          <w:i w:val="0"/>
          <w:noProof/>
          <w:sz w:val="24"/>
        </w:rPr>
        <w:lastRenderedPageBreak/>
        <w:drawing>
          <wp:inline distT="0" distB="0" distL="0" distR="0">
            <wp:extent cx="2409825" cy="19812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09825" cy="1981200"/>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sz w:val="24"/>
          <w:lang w:val="en-US"/>
        </w:rPr>
      </w:pPr>
    </w:p>
    <w:p w:rsidR="00000000" w:rsidRDefault="00E36B0D">
      <w:pPr>
        <w:widowControl/>
        <w:suppressLineNumbers/>
        <w:spacing w:line="240" w:lineRule="auto"/>
        <w:ind w:left="0" w:firstLine="567"/>
        <w:jc w:val="center"/>
        <w:rPr>
          <w:i w:val="0"/>
          <w:sz w:val="24"/>
        </w:rPr>
      </w:pPr>
      <w:r>
        <w:rPr>
          <w:sz w:val="24"/>
        </w:rPr>
        <w:t xml:space="preserve">1 </w:t>
      </w:r>
      <w:r>
        <w:rPr>
          <w:i w:val="0"/>
          <w:sz w:val="24"/>
        </w:rPr>
        <w:t>– клейкая связующая лента; 2 – экран; 3 - заземление</w:t>
      </w: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sz w:val="24"/>
          <w:lang w:val="en-US"/>
        </w:rPr>
      </w:pPr>
      <w:r>
        <w:rPr>
          <w:i w:val="0"/>
          <w:sz w:val="24"/>
        </w:rPr>
        <w:t xml:space="preserve">Сокращения, используемые в приложении </w:t>
      </w:r>
      <w:r>
        <w:rPr>
          <w:i w:val="0"/>
          <w:sz w:val="24"/>
          <w:lang w:val="en-US"/>
        </w:rPr>
        <w:t>IB</w:t>
      </w:r>
      <w:r>
        <w:rPr>
          <w:i w:val="0"/>
          <w:sz w:val="24"/>
        </w:rPr>
        <w:t>:</w:t>
      </w:r>
    </w:p>
    <w:p w:rsidR="00000000" w:rsidRDefault="00E36B0D">
      <w:pPr>
        <w:widowControl/>
        <w:suppressLineNumbers/>
        <w:spacing w:line="240" w:lineRule="auto"/>
        <w:ind w:left="0" w:firstLine="567"/>
        <w:jc w:val="center"/>
        <w:rPr>
          <w:sz w:val="24"/>
          <w:lang w:val="en-US"/>
        </w:rPr>
      </w:pPr>
      <w:r>
        <w:rPr>
          <w:sz w:val="24"/>
          <w:lang w:val="en-US"/>
        </w:rPr>
        <w:t>cr</w:t>
      </w:r>
      <w:r>
        <w:rPr>
          <w:i w:val="0"/>
          <w:sz w:val="24"/>
        </w:rPr>
        <w:t xml:space="preserve"> – путь утечки; </w:t>
      </w:r>
      <w:r>
        <w:rPr>
          <w:sz w:val="24"/>
          <w:lang w:val="en-US"/>
        </w:rPr>
        <w:t>cl</w:t>
      </w:r>
      <w:r>
        <w:rPr>
          <w:i w:val="0"/>
          <w:sz w:val="24"/>
        </w:rPr>
        <w:t xml:space="preserve"> – воздушный зазор; </w:t>
      </w:r>
      <w:r>
        <w:rPr>
          <w:sz w:val="24"/>
          <w:lang w:val="en-US"/>
        </w:rPr>
        <w:t>b</w:t>
      </w:r>
      <w:r>
        <w:rPr>
          <w:i w:val="0"/>
          <w:sz w:val="24"/>
        </w:rPr>
        <w:t xml:space="preserve"> – основная изоляция; </w:t>
      </w:r>
      <w:r>
        <w:rPr>
          <w:sz w:val="24"/>
          <w:lang w:val="en-US"/>
        </w:rPr>
        <w:t>s</w:t>
      </w:r>
      <w:r>
        <w:rPr>
          <w:i w:val="0"/>
          <w:sz w:val="24"/>
        </w:rPr>
        <w:t xml:space="preserve"> – дополнительная изоляция; </w:t>
      </w:r>
      <w:r>
        <w:rPr>
          <w:sz w:val="24"/>
          <w:lang w:val="en-US"/>
        </w:rPr>
        <w:t>r</w:t>
      </w:r>
      <w:r>
        <w:rPr>
          <w:i w:val="0"/>
          <w:sz w:val="24"/>
        </w:rPr>
        <w:t xml:space="preserve"> – усиленная изоляция; </w:t>
      </w:r>
      <w:r>
        <w:rPr>
          <w:sz w:val="24"/>
        </w:rPr>
        <w:t>Р</w:t>
      </w:r>
      <w:r>
        <w:rPr>
          <w:i w:val="0"/>
          <w:sz w:val="24"/>
        </w:rPr>
        <w:t xml:space="preserve"> – первичная обмотка; </w:t>
      </w:r>
      <w:r>
        <w:rPr>
          <w:sz w:val="24"/>
          <w:lang w:val="en-US"/>
        </w:rPr>
        <w:t>S</w:t>
      </w:r>
      <w:r>
        <w:rPr>
          <w:i w:val="0"/>
          <w:sz w:val="24"/>
        </w:rPr>
        <w:t xml:space="preserve"> – вторичная обмотка.</w:t>
      </w:r>
    </w:p>
    <w:p w:rsidR="00000000" w:rsidRDefault="00E36B0D">
      <w:pPr>
        <w:widowControl/>
        <w:suppressLineNumbers/>
        <w:spacing w:line="240" w:lineRule="auto"/>
        <w:ind w:left="0" w:firstLine="567"/>
        <w:jc w:val="center"/>
        <w:rPr>
          <w:sz w:val="24"/>
          <w:lang w:val="en-US"/>
        </w:rPr>
      </w:pPr>
    </w:p>
    <w:p w:rsidR="00000000" w:rsidRDefault="00E36B0D">
      <w:pPr>
        <w:widowControl/>
        <w:suppressLineNumbers/>
        <w:spacing w:line="240" w:lineRule="auto"/>
        <w:ind w:left="0" w:firstLine="567"/>
        <w:jc w:val="center"/>
        <w:rPr>
          <w:sz w:val="24"/>
        </w:rPr>
      </w:pPr>
      <w:r>
        <w:rPr>
          <w:sz w:val="24"/>
        </w:rPr>
        <w:t xml:space="preserve">ПРИЛОЖЕНИЕ </w:t>
      </w:r>
      <w:r>
        <w:rPr>
          <w:sz w:val="24"/>
          <w:lang w:val="en-US"/>
        </w:rPr>
        <w:t>IC</w:t>
      </w:r>
    </w:p>
    <w:p w:rsidR="00000000" w:rsidRDefault="00E36B0D">
      <w:pPr>
        <w:widowControl/>
        <w:suppressLineNumbers/>
        <w:spacing w:line="240" w:lineRule="auto"/>
        <w:ind w:left="0" w:firstLine="567"/>
        <w:jc w:val="center"/>
        <w:rPr>
          <w:i w:val="0"/>
          <w:sz w:val="24"/>
        </w:rPr>
      </w:pPr>
      <w:r>
        <w:rPr>
          <w:sz w:val="24"/>
        </w:rPr>
        <w:t>(обязательное)</w:t>
      </w:r>
    </w:p>
    <w:p w:rsidR="00000000" w:rsidRDefault="00E36B0D">
      <w:pPr>
        <w:widowControl/>
        <w:suppressLineNumbers/>
        <w:spacing w:line="240" w:lineRule="auto"/>
        <w:ind w:left="0" w:firstLine="567"/>
        <w:jc w:val="center"/>
        <w:rPr>
          <w:i w:val="0"/>
          <w:sz w:val="24"/>
        </w:rPr>
      </w:pPr>
    </w:p>
    <w:p w:rsidR="00000000" w:rsidRDefault="00E36B0D">
      <w:pPr>
        <w:pStyle w:val="WW-BodyText212345"/>
      </w:pPr>
      <w:r>
        <w:t>ПРИМЕРЫ ТОЧЕК ПРИЛОЖЕНИЯ ИСПЫТАТЕЛЬНОГО НАПРЯЖЕНИЯ</w:t>
      </w:r>
    </w:p>
    <w:p w:rsidR="00000000" w:rsidRDefault="00E36B0D">
      <w:pPr>
        <w:widowControl/>
        <w:suppressLineNumbers/>
        <w:spacing w:line="240" w:lineRule="auto"/>
        <w:ind w:left="0" w:firstLine="567"/>
        <w:jc w:val="center"/>
        <w:rPr>
          <w:i w:val="0"/>
          <w:sz w:val="24"/>
        </w:rPr>
      </w:pPr>
    </w:p>
    <w:p w:rsidR="00000000" w:rsidRDefault="00E36B0D">
      <w:pPr>
        <w:pStyle w:val="5"/>
        <w:widowControl/>
        <w:suppressLineNumbers/>
      </w:pPr>
      <w:r>
        <w:t>Пример 1</w:t>
      </w:r>
    </w:p>
    <w:p w:rsidR="00000000" w:rsidRDefault="00E36B0D">
      <w:pPr>
        <w:widowControl/>
        <w:suppressLineNumbers/>
        <w:spacing w:line="240" w:lineRule="auto"/>
        <w:ind w:left="0" w:firstLine="567"/>
        <w:jc w:val="center"/>
        <w:rPr>
          <w:i w:val="0"/>
          <w:sz w:val="24"/>
          <w:lang w:val="en-US"/>
        </w:rPr>
      </w:pPr>
      <w:r>
        <w:rPr>
          <w:i w:val="0"/>
          <w:sz w:val="24"/>
        </w:rPr>
        <w:t xml:space="preserve">Конструкция трансформатора класса </w:t>
      </w:r>
      <w:r>
        <w:rPr>
          <w:i w:val="0"/>
          <w:sz w:val="24"/>
          <w:lang w:val="en-US"/>
        </w:rPr>
        <w:t>I</w:t>
      </w:r>
    </w:p>
    <w:p w:rsidR="00000000" w:rsidRDefault="00E36B0D">
      <w:pPr>
        <w:widowControl/>
        <w:suppressLineNumbers/>
        <w:spacing w:line="240" w:lineRule="auto"/>
        <w:ind w:left="0" w:firstLine="567"/>
        <w:jc w:val="center"/>
        <w:rPr>
          <w:i w:val="0"/>
          <w:sz w:val="24"/>
          <w:lang w:val="en-US"/>
        </w:rPr>
      </w:pPr>
    </w:p>
    <w:p w:rsidR="00000000" w:rsidRDefault="0061034F">
      <w:pPr>
        <w:widowControl/>
        <w:suppressLineNumbers/>
        <w:spacing w:line="240" w:lineRule="auto"/>
        <w:ind w:left="0" w:firstLine="567"/>
        <w:jc w:val="center"/>
        <w:rPr>
          <w:i w:val="0"/>
          <w:sz w:val="24"/>
        </w:rPr>
      </w:pPr>
      <w:r>
        <w:rPr>
          <w:i w:val="0"/>
          <w:noProof/>
          <w:sz w:val="24"/>
          <w:lang w:val="en-US"/>
        </w:rPr>
        <w:drawing>
          <wp:inline distT="0" distB="0" distL="0" distR="0">
            <wp:extent cx="2038350" cy="23145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38350" cy="2314575"/>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rPr>
      </w:pPr>
    </w:p>
    <w:p w:rsidR="00000000" w:rsidRDefault="00E36B0D">
      <w:pPr>
        <w:pStyle w:val="5"/>
        <w:widowControl/>
        <w:suppressLineNumbers/>
      </w:pPr>
      <w:r>
        <w:t>Пр</w:t>
      </w:r>
      <w:r>
        <w:t>имер 2</w:t>
      </w:r>
    </w:p>
    <w:p w:rsidR="00000000" w:rsidRDefault="00E36B0D">
      <w:pPr>
        <w:widowControl/>
        <w:suppressLineNumbers/>
        <w:spacing w:line="240" w:lineRule="auto"/>
        <w:ind w:left="0" w:firstLine="567"/>
        <w:jc w:val="center"/>
        <w:rPr>
          <w:i w:val="0"/>
          <w:sz w:val="24"/>
          <w:lang w:val="en-US"/>
        </w:rPr>
      </w:pPr>
      <w:r>
        <w:rPr>
          <w:i w:val="0"/>
          <w:sz w:val="24"/>
        </w:rPr>
        <w:t xml:space="preserve">Конструкция трансформатора класса </w:t>
      </w:r>
      <w:r>
        <w:rPr>
          <w:i w:val="0"/>
          <w:sz w:val="24"/>
          <w:lang w:val="en-US"/>
        </w:rPr>
        <w:t>I</w:t>
      </w:r>
      <w:r>
        <w:rPr>
          <w:i w:val="0"/>
          <w:sz w:val="24"/>
        </w:rPr>
        <w:t xml:space="preserve"> с заземленным металлическим экраном</w:t>
      </w:r>
    </w:p>
    <w:p w:rsidR="00000000" w:rsidRDefault="00E36B0D">
      <w:pPr>
        <w:widowControl/>
        <w:suppressLineNumbers/>
        <w:spacing w:line="240" w:lineRule="auto"/>
        <w:ind w:left="0" w:firstLine="567"/>
        <w:jc w:val="center"/>
        <w:rPr>
          <w:i w:val="0"/>
          <w:sz w:val="24"/>
          <w:lang w:val="en-US"/>
        </w:rPr>
      </w:pPr>
    </w:p>
    <w:p w:rsidR="00000000" w:rsidRDefault="0061034F">
      <w:pPr>
        <w:widowControl/>
        <w:suppressLineNumbers/>
        <w:spacing w:line="240" w:lineRule="auto"/>
        <w:ind w:left="0" w:firstLine="567"/>
        <w:jc w:val="center"/>
        <w:rPr>
          <w:i w:val="0"/>
          <w:sz w:val="24"/>
        </w:rPr>
      </w:pPr>
      <w:r>
        <w:rPr>
          <w:i w:val="0"/>
          <w:noProof/>
          <w:sz w:val="24"/>
          <w:lang w:val="en-US"/>
        </w:rPr>
        <w:lastRenderedPageBreak/>
        <w:drawing>
          <wp:inline distT="0" distB="0" distL="0" distR="0">
            <wp:extent cx="2105025" cy="24669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05025" cy="2466975"/>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i w:val="0"/>
          <w:sz w:val="24"/>
        </w:rPr>
      </w:pPr>
      <w:r>
        <w:rPr>
          <w:sz w:val="24"/>
        </w:rPr>
        <w:t>1</w:t>
      </w:r>
      <w:r>
        <w:rPr>
          <w:i w:val="0"/>
          <w:sz w:val="24"/>
        </w:rPr>
        <w:t xml:space="preserve"> – первичная обмотка 1; </w:t>
      </w:r>
      <w:r>
        <w:rPr>
          <w:sz w:val="24"/>
        </w:rPr>
        <w:t>2</w:t>
      </w:r>
      <w:r>
        <w:rPr>
          <w:i w:val="0"/>
          <w:sz w:val="24"/>
        </w:rPr>
        <w:t xml:space="preserve"> – первичная обмотка 2; </w:t>
      </w:r>
      <w:r>
        <w:rPr>
          <w:sz w:val="24"/>
        </w:rPr>
        <w:t>3</w:t>
      </w:r>
      <w:r>
        <w:rPr>
          <w:i w:val="0"/>
          <w:sz w:val="24"/>
        </w:rPr>
        <w:t xml:space="preserve"> – вторичная обмотка 1; </w:t>
      </w:r>
      <w:r>
        <w:rPr>
          <w:sz w:val="24"/>
        </w:rPr>
        <w:t>4</w:t>
      </w:r>
      <w:r>
        <w:rPr>
          <w:i w:val="0"/>
          <w:sz w:val="24"/>
        </w:rPr>
        <w:t xml:space="preserve"> - вторичная обмотка 2; </w:t>
      </w:r>
      <w:r>
        <w:rPr>
          <w:sz w:val="24"/>
        </w:rPr>
        <w:t>5</w:t>
      </w:r>
      <w:r>
        <w:rPr>
          <w:i w:val="0"/>
          <w:sz w:val="24"/>
        </w:rPr>
        <w:t xml:space="preserve"> – сердечник; </w:t>
      </w:r>
      <w:r>
        <w:rPr>
          <w:sz w:val="24"/>
        </w:rPr>
        <w:t>6</w:t>
      </w:r>
      <w:r>
        <w:rPr>
          <w:i w:val="0"/>
          <w:sz w:val="24"/>
        </w:rPr>
        <w:t xml:space="preserve"> – экран</w:t>
      </w:r>
    </w:p>
    <w:p w:rsidR="00000000" w:rsidRDefault="00E36B0D">
      <w:pPr>
        <w:widowControl/>
        <w:suppressLineNumbers/>
        <w:spacing w:line="240" w:lineRule="auto"/>
        <w:ind w:left="0" w:firstLine="567"/>
        <w:jc w:val="center"/>
        <w:rPr>
          <w:i w:val="0"/>
          <w:sz w:val="24"/>
        </w:rPr>
      </w:pPr>
    </w:p>
    <w:p w:rsidR="00000000" w:rsidRDefault="00E36B0D">
      <w:pPr>
        <w:pStyle w:val="WW-BodyText2"/>
        <w:widowControl/>
        <w:suppressLineNumbers/>
        <w:spacing w:before="0"/>
      </w:pPr>
      <w:r>
        <w:rPr>
          <w:spacing w:val="40"/>
        </w:rPr>
        <w:t>Примечания</w:t>
      </w:r>
    </w:p>
    <w:p w:rsidR="00000000" w:rsidRDefault="00E36B0D">
      <w:pPr>
        <w:widowControl/>
        <w:suppressLineNumbers/>
        <w:spacing w:line="240" w:lineRule="auto"/>
        <w:ind w:left="0" w:firstLine="567"/>
        <w:jc w:val="left"/>
        <w:rPr>
          <w:i w:val="0"/>
          <w:sz w:val="24"/>
        </w:rPr>
      </w:pPr>
      <w:r>
        <w:rPr>
          <w:i w:val="0"/>
          <w:sz w:val="24"/>
        </w:rPr>
        <w:t>1. Числа в кружочках обозначают соот</w:t>
      </w:r>
      <w:r>
        <w:rPr>
          <w:i w:val="0"/>
          <w:sz w:val="24"/>
        </w:rPr>
        <w:t>ветствующие пункты таблицы 6. Могут быть использованы другие конструкции или схемы.</w:t>
      </w:r>
    </w:p>
    <w:p w:rsidR="00000000" w:rsidRDefault="00E36B0D">
      <w:pPr>
        <w:widowControl/>
        <w:suppressLineNumbers/>
        <w:spacing w:line="240" w:lineRule="auto"/>
        <w:ind w:left="0" w:firstLine="567"/>
        <w:jc w:val="left"/>
        <w:rPr>
          <w:i w:val="0"/>
          <w:sz w:val="24"/>
        </w:rPr>
      </w:pPr>
      <w:r>
        <w:rPr>
          <w:i w:val="0"/>
          <w:sz w:val="24"/>
        </w:rPr>
        <w:t>2. Изоляцию, отмеченную знаком *, испытывают напряжением, индуцированным в смежных обмотках при испытании высокой частотой по 17.4.</w:t>
      </w:r>
    </w:p>
    <w:p w:rsidR="00000000" w:rsidRDefault="00E36B0D">
      <w:pPr>
        <w:widowControl/>
        <w:suppressLineNumbers/>
        <w:spacing w:line="240" w:lineRule="auto"/>
        <w:ind w:left="0" w:firstLine="567"/>
        <w:jc w:val="left"/>
        <w:rPr>
          <w:i w:val="0"/>
          <w:sz w:val="24"/>
        </w:rPr>
      </w:pPr>
    </w:p>
    <w:p w:rsidR="00000000" w:rsidRDefault="00E36B0D">
      <w:pPr>
        <w:pStyle w:val="5"/>
        <w:widowControl/>
        <w:suppressLineNumbers/>
      </w:pPr>
    </w:p>
    <w:p w:rsidR="00000000" w:rsidRDefault="00E36B0D">
      <w:pPr>
        <w:pStyle w:val="5"/>
        <w:widowControl/>
        <w:suppressLineNumbers/>
      </w:pPr>
      <w:r>
        <w:t>Пример 3</w:t>
      </w: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i w:val="0"/>
          <w:sz w:val="24"/>
        </w:rPr>
      </w:pPr>
      <w:r>
        <w:rPr>
          <w:i w:val="0"/>
          <w:sz w:val="24"/>
        </w:rPr>
        <w:t>Конструкция трансформатора к</w:t>
      </w:r>
      <w:r>
        <w:rPr>
          <w:i w:val="0"/>
          <w:sz w:val="24"/>
        </w:rPr>
        <w:t xml:space="preserve">ласса </w:t>
      </w:r>
      <w:r>
        <w:rPr>
          <w:i w:val="0"/>
          <w:sz w:val="24"/>
          <w:lang w:val="en-US"/>
        </w:rPr>
        <w:t>II</w:t>
      </w:r>
      <w:r>
        <w:rPr>
          <w:i w:val="0"/>
          <w:sz w:val="24"/>
        </w:rPr>
        <w:t xml:space="preserve"> с  металлической оболочкой</w:t>
      </w:r>
    </w:p>
    <w:p w:rsidR="00000000" w:rsidRDefault="00E36B0D">
      <w:pPr>
        <w:widowControl/>
        <w:suppressLineNumbers/>
        <w:spacing w:line="240" w:lineRule="auto"/>
        <w:ind w:left="0" w:firstLine="567"/>
        <w:jc w:val="center"/>
        <w:rPr>
          <w:i w:val="0"/>
          <w:sz w:val="24"/>
        </w:rPr>
      </w:pPr>
    </w:p>
    <w:p w:rsidR="00000000" w:rsidRDefault="0061034F">
      <w:pPr>
        <w:widowControl/>
        <w:suppressLineNumbers/>
        <w:spacing w:line="240" w:lineRule="auto"/>
        <w:ind w:left="0" w:firstLine="567"/>
        <w:jc w:val="center"/>
        <w:rPr>
          <w:i w:val="0"/>
          <w:sz w:val="24"/>
        </w:rPr>
      </w:pPr>
      <w:r>
        <w:rPr>
          <w:i w:val="0"/>
          <w:noProof/>
          <w:sz w:val="24"/>
        </w:rPr>
        <w:drawing>
          <wp:inline distT="0" distB="0" distL="0" distR="0">
            <wp:extent cx="2028825" cy="22002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28825" cy="2200275"/>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i w:val="0"/>
          <w:sz w:val="24"/>
        </w:rPr>
      </w:pPr>
      <w:r>
        <w:rPr>
          <w:i w:val="0"/>
          <w:sz w:val="24"/>
          <w:lang w:val="en-US"/>
        </w:rPr>
        <w:t>i</w:t>
      </w:r>
      <w:r>
        <w:rPr>
          <w:i w:val="0"/>
          <w:sz w:val="24"/>
        </w:rPr>
        <w:t>) сердечник, подсоединенный к корпусу</w:t>
      </w:r>
    </w:p>
    <w:p w:rsidR="00000000" w:rsidRDefault="00E36B0D">
      <w:pPr>
        <w:widowControl/>
        <w:suppressLineNumbers/>
        <w:spacing w:line="240" w:lineRule="auto"/>
        <w:ind w:left="0" w:firstLine="567"/>
        <w:jc w:val="center"/>
        <w:rPr>
          <w:i w:val="0"/>
          <w:sz w:val="24"/>
        </w:rPr>
      </w:pPr>
    </w:p>
    <w:p w:rsidR="00000000" w:rsidRDefault="0061034F">
      <w:pPr>
        <w:widowControl/>
        <w:suppressLineNumbers/>
        <w:spacing w:line="240" w:lineRule="auto"/>
        <w:ind w:left="0" w:firstLine="567"/>
        <w:jc w:val="center"/>
        <w:rPr>
          <w:i w:val="0"/>
          <w:sz w:val="24"/>
        </w:rPr>
      </w:pPr>
      <w:r>
        <w:rPr>
          <w:i w:val="0"/>
          <w:noProof/>
          <w:sz w:val="24"/>
        </w:rPr>
        <w:lastRenderedPageBreak/>
        <w:drawing>
          <wp:inline distT="0" distB="0" distL="0" distR="0">
            <wp:extent cx="2028825" cy="22002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28825" cy="2200275"/>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i w:val="0"/>
          <w:sz w:val="24"/>
        </w:rPr>
      </w:pPr>
      <w:r>
        <w:rPr>
          <w:i w:val="0"/>
          <w:sz w:val="24"/>
          <w:lang w:val="en-US"/>
        </w:rPr>
        <w:t>ii</w:t>
      </w:r>
      <w:r>
        <w:rPr>
          <w:i w:val="0"/>
          <w:sz w:val="24"/>
        </w:rPr>
        <w:t>) сердечник, изолированный от корпуса</w:t>
      </w: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i w:val="0"/>
          <w:sz w:val="24"/>
        </w:rPr>
      </w:pPr>
    </w:p>
    <w:p w:rsidR="00000000" w:rsidRDefault="00E36B0D">
      <w:pPr>
        <w:pStyle w:val="5"/>
        <w:widowControl/>
        <w:suppressLineNumbers/>
      </w:pPr>
      <w:r>
        <w:t>Пример 4</w:t>
      </w: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i w:val="0"/>
          <w:sz w:val="24"/>
        </w:rPr>
      </w:pPr>
      <w:r>
        <w:rPr>
          <w:i w:val="0"/>
          <w:sz w:val="24"/>
        </w:rPr>
        <w:t xml:space="preserve">Конструкция трансформатора класса </w:t>
      </w:r>
      <w:r>
        <w:rPr>
          <w:i w:val="0"/>
          <w:sz w:val="24"/>
          <w:lang w:val="en-US"/>
        </w:rPr>
        <w:t>II</w:t>
      </w:r>
      <w:r>
        <w:rPr>
          <w:i w:val="0"/>
          <w:sz w:val="24"/>
        </w:rPr>
        <w:t xml:space="preserve"> с оболочкой из изолирующего материала</w:t>
      </w:r>
    </w:p>
    <w:p w:rsidR="00000000" w:rsidRDefault="00E36B0D">
      <w:pPr>
        <w:widowControl/>
        <w:suppressLineNumbers/>
        <w:spacing w:line="240" w:lineRule="auto"/>
        <w:ind w:left="0" w:firstLine="567"/>
        <w:jc w:val="center"/>
        <w:rPr>
          <w:i w:val="0"/>
          <w:sz w:val="24"/>
        </w:rPr>
      </w:pPr>
    </w:p>
    <w:p w:rsidR="00000000" w:rsidRDefault="0061034F">
      <w:pPr>
        <w:widowControl/>
        <w:suppressLineNumbers/>
        <w:spacing w:line="240" w:lineRule="auto"/>
        <w:ind w:left="0" w:firstLine="567"/>
        <w:jc w:val="center"/>
        <w:rPr>
          <w:i w:val="0"/>
          <w:sz w:val="24"/>
        </w:rPr>
      </w:pPr>
      <w:r>
        <w:rPr>
          <w:i w:val="0"/>
          <w:noProof/>
          <w:sz w:val="24"/>
        </w:rPr>
        <w:drawing>
          <wp:inline distT="0" distB="0" distL="0" distR="0">
            <wp:extent cx="2095500" cy="24003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5500" cy="2400300"/>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sz w:val="24"/>
        </w:rPr>
      </w:pPr>
    </w:p>
    <w:p w:rsidR="00000000" w:rsidRDefault="00E36B0D">
      <w:pPr>
        <w:widowControl/>
        <w:suppressLineNumbers/>
        <w:spacing w:line="240" w:lineRule="auto"/>
        <w:ind w:left="0" w:firstLine="567"/>
        <w:jc w:val="center"/>
        <w:rPr>
          <w:sz w:val="24"/>
        </w:rPr>
      </w:pPr>
      <w:r>
        <w:rPr>
          <w:sz w:val="24"/>
        </w:rPr>
        <w:t>ПРИЛОЖЕНИЕ</w:t>
      </w:r>
      <w:r>
        <w:rPr>
          <w:sz w:val="24"/>
          <w:lang w:val="ru-RU"/>
        </w:rPr>
        <w:t xml:space="preserve"> 10</w:t>
      </w:r>
    </w:p>
    <w:p w:rsidR="00000000" w:rsidRDefault="00E36B0D">
      <w:pPr>
        <w:widowControl/>
        <w:suppressLineNumbers/>
        <w:spacing w:line="240" w:lineRule="auto"/>
        <w:ind w:left="0" w:firstLine="567"/>
        <w:jc w:val="center"/>
        <w:rPr>
          <w:sz w:val="24"/>
        </w:rPr>
      </w:pPr>
      <w:r>
        <w:rPr>
          <w:sz w:val="24"/>
        </w:rPr>
        <w:t>(обязательное)</w:t>
      </w:r>
    </w:p>
    <w:p w:rsidR="00000000" w:rsidRDefault="00E36B0D">
      <w:pPr>
        <w:widowControl/>
        <w:suppressLineNumbers/>
        <w:spacing w:line="240" w:lineRule="auto"/>
        <w:ind w:left="0" w:firstLine="567"/>
        <w:jc w:val="center"/>
        <w:rPr>
          <w:sz w:val="24"/>
        </w:rPr>
      </w:pPr>
    </w:p>
    <w:p w:rsidR="00000000" w:rsidRDefault="00E36B0D">
      <w:pPr>
        <w:pStyle w:val="5"/>
        <w:widowControl/>
        <w:suppressLineNumbers/>
      </w:pPr>
      <w:r>
        <w:t xml:space="preserve">ИЗМЕРЕНИЕ </w:t>
      </w:r>
      <w:r>
        <w:t>ПУТЕЙ УТЕЧКИ ТОКА И ВОЗДУШНЫХ ЗАЗОРОВ</w:t>
      </w:r>
    </w:p>
    <w:p w:rsidR="00000000" w:rsidRDefault="00E36B0D"/>
    <w:p w:rsidR="00000000" w:rsidRDefault="00E36B0D">
      <w:pPr>
        <w:widowControl/>
        <w:suppressLineNumbers/>
        <w:spacing w:line="240" w:lineRule="auto"/>
        <w:ind w:left="0" w:firstLine="567"/>
        <w:rPr>
          <w:sz w:val="24"/>
        </w:rPr>
      </w:pPr>
      <w:r>
        <w:rPr>
          <w:i w:val="0"/>
          <w:sz w:val="24"/>
        </w:rPr>
        <w:t>Ширина пазов</w:t>
      </w:r>
      <w:r>
        <w:rPr>
          <w:i w:val="0"/>
          <w:sz w:val="24"/>
          <w:lang w:val="ru-RU"/>
        </w:rPr>
        <w:t xml:space="preserve"> </w:t>
      </w:r>
      <w:r>
        <w:rPr>
          <w:sz w:val="24"/>
          <w:lang w:val="ru-RU"/>
        </w:rPr>
        <w:t>X,</w:t>
      </w:r>
      <w:r>
        <w:rPr>
          <w:i w:val="0"/>
          <w:sz w:val="24"/>
        </w:rPr>
        <w:t xml:space="preserve"> далее указанная в примерах</w:t>
      </w:r>
      <w:r>
        <w:rPr>
          <w:i w:val="0"/>
          <w:sz w:val="24"/>
          <w:lang w:val="ru-RU"/>
        </w:rPr>
        <w:t xml:space="preserve"> 1–10,</w:t>
      </w:r>
      <w:r>
        <w:rPr>
          <w:i w:val="0"/>
          <w:sz w:val="24"/>
        </w:rPr>
        <w:t xml:space="preserve"> характеризует все случаи и зависит от степени загрязнения следующим образом:</w:t>
      </w:r>
    </w:p>
    <w:p w:rsidR="00000000" w:rsidRDefault="00E36B0D">
      <w:pPr>
        <w:widowControl/>
        <w:suppressLineNumbers/>
        <w:spacing w:line="240" w:lineRule="auto"/>
        <w:ind w:left="0" w:firstLine="567"/>
        <w:rPr>
          <w:sz w:val="24"/>
        </w:rPr>
      </w:pPr>
    </w:p>
    <w:tbl>
      <w:tblPr>
        <w:tblW w:w="0" w:type="auto"/>
        <w:tblInd w:w="40" w:type="dxa"/>
        <w:tblLayout w:type="fixed"/>
        <w:tblCellMar>
          <w:left w:w="40" w:type="dxa"/>
          <w:right w:w="40" w:type="dxa"/>
        </w:tblCellMar>
        <w:tblLook w:val="0000" w:firstRow="0" w:lastRow="0" w:firstColumn="0" w:lastColumn="0" w:noHBand="0" w:noVBand="0"/>
      </w:tblPr>
      <w:tblGrid>
        <w:gridCol w:w="3400"/>
        <w:gridCol w:w="3435"/>
      </w:tblGrid>
      <w:tr w:rsidR="00000000">
        <w:tc>
          <w:tcPr>
            <w:tcW w:w="34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Степень загрязнения</w:t>
            </w:r>
          </w:p>
        </w:tc>
        <w:tc>
          <w:tcPr>
            <w:tcW w:w="343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rPr>
              <w:t xml:space="preserve">Минимальные значения ширины </w:t>
            </w:r>
            <w:r>
              <w:rPr>
                <w:sz w:val="20"/>
              </w:rPr>
              <w:t xml:space="preserve">Х </w:t>
            </w:r>
            <w:r>
              <w:rPr>
                <w:i w:val="0"/>
                <w:sz w:val="20"/>
              </w:rPr>
              <w:t>канавок, мм</w:t>
            </w:r>
          </w:p>
        </w:tc>
      </w:tr>
      <w:tr w:rsidR="00000000">
        <w:tc>
          <w:tcPr>
            <w:tcW w:w="34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rPr>
              <w:t>Среднее загрязнение</w:t>
            </w:r>
          </w:p>
        </w:tc>
        <w:tc>
          <w:tcPr>
            <w:tcW w:w="343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1,0</w:t>
            </w:r>
          </w:p>
        </w:tc>
      </w:tr>
      <w:tr w:rsidR="00000000">
        <w:tc>
          <w:tcPr>
            <w:tcW w:w="340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rPr>
              <w:t>Си</w:t>
            </w:r>
            <w:r>
              <w:rPr>
                <w:i w:val="0"/>
                <w:sz w:val="20"/>
              </w:rPr>
              <w:t>льное загрязнение</w:t>
            </w:r>
          </w:p>
        </w:tc>
        <w:tc>
          <w:tcPr>
            <w:tcW w:w="3435" w:type="dxa"/>
            <w:tcBorders>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1,5</w:t>
            </w:r>
          </w:p>
        </w:tc>
      </w:tr>
    </w:tbl>
    <w:p w:rsidR="00000000" w:rsidRDefault="00E36B0D">
      <w:pPr>
        <w:widowControl/>
        <w:suppressLineNumbers/>
        <w:spacing w:line="240" w:lineRule="auto"/>
        <w:ind w:left="0" w:firstLine="0"/>
        <w:jc w:val="left"/>
      </w:pPr>
    </w:p>
    <w:p w:rsidR="00000000" w:rsidRDefault="00E36B0D">
      <w:pPr>
        <w:widowControl/>
        <w:suppressLineNumbers/>
        <w:spacing w:line="240" w:lineRule="auto"/>
        <w:ind w:firstLine="460"/>
        <w:jc w:val="left"/>
        <w:rPr>
          <w:i w:val="0"/>
          <w:sz w:val="24"/>
        </w:rPr>
      </w:pPr>
      <w:r>
        <w:rPr>
          <w:i w:val="0"/>
          <w:sz w:val="24"/>
        </w:rPr>
        <w:t>Если соответствующий воздушный зазор менее</w:t>
      </w:r>
      <w:r>
        <w:rPr>
          <w:i w:val="0"/>
          <w:sz w:val="24"/>
          <w:lang w:val="ru-RU"/>
        </w:rPr>
        <w:t xml:space="preserve"> 3</w:t>
      </w:r>
      <w:r>
        <w:rPr>
          <w:i w:val="0"/>
          <w:sz w:val="24"/>
        </w:rPr>
        <w:t xml:space="preserve"> мм, то минимальная ширина пазов может быть уменьшена до значения, равного </w:t>
      </w:r>
      <w:r>
        <w:rPr>
          <w:i w:val="0"/>
          <w:sz w:val="24"/>
          <w:vertAlign w:val="superscript"/>
        </w:rPr>
        <w:t>1</w:t>
      </w:r>
      <w:r>
        <w:rPr>
          <w:i w:val="0"/>
          <w:sz w:val="24"/>
        </w:rPr>
        <w:t>/</w:t>
      </w:r>
      <w:r>
        <w:rPr>
          <w:i w:val="0"/>
          <w:sz w:val="24"/>
          <w:vertAlign w:val="subscript"/>
        </w:rPr>
        <w:t>2</w:t>
      </w:r>
      <w:r>
        <w:rPr>
          <w:i w:val="0"/>
          <w:sz w:val="24"/>
        </w:rPr>
        <w:t xml:space="preserve"> этого зазора.</w:t>
      </w:r>
    </w:p>
    <w:p w:rsidR="00000000" w:rsidRDefault="00E36B0D">
      <w:pPr>
        <w:widowControl/>
        <w:suppressLineNumbers/>
        <w:spacing w:line="240" w:lineRule="auto"/>
        <w:ind w:firstLine="460"/>
        <w:jc w:val="left"/>
        <w:rPr>
          <w:sz w:val="24"/>
        </w:rPr>
      </w:pPr>
      <w:r>
        <w:rPr>
          <w:i w:val="0"/>
          <w:sz w:val="24"/>
        </w:rPr>
        <w:t>Методы измерения путей утечки тока и воздушных зазоров, применяемые в соответствии с требования</w:t>
      </w:r>
      <w:r>
        <w:rPr>
          <w:i w:val="0"/>
          <w:sz w:val="24"/>
        </w:rPr>
        <w:t xml:space="preserve">ми настоящего стандарта, показаны на нижеследующих примерах. </w:t>
      </w:r>
      <w:r>
        <w:rPr>
          <w:i w:val="0"/>
          <w:sz w:val="24"/>
        </w:rPr>
        <w:lastRenderedPageBreak/>
        <w:t>Эти примеры не учитывают различия между рабочими зазорами и пазами или между видами изоляции.</w:t>
      </w:r>
    </w:p>
    <w:p w:rsidR="00000000" w:rsidRDefault="00E36B0D">
      <w:pPr>
        <w:widowControl/>
        <w:suppressLineNumbers/>
        <w:spacing w:line="240" w:lineRule="auto"/>
        <w:ind w:firstLine="460"/>
        <w:rPr>
          <w:sz w:val="24"/>
          <w:lang w:val="ru-RU"/>
        </w:rPr>
      </w:pPr>
      <w:r>
        <w:rPr>
          <w:sz w:val="24"/>
        </w:rPr>
        <w:t>Принимаются следующие допущения:</w:t>
      </w:r>
    </w:p>
    <w:p w:rsidR="00000000" w:rsidRDefault="00E36B0D">
      <w:pPr>
        <w:widowControl/>
        <w:suppressLineNumbers/>
        <w:spacing w:line="240" w:lineRule="auto"/>
        <w:ind w:left="0" w:firstLine="460"/>
        <w:rPr>
          <w:sz w:val="24"/>
          <w:lang w:val="ru-RU"/>
        </w:rPr>
      </w:pPr>
      <w:r>
        <w:rPr>
          <w:sz w:val="24"/>
          <w:lang w:val="ru-RU"/>
        </w:rPr>
        <w:t>–</w:t>
      </w:r>
      <w:r>
        <w:rPr>
          <w:sz w:val="24"/>
        </w:rPr>
        <w:t xml:space="preserve"> </w:t>
      </w:r>
      <w:r>
        <w:rPr>
          <w:sz w:val="24"/>
        </w:rPr>
        <w:t>полагают, что любой угол считается шунтированным деталью из изоляц</w:t>
      </w:r>
      <w:r>
        <w:rPr>
          <w:sz w:val="24"/>
        </w:rPr>
        <w:t>ионного материала шириной Хмм, установленной в самом неблагоприятном положении (см. пример</w:t>
      </w:r>
      <w:r>
        <w:rPr>
          <w:sz w:val="24"/>
          <w:lang w:val="ru-RU"/>
        </w:rPr>
        <w:t xml:space="preserve"> 3);</w:t>
      </w:r>
    </w:p>
    <w:p w:rsidR="00000000" w:rsidRDefault="00E36B0D">
      <w:pPr>
        <w:widowControl/>
        <w:suppressLineNumbers/>
        <w:spacing w:line="240" w:lineRule="auto"/>
        <w:ind w:left="0" w:firstLine="460"/>
        <w:rPr>
          <w:sz w:val="24"/>
          <w:lang w:val="ru-RU"/>
        </w:rPr>
      </w:pPr>
      <w:r>
        <w:rPr>
          <w:sz w:val="24"/>
          <w:lang w:val="ru-RU"/>
        </w:rPr>
        <w:t>–</w:t>
      </w:r>
      <w:r>
        <w:rPr>
          <w:sz w:val="24"/>
        </w:rPr>
        <w:t xml:space="preserve"> </w:t>
      </w:r>
      <w:r>
        <w:rPr>
          <w:sz w:val="24"/>
        </w:rPr>
        <w:t>если расстояние между верхними кромками паза равно или больше</w:t>
      </w:r>
      <w:r>
        <w:rPr>
          <w:sz w:val="24"/>
          <w:lang w:val="ru-RU"/>
        </w:rPr>
        <w:t xml:space="preserve"> X,</w:t>
      </w:r>
      <w:r>
        <w:rPr>
          <w:sz w:val="24"/>
        </w:rPr>
        <w:t xml:space="preserve"> то путь утечки тока измеряют вдоль контура канавки (см. пример</w:t>
      </w:r>
      <w:r>
        <w:rPr>
          <w:sz w:val="24"/>
          <w:lang w:val="ru-RU"/>
        </w:rPr>
        <w:t xml:space="preserve"> 2);</w:t>
      </w:r>
    </w:p>
    <w:p w:rsidR="00000000" w:rsidRDefault="00E36B0D">
      <w:pPr>
        <w:widowControl/>
        <w:suppressLineNumbers/>
        <w:spacing w:line="240" w:lineRule="auto"/>
        <w:ind w:left="0" w:firstLine="460"/>
        <w:rPr>
          <w:b/>
          <w:i w:val="0"/>
          <w:sz w:val="24"/>
        </w:rPr>
      </w:pPr>
      <w:r>
        <w:rPr>
          <w:sz w:val="24"/>
          <w:lang w:val="ru-RU"/>
        </w:rPr>
        <w:t>–</w:t>
      </w:r>
      <w:r>
        <w:rPr>
          <w:sz w:val="24"/>
        </w:rPr>
        <w:t xml:space="preserve"> </w:t>
      </w:r>
      <w:r>
        <w:rPr>
          <w:sz w:val="24"/>
        </w:rPr>
        <w:t>пути утечки тока и воздуш</w:t>
      </w:r>
      <w:r>
        <w:rPr>
          <w:sz w:val="24"/>
        </w:rPr>
        <w:t xml:space="preserve">ные зазоры между частями, которые могут перемещаться относительно друг друга, измеряют в самых неблагоприятных положениях этих частей. </w:t>
      </w:r>
    </w:p>
    <w:p w:rsidR="00000000" w:rsidRDefault="00E36B0D">
      <w:pPr>
        <w:widowControl/>
        <w:suppressLineNumbers/>
        <w:spacing w:line="240" w:lineRule="auto"/>
        <w:ind w:left="0" w:firstLine="567"/>
        <w:jc w:val="center"/>
        <w:rPr>
          <w:b/>
          <w:i w:val="0"/>
          <w:sz w:val="24"/>
        </w:rPr>
      </w:pPr>
    </w:p>
    <w:p w:rsidR="00000000" w:rsidRDefault="00E36B0D">
      <w:pPr>
        <w:widowControl/>
        <w:suppressLineNumbers/>
        <w:spacing w:line="240" w:lineRule="auto"/>
        <w:ind w:left="0" w:firstLine="567"/>
        <w:jc w:val="center"/>
        <w:rPr>
          <w:i w:val="0"/>
          <w:sz w:val="24"/>
          <w:lang w:val="ru-RU"/>
        </w:rPr>
      </w:pPr>
      <w:r>
        <w:rPr>
          <w:b/>
          <w:i w:val="0"/>
          <w:sz w:val="24"/>
        </w:rPr>
        <w:t>Пример</w:t>
      </w:r>
      <w:r>
        <w:rPr>
          <w:i w:val="0"/>
          <w:sz w:val="24"/>
          <w:lang w:val="ru-RU"/>
        </w:rPr>
        <w:t xml:space="preserve"> 1</w:t>
      </w:r>
      <w:r>
        <w:rPr>
          <w:rStyle w:val="a3"/>
          <w:rFonts w:ascii="Symbol" w:hAnsi="Symbol"/>
          <w:sz w:val="24"/>
          <w:lang w:val="ru-RU"/>
        </w:rPr>
        <w:footnoteReference w:customMarkFollows="1" w:id="2"/>
        <w:t></w:t>
      </w:r>
    </w:p>
    <w:p w:rsidR="00000000" w:rsidRDefault="00E36B0D">
      <w:pPr>
        <w:widowControl/>
        <w:suppressLineNumbers/>
        <w:spacing w:line="240" w:lineRule="auto"/>
        <w:ind w:left="0" w:firstLine="567"/>
        <w:jc w:val="center"/>
        <w:rPr>
          <w:i w:val="0"/>
          <w:sz w:val="24"/>
          <w:lang w:val="ru-RU"/>
        </w:rPr>
      </w:pPr>
    </w:p>
    <w:p w:rsidR="00000000" w:rsidRDefault="0061034F">
      <w:pPr>
        <w:widowControl/>
        <w:suppressLineNumbers/>
        <w:spacing w:line="240" w:lineRule="auto"/>
        <w:ind w:left="0" w:firstLine="567"/>
        <w:jc w:val="center"/>
        <w:rPr>
          <w:i w:val="0"/>
          <w:sz w:val="24"/>
          <w:lang w:val="ru-RU"/>
        </w:rPr>
      </w:pPr>
      <w:r>
        <w:rPr>
          <w:i w:val="0"/>
          <w:noProof/>
          <w:sz w:val="24"/>
        </w:rPr>
        <w:drawing>
          <wp:inline distT="0" distB="0" distL="0" distR="0">
            <wp:extent cx="1781175" cy="6096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lang w:val="ru-RU"/>
        </w:rPr>
      </w:pPr>
    </w:p>
    <w:p w:rsidR="00000000" w:rsidRDefault="00E36B0D">
      <w:pPr>
        <w:widowControl/>
        <w:suppressLineNumbers/>
        <w:spacing w:line="240" w:lineRule="auto"/>
        <w:ind w:left="0" w:firstLine="567"/>
        <w:jc w:val="center"/>
        <w:rPr>
          <w:i w:val="0"/>
          <w:sz w:val="24"/>
        </w:rPr>
      </w:pPr>
      <w:r>
        <w:rPr>
          <w:i w:val="0"/>
          <w:sz w:val="24"/>
        </w:rPr>
        <w:t>Условие: рассматриваемый путь включает паз с параллельными или сходящимися боковыми стенками любой глубин</w:t>
      </w:r>
      <w:r>
        <w:rPr>
          <w:i w:val="0"/>
          <w:sz w:val="24"/>
        </w:rPr>
        <w:t xml:space="preserve">ы и шириной меньше </w:t>
      </w:r>
      <w:r>
        <w:rPr>
          <w:sz w:val="24"/>
        </w:rPr>
        <w:t>Х</w:t>
      </w:r>
      <w:r>
        <w:rPr>
          <w:sz w:val="24"/>
          <w:lang w:val="en-US"/>
        </w:rPr>
        <w:t xml:space="preserve"> </w:t>
      </w:r>
      <w:r>
        <w:rPr>
          <w:sz w:val="24"/>
        </w:rPr>
        <w:t>мм.</w:t>
      </w:r>
    </w:p>
    <w:p w:rsidR="00000000" w:rsidRDefault="00E36B0D">
      <w:pPr>
        <w:widowControl/>
        <w:suppressLineNumbers/>
        <w:spacing w:line="240" w:lineRule="auto"/>
        <w:ind w:left="0" w:firstLine="567"/>
        <w:jc w:val="center"/>
        <w:rPr>
          <w:sz w:val="24"/>
        </w:rPr>
      </w:pPr>
      <w:r>
        <w:rPr>
          <w:i w:val="0"/>
          <w:sz w:val="24"/>
        </w:rPr>
        <w:t>Правило: путь утечки и воздушный зазор измеряют непосредственно   через паз, как показано на рисунке.</w:t>
      </w:r>
    </w:p>
    <w:p w:rsidR="00000000" w:rsidRDefault="00E36B0D">
      <w:pPr>
        <w:widowControl/>
        <w:suppressLineNumbers/>
        <w:spacing w:line="240" w:lineRule="auto"/>
        <w:ind w:left="0" w:firstLine="567"/>
        <w:jc w:val="center"/>
        <w:rPr>
          <w:sz w:val="24"/>
        </w:rPr>
      </w:pPr>
    </w:p>
    <w:p w:rsidR="00000000" w:rsidRDefault="00E36B0D">
      <w:pPr>
        <w:widowControl/>
        <w:suppressLineNumbers/>
        <w:spacing w:line="240" w:lineRule="auto"/>
        <w:ind w:left="0" w:firstLine="567"/>
        <w:jc w:val="center"/>
        <w:rPr>
          <w:i w:val="0"/>
          <w:sz w:val="24"/>
        </w:rPr>
      </w:pPr>
      <w:r>
        <w:rPr>
          <w:b/>
          <w:i w:val="0"/>
          <w:sz w:val="24"/>
        </w:rPr>
        <w:t>Пример</w:t>
      </w:r>
      <w:r>
        <w:rPr>
          <w:b/>
          <w:i w:val="0"/>
          <w:sz w:val="24"/>
          <w:lang w:val="ru-RU"/>
        </w:rPr>
        <w:t xml:space="preserve"> 2</w:t>
      </w:r>
    </w:p>
    <w:p w:rsidR="00000000" w:rsidRDefault="00E36B0D">
      <w:pPr>
        <w:widowControl/>
        <w:suppressLineNumbers/>
        <w:spacing w:line="240" w:lineRule="auto"/>
        <w:ind w:left="0" w:firstLine="567"/>
        <w:jc w:val="center"/>
        <w:rPr>
          <w:i w:val="0"/>
          <w:sz w:val="24"/>
        </w:rPr>
      </w:pPr>
    </w:p>
    <w:p w:rsidR="00000000" w:rsidRDefault="0061034F">
      <w:pPr>
        <w:widowControl/>
        <w:suppressLineNumbers/>
        <w:spacing w:line="240" w:lineRule="auto"/>
        <w:ind w:left="0" w:firstLine="567"/>
        <w:jc w:val="center"/>
        <w:rPr>
          <w:i w:val="0"/>
          <w:sz w:val="24"/>
        </w:rPr>
      </w:pPr>
      <w:r>
        <w:rPr>
          <w:i w:val="0"/>
          <w:noProof/>
          <w:sz w:val="24"/>
        </w:rPr>
        <w:drawing>
          <wp:inline distT="0" distB="0" distL="0" distR="0">
            <wp:extent cx="1885950" cy="6667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85950" cy="666750"/>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i w:val="0"/>
          <w:sz w:val="24"/>
        </w:rPr>
      </w:pPr>
      <w:r>
        <w:rPr>
          <w:i w:val="0"/>
          <w:sz w:val="24"/>
        </w:rPr>
        <w:t xml:space="preserve">Условие: рассматриваемый путь включает паз с параллельными   боковыми стенками любой глубины и шириной, равной </w:t>
      </w:r>
      <w:r>
        <w:rPr>
          <w:sz w:val="24"/>
        </w:rPr>
        <w:t>Х</w:t>
      </w:r>
      <w:r>
        <w:rPr>
          <w:i w:val="0"/>
          <w:sz w:val="24"/>
        </w:rPr>
        <w:t xml:space="preserve"> мм</w:t>
      </w:r>
      <w:r>
        <w:rPr>
          <w:i w:val="0"/>
          <w:sz w:val="24"/>
        </w:rPr>
        <w:t xml:space="preserve"> или больше.</w:t>
      </w:r>
    </w:p>
    <w:p w:rsidR="00000000" w:rsidRDefault="00E36B0D">
      <w:pPr>
        <w:widowControl/>
        <w:suppressLineNumbers/>
        <w:spacing w:line="240" w:lineRule="auto"/>
        <w:ind w:left="0" w:firstLine="567"/>
        <w:jc w:val="center"/>
        <w:rPr>
          <w:i w:val="0"/>
          <w:sz w:val="24"/>
        </w:rPr>
      </w:pPr>
      <w:r>
        <w:rPr>
          <w:i w:val="0"/>
          <w:sz w:val="24"/>
        </w:rPr>
        <w:t>Правило: воздушный зазор</w:t>
      </w:r>
      <w:r>
        <w:rPr>
          <w:i w:val="0"/>
          <w:sz w:val="24"/>
          <w:lang w:val="ru-RU"/>
        </w:rPr>
        <w:t xml:space="preserve"> –</w:t>
      </w:r>
      <w:r>
        <w:rPr>
          <w:i w:val="0"/>
          <w:sz w:val="24"/>
        </w:rPr>
        <w:t xml:space="preserve"> это расстояние “прицельной прямой”. Путь утечки проходит по контуру канавки.</w:t>
      </w:r>
    </w:p>
    <w:p w:rsidR="00000000" w:rsidRDefault="00E36B0D">
      <w:pPr>
        <w:widowControl/>
        <w:suppressLineNumbers/>
        <w:spacing w:line="240" w:lineRule="auto"/>
        <w:ind w:left="0" w:firstLine="567"/>
        <w:jc w:val="center"/>
        <w:rPr>
          <w:i w:val="0"/>
          <w:sz w:val="24"/>
        </w:rPr>
      </w:pPr>
    </w:p>
    <w:p w:rsidR="00000000" w:rsidRDefault="00E36B0D">
      <w:pPr>
        <w:pStyle w:val="5"/>
        <w:widowControl/>
        <w:suppressLineNumbers/>
      </w:pPr>
      <w:r>
        <w:t>Пример 3</w:t>
      </w:r>
    </w:p>
    <w:p w:rsidR="00000000" w:rsidRDefault="00E36B0D">
      <w:pPr>
        <w:widowControl/>
        <w:suppressLineNumbers/>
        <w:spacing w:line="240" w:lineRule="auto"/>
        <w:ind w:left="0" w:firstLine="567"/>
        <w:jc w:val="center"/>
        <w:rPr>
          <w:i w:val="0"/>
          <w:sz w:val="24"/>
        </w:rPr>
      </w:pPr>
    </w:p>
    <w:p w:rsidR="00000000" w:rsidRDefault="0061034F">
      <w:pPr>
        <w:widowControl/>
        <w:suppressLineNumbers/>
        <w:spacing w:line="240" w:lineRule="auto"/>
        <w:ind w:left="0" w:firstLine="567"/>
        <w:jc w:val="center"/>
        <w:rPr>
          <w:i w:val="0"/>
          <w:sz w:val="24"/>
        </w:rPr>
      </w:pPr>
      <w:r>
        <w:rPr>
          <w:i w:val="0"/>
          <w:noProof/>
          <w:sz w:val="24"/>
        </w:rPr>
        <w:drawing>
          <wp:inline distT="0" distB="0" distL="0" distR="0">
            <wp:extent cx="1933575" cy="8953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33575" cy="895350"/>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i w:val="0"/>
          <w:sz w:val="24"/>
        </w:rPr>
      </w:pPr>
      <w:r>
        <w:rPr>
          <w:i w:val="0"/>
          <w:sz w:val="24"/>
        </w:rPr>
        <w:t xml:space="preserve">Условие: рассматриваемый путь включает   </w:t>
      </w:r>
      <w:r>
        <w:rPr>
          <w:i w:val="0"/>
          <w:sz w:val="24"/>
          <w:lang w:val="en-US"/>
        </w:rPr>
        <w:t>V</w:t>
      </w:r>
      <w:r>
        <w:rPr>
          <w:i w:val="0"/>
          <w:sz w:val="24"/>
        </w:rPr>
        <w:t>-образный паз с внутренним углом менее</w:t>
      </w:r>
      <w:r>
        <w:rPr>
          <w:i w:val="0"/>
          <w:sz w:val="24"/>
          <w:lang w:val="ru-RU"/>
        </w:rPr>
        <w:t xml:space="preserve"> 80°</w:t>
      </w:r>
      <w:r>
        <w:rPr>
          <w:i w:val="0"/>
          <w:sz w:val="24"/>
        </w:rPr>
        <w:t xml:space="preserve"> и глубиной более </w:t>
      </w:r>
      <w:r>
        <w:rPr>
          <w:sz w:val="24"/>
        </w:rPr>
        <w:t xml:space="preserve">Х </w:t>
      </w:r>
      <w:r>
        <w:rPr>
          <w:i w:val="0"/>
          <w:sz w:val="24"/>
        </w:rPr>
        <w:t>мм</w:t>
      </w:r>
      <w:r>
        <w:rPr>
          <w:sz w:val="24"/>
        </w:rPr>
        <w:t>.</w:t>
      </w:r>
    </w:p>
    <w:p w:rsidR="00000000" w:rsidRDefault="00E36B0D">
      <w:pPr>
        <w:widowControl/>
        <w:suppressLineNumbers/>
        <w:spacing w:line="240" w:lineRule="auto"/>
        <w:ind w:left="0" w:firstLine="567"/>
        <w:rPr>
          <w:sz w:val="24"/>
        </w:rPr>
      </w:pPr>
      <w:r>
        <w:rPr>
          <w:i w:val="0"/>
          <w:sz w:val="24"/>
        </w:rPr>
        <w:t>Правило: зазор</w:t>
      </w:r>
      <w:r>
        <w:rPr>
          <w:i w:val="0"/>
          <w:sz w:val="24"/>
          <w:lang w:val="ru-RU"/>
        </w:rPr>
        <w:t xml:space="preserve"> –</w:t>
      </w:r>
      <w:r>
        <w:rPr>
          <w:i w:val="0"/>
          <w:sz w:val="24"/>
        </w:rPr>
        <w:t xml:space="preserve"> </w:t>
      </w:r>
      <w:r>
        <w:rPr>
          <w:i w:val="0"/>
          <w:sz w:val="24"/>
        </w:rPr>
        <w:t xml:space="preserve">это расстояние “прицельной прямой”. Путь утечки тока проходит по контуру паза, однако “шунтируют” дно паза элементом длиной – </w:t>
      </w:r>
      <w:r>
        <w:rPr>
          <w:sz w:val="24"/>
          <w:lang w:val="en-US"/>
        </w:rPr>
        <w:t>X</w:t>
      </w:r>
      <w:r>
        <w:rPr>
          <w:i w:val="0"/>
          <w:sz w:val="24"/>
        </w:rPr>
        <w:t xml:space="preserve"> мм.</w:t>
      </w:r>
    </w:p>
    <w:p w:rsidR="00000000" w:rsidRDefault="00E36B0D">
      <w:pPr>
        <w:widowControl/>
        <w:suppressLineNumbers/>
        <w:spacing w:line="240" w:lineRule="auto"/>
        <w:ind w:left="0" w:firstLine="567"/>
        <w:jc w:val="left"/>
        <w:rPr>
          <w:sz w:val="24"/>
        </w:rPr>
      </w:pPr>
    </w:p>
    <w:p w:rsidR="00000000" w:rsidRDefault="00E36B0D">
      <w:pPr>
        <w:widowControl/>
        <w:suppressLineNumbers/>
        <w:spacing w:line="240" w:lineRule="auto"/>
        <w:ind w:left="0" w:firstLine="567"/>
        <w:jc w:val="center"/>
        <w:rPr>
          <w:i w:val="0"/>
          <w:sz w:val="24"/>
          <w:lang w:val="ru-RU"/>
        </w:rPr>
      </w:pPr>
      <w:r>
        <w:rPr>
          <w:b/>
          <w:i w:val="0"/>
          <w:sz w:val="24"/>
        </w:rPr>
        <w:t>Пример</w:t>
      </w:r>
      <w:r>
        <w:rPr>
          <w:b/>
          <w:i w:val="0"/>
          <w:sz w:val="24"/>
          <w:lang w:val="ru-RU"/>
        </w:rPr>
        <w:t xml:space="preserve"> 4</w:t>
      </w:r>
    </w:p>
    <w:p w:rsidR="00000000" w:rsidRDefault="00E36B0D">
      <w:pPr>
        <w:widowControl/>
        <w:suppressLineNumbers/>
        <w:spacing w:line="240" w:lineRule="auto"/>
        <w:ind w:left="0" w:firstLine="567"/>
        <w:jc w:val="center"/>
        <w:rPr>
          <w:i w:val="0"/>
          <w:sz w:val="24"/>
          <w:lang w:val="ru-RU"/>
        </w:rPr>
      </w:pPr>
    </w:p>
    <w:p w:rsidR="00000000" w:rsidRDefault="0061034F">
      <w:pPr>
        <w:widowControl/>
        <w:suppressLineNumbers/>
        <w:spacing w:line="240" w:lineRule="auto"/>
        <w:ind w:left="0" w:firstLine="567"/>
        <w:jc w:val="center"/>
        <w:rPr>
          <w:i w:val="0"/>
          <w:sz w:val="24"/>
        </w:rPr>
      </w:pPr>
      <w:r>
        <w:rPr>
          <w:i w:val="0"/>
          <w:noProof/>
          <w:sz w:val="24"/>
        </w:rPr>
        <w:lastRenderedPageBreak/>
        <w:drawing>
          <wp:inline distT="0" distB="0" distL="0" distR="0">
            <wp:extent cx="1800225" cy="7143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0225" cy="714375"/>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i w:val="0"/>
          <w:sz w:val="24"/>
        </w:rPr>
      </w:pPr>
      <w:r>
        <w:rPr>
          <w:i w:val="0"/>
          <w:sz w:val="24"/>
        </w:rPr>
        <w:t>Условие: рассматриваемый путь включает ребро.</w:t>
      </w:r>
    </w:p>
    <w:p w:rsidR="00000000" w:rsidRDefault="00E36B0D">
      <w:pPr>
        <w:widowControl/>
        <w:suppressLineNumbers/>
        <w:spacing w:line="240" w:lineRule="auto"/>
        <w:ind w:left="0" w:firstLine="567"/>
        <w:jc w:val="center"/>
        <w:rPr>
          <w:i w:val="0"/>
          <w:sz w:val="24"/>
        </w:rPr>
      </w:pPr>
      <w:r>
        <w:rPr>
          <w:i w:val="0"/>
          <w:sz w:val="24"/>
        </w:rPr>
        <w:t xml:space="preserve">Правило: воздушный зазор – это кратчайший воздушный путь поверх </w:t>
      </w:r>
      <w:r>
        <w:rPr>
          <w:i w:val="0"/>
          <w:sz w:val="24"/>
        </w:rPr>
        <w:t>ребра. Путь утечки измеряют по контуру ребра.</w:t>
      </w:r>
    </w:p>
    <w:p w:rsidR="00000000" w:rsidRDefault="00E36B0D">
      <w:pPr>
        <w:widowControl/>
        <w:suppressLineNumbers/>
        <w:spacing w:line="240" w:lineRule="auto"/>
        <w:ind w:left="0" w:firstLine="567"/>
        <w:jc w:val="center"/>
        <w:rPr>
          <w:i w:val="0"/>
          <w:sz w:val="24"/>
        </w:rPr>
      </w:pPr>
    </w:p>
    <w:p w:rsidR="00000000" w:rsidRDefault="00E36B0D">
      <w:pPr>
        <w:pStyle w:val="WW-BodyText212345"/>
      </w:pPr>
      <w:r>
        <w:t>Пример 5</w:t>
      </w:r>
    </w:p>
    <w:p w:rsidR="00000000" w:rsidRDefault="00E36B0D">
      <w:pPr>
        <w:widowControl/>
        <w:suppressLineNumbers/>
        <w:spacing w:line="240" w:lineRule="auto"/>
        <w:ind w:left="0" w:firstLine="567"/>
        <w:jc w:val="center"/>
        <w:rPr>
          <w:i w:val="0"/>
          <w:sz w:val="24"/>
        </w:rPr>
      </w:pPr>
    </w:p>
    <w:p w:rsidR="00000000" w:rsidRDefault="0061034F">
      <w:pPr>
        <w:widowControl/>
        <w:suppressLineNumbers/>
        <w:spacing w:line="240" w:lineRule="auto"/>
        <w:ind w:left="0" w:firstLine="567"/>
        <w:jc w:val="center"/>
        <w:rPr>
          <w:i w:val="0"/>
          <w:sz w:val="24"/>
        </w:rPr>
      </w:pPr>
      <w:r>
        <w:rPr>
          <w:i w:val="0"/>
          <w:noProof/>
          <w:sz w:val="24"/>
        </w:rPr>
        <w:drawing>
          <wp:inline distT="0" distB="0" distL="0" distR="0">
            <wp:extent cx="1933575" cy="9048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33575" cy="904875"/>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i w:val="0"/>
          <w:sz w:val="24"/>
        </w:rPr>
      </w:pPr>
      <w:r>
        <w:rPr>
          <w:i w:val="0"/>
          <w:sz w:val="24"/>
        </w:rPr>
        <w:t xml:space="preserve">Условие: рассматриваемый путь включает несклеенное соединение с пазами шириной меньше </w:t>
      </w:r>
      <w:r>
        <w:rPr>
          <w:sz w:val="24"/>
        </w:rPr>
        <w:t>Х</w:t>
      </w:r>
      <w:r>
        <w:rPr>
          <w:i w:val="0"/>
          <w:sz w:val="24"/>
        </w:rPr>
        <w:t xml:space="preserve"> мм.</w:t>
      </w:r>
    </w:p>
    <w:p w:rsidR="00000000" w:rsidRDefault="00E36B0D">
      <w:pPr>
        <w:widowControl/>
        <w:suppressLineNumbers/>
        <w:spacing w:line="240" w:lineRule="auto"/>
        <w:ind w:left="0" w:firstLine="567"/>
        <w:jc w:val="center"/>
        <w:rPr>
          <w:i w:val="0"/>
          <w:sz w:val="24"/>
        </w:rPr>
      </w:pPr>
      <w:r>
        <w:rPr>
          <w:i w:val="0"/>
          <w:sz w:val="24"/>
        </w:rPr>
        <w:t>Правило: путь утечки тока и зазор – это расстояние «прицельной линии», как изображено на рисунке.</w:t>
      </w:r>
    </w:p>
    <w:p w:rsidR="00000000" w:rsidRDefault="00E36B0D">
      <w:pPr>
        <w:widowControl/>
        <w:suppressLineNumbers/>
        <w:spacing w:line="240" w:lineRule="auto"/>
        <w:ind w:left="0" w:firstLine="567"/>
        <w:jc w:val="center"/>
        <w:rPr>
          <w:i w:val="0"/>
          <w:sz w:val="24"/>
        </w:rPr>
      </w:pPr>
    </w:p>
    <w:p w:rsidR="00000000" w:rsidRDefault="00E36B0D">
      <w:pPr>
        <w:pStyle w:val="5"/>
        <w:widowControl/>
        <w:suppressLineNumbers/>
      </w:pPr>
      <w:r>
        <w:t>Приме</w:t>
      </w:r>
      <w:r>
        <w:t>р 6</w:t>
      </w:r>
    </w:p>
    <w:p w:rsidR="00000000" w:rsidRDefault="00E36B0D">
      <w:pPr>
        <w:jc w:val="center"/>
        <w:rPr>
          <w:i w:val="0"/>
        </w:rPr>
      </w:pPr>
    </w:p>
    <w:p w:rsidR="00000000" w:rsidRDefault="0061034F">
      <w:pPr>
        <w:jc w:val="center"/>
        <w:rPr>
          <w:i w:val="0"/>
        </w:rPr>
      </w:pPr>
      <w:r>
        <w:rPr>
          <w:i w:val="0"/>
          <w:noProof/>
        </w:rPr>
        <w:drawing>
          <wp:inline distT="0" distB="0" distL="0" distR="0">
            <wp:extent cx="1885950" cy="8763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85950" cy="876300"/>
                    </a:xfrm>
                    <a:prstGeom prst="rect">
                      <a:avLst/>
                    </a:prstGeom>
                    <a:solidFill>
                      <a:srgbClr val="FFFFFF"/>
                    </a:solidFill>
                    <a:ln>
                      <a:noFill/>
                    </a:ln>
                  </pic:spPr>
                </pic:pic>
              </a:graphicData>
            </a:graphic>
          </wp:inline>
        </w:drawing>
      </w:r>
    </w:p>
    <w:p w:rsidR="00000000" w:rsidRDefault="00E36B0D">
      <w:pPr>
        <w:jc w:val="center"/>
        <w:rPr>
          <w:i w:val="0"/>
        </w:rPr>
      </w:pPr>
    </w:p>
    <w:p w:rsidR="00000000" w:rsidRDefault="00E36B0D">
      <w:pPr>
        <w:widowControl/>
        <w:suppressLineNumbers/>
        <w:spacing w:line="240" w:lineRule="auto"/>
        <w:ind w:left="0" w:firstLine="567"/>
        <w:jc w:val="center"/>
        <w:rPr>
          <w:i w:val="0"/>
          <w:sz w:val="24"/>
        </w:rPr>
      </w:pPr>
      <w:r>
        <w:rPr>
          <w:i w:val="0"/>
          <w:sz w:val="24"/>
        </w:rPr>
        <w:t xml:space="preserve">Условие: рассматриваемый путь включает несклеенное соединение с пазами шириной </w:t>
      </w:r>
      <w:r>
        <w:rPr>
          <w:sz w:val="24"/>
        </w:rPr>
        <w:t>Х</w:t>
      </w:r>
      <w:r>
        <w:rPr>
          <w:i w:val="0"/>
          <w:sz w:val="24"/>
        </w:rPr>
        <w:t xml:space="preserve"> мм или более на каждой стороне.</w:t>
      </w:r>
    </w:p>
    <w:p w:rsidR="00000000" w:rsidRDefault="00E36B0D">
      <w:pPr>
        <w:widowControl/>
        <w:suppressLineNumbers/>
        <w:spacing w:line="240" w:lineRule="auto"/>
        <w:ind w:left="0" w:firstLine="567"/>
        <w:jc w:val="center"/>
        <w:rPr>
          <w:i w:val="0"/>
          <w:sz w:val="24"/>
        </w:rPr>
      </w:pPr>
      <w:r>
        <w:rPr>
          <w:i w:val="0"/>
          <w:sz w:val="24"/>
        </w:rPr>
        <w:t>Правило: воздушным зазором считают длину «прицельной прямой». Путь утечки проходит по контурам пазов.</w:t>
      </w:r>
    </w:p>
    <w:p w:rsidR="00000000" w:rsidRDefault="00E36B0D">
      <w:pPr>
        <w:widowControl/>
        <w:suppressLineNumbers/>
        <w:spacing w:line="240" w:lineRule="auto"/>
        <w:ind w:left="0" w:firstLine="567"/>
        <w:jc w:val="center"/>
        <w:rPr>
          <w:i w:val="0"/>
          <w:sz w:val="24"/>
        </w:rPr>
      </w:pPr>
    </w:p>
    <w:p w:rsidR="00000000" w:rsidRDefault="00E36B0D">
      <w:pPr>
        <w:pStyle w:val="WW-BodyText212345"/>
      </w:pPr>
      <w:r>
        <w:t>Пример 7.</w:t>
      </w:r>
    </w:p>
    <w:p w:rsidR="00000000" w:rsidRDefault="00E36B0D">
      <w:pPr>
        <w:widowControl/>
        <w:suppressLineNumbers/>
        <w:spacing w:line="240" w:lineRule="auto"/>
        <w:ind w:left="0" w:firstLine="567"/>
        <w:jc w:val="center"/>
        <w:rPr>
          <w:i w:val="0"/>
          <w:sz w:val="24"/>
        </w:rPr>
      </w:pPr>
    </w:p>
    <w:p w:rsidR="00000000" w:rsidRDefault="0061034F">
      <w:pPr>
        <w:widowControl/>
        <w:suppressLineNumbers/>
        <w:spacing w:line="240" w:lineRule="auto"/>
        <w:ind w:left="0" w:firstLine="567"/>
        <w:jc w:val="center"/>
        <w:rPr>
          <w:i w:val="0"/>
          <w:sz w:val="24"/>
        </w:rPr>
      </w:pPr>
      <w:r>
        <w:rPr>
          <w:i w:val="0"/>
          <w:noProof/>
          <w:sz w:val="24"/>
        </w:rPr>
        <w:drawing>
          <wp:inline distT="0" distB="0" distL="0" distR="0">
            <wp:extent cx="2438400" cy="10096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38400" cy="1009650"/>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rPr>
          <w:i w:val="0"/>
          <w:sz w:val="24"/>
        </w:rPr>
      </w:pPr>
      <w:r>
        <w:rPr>
          <w:i w:val="0"/>
          <w:sz w:val="24"/>
        </w:rPr>
        <w:t>Условие: рассматри</w:t>
      </w:r>
      <w:r>
        <w:rPr>
          <w:i w:val="0"/>
          <w:sz w:val="24"/>
        </w:rPr>
        <w:t xml:space="preserve">ваемый путь включает несклеенное соединение с пазами, ширина которых с одной стороны меньше </w:t>
      </w:r>
      <w:r>
        <w:rPr>
          <w:sz w:val="24"/>
        </w:rPr>
        <w:t>Х</w:t>
      </w:r>
      <w:r>
        <w:rPr>
          <w:i w:val="0"/>
          <w:sz w:val="24"/>
        </w:rPr>
        <w:t xml:space="preserve">мм, а с другой стороны равна или больше, чем </w:t>
      </w:r>
      <w:r>
        <w:rPr>
          <w:sz w:val="24"/>
        </w:rPr>
        <w:t>Х</w:t>
      </w:r>
      <w:r>
        <w:rPr>
          <w:i w:val="0"/>
          <w:sz w:val="24"/>
        </w:rPr>
        <w:t>мм.</w:t>
      </w:r>
    </w:p>
    <w:p w:rsidR="00000000" w:rsidRDefault="00E36B0D">
      <w:pPr>
        <w:widowControl/>
        <w:suppressLineNumbers/>
        <w:spacing w:line="240" w:lineRule="auto"/>
        <w:ind w:left="0" w:firstLine="567"/>
        <w:jc w:val="center"/>
        <w:rPr>
          <w:i w:val="0"/>
          <w:sz w:val="24"/>
        </w:rPr>
      </w:pPr>
      <w:r>
        <w:rPr>
          <w:i w:val="0"/>
          <w:sz w:val="24"/>
        </w:rPr>
        <w:t>Правило: воздушный зазор и путь утечки показаны на рисунке.</w:t>
      </w:r>
    </w:p>
    <w:p w:rsidR="00000000" w:rsidRDefault="00E36B0D">
      <w:pPr>
        <w:widowControl/>
        <w:suppressLineNumbers/>
        <w:spacing w:line="240" w:lineRule="auto"/>
        <w:ind w:left="0" w:firstLine="567"/>
        <w:jc w:val="center"/>
        <w:rPr>
          <w:i w:val="0"/>
          <w:sz w:val="24"/>
        </w:rPr>
      </w:pPr>
    </w:p>
    <w:p w:rsidR="00000000" w:rsidRDefault="00E36B0D">
      <w:pPr>
        <w:pStyle w:val="WW-BodyText212345"/>
      </w:pPr>
      <w:r>
        <w:t>Пример 8.</w:t>
      </w:r>
    </w:p>
    <w:p w:rsidR="00000000" w:rsidRDefault="00E36B0D">
      <w:pPr>
        <w:widowControl/>
        <w:suppressLineNumbers/>
        <w:spacing w:line="240" w:lineRule="auto"/>
        <w:ind w:left="0" w:firstLine="567"/>
        <w:jc w:val="center"/>
      </w:pPr>
      <w:r>
        <w:rPr>
          <w:i w:val="0"/>
          <w:sz w:val="24"/>
        </w:rPr>
        <w:t xml:space="preserve"> </w:t>
      </w:r>
    </w:p>
    <w:p w:rsidR="00000000" w:rsidRDefault="0061034F">
      <w:pPr>
        <w:widowControl/>
        <w:suppressLineNumbers/>
        <w:spacing w:line="240" w:lineRule="auto"/>
        <w:ind w:left="0" w:firstLine="567"/>
        <w:jc w:val="center"/>
        <w:rPr>
          <w:sz w:val="24"/>
        </w:rPr>
      </w:pPr>
      <w:r>
        <w:rPr>
          <w:i w:val="0"/>
          <w:noProof/>
          <w:sz w:val="24"/>
        </w:rPr>
        <w:lastRenderedPageBreak/>
        <w:drawing>
          <wp:inline distT="0" distB="0" distL="0" distR="0">
            <wp:extent cx="2581275" cy="13430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81275" cy="1343025"/>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sz w:val="24"/>
        </w:rPr>
      </w:pPr>
    </w:p>
    <w:p w:rsidR="00000000" w:rsidRDefault="00E36B0D">
      <w:pPr>
        <w:widowControl/>
        <w:suppressLineNumbers/>
        <w:spacing w:line="240" w:lineRule="auto"/>
        <w:ind w:left="0" w:firstLine="567"/>
        <w:jc w:val="center"/>
        <w:rPr>
          <w:i w:val="0"/>
          <w:sz w:val="24"/>
        </w:rPr>
      </w:pPr>
      <w:r>
        <w:rPr>
          <w:i w:val="0"/>
          <w:sz w:val="24"/>
        </w:rPr>
        <w:t>Условие: путь утечки через соединение</w:t>
      </w:r>
      <w:r>
        <w:rPr>
          <w:i w:val="0"/>
          <w:sz w:val="24"/>
        </w:rPr>
        <w:t xml:space="preserve"> меньше, чем путь утечки через перегородку.</w:t>
      </w:r>
    </w:p>
    <w:p w:rsidR="00000000" w:rsidRDefault="00E36B0D">
      <w:pPr>
        <w:widowControl/>
        <w:suppressLineNumbers/>
        <w:spacing w:line="240" w:lineRule="auto"/>
        <w:ind w:left="0" w:firstLine="567"/>
        <w:jc w:val="center"/>
        <w:rPr>
          <w:i w:val="0"/>
          <w:sz w:val="24"/>
        </w:rPr>
      </w:pPr>
      <w:r>
        <w:rPr>
          <w:i w:val="0"/>
          <w:sz w:val="24"/>
        </w:rPr>
        <w:t>Правило: воздушный зазор</w:t>
      </w:r>
      <w:r>
        <w:rPr>
          <w:i w:val="0"/>
          <w:sz w:val="24"/>
          <w:lang w:val="ru-RU"/>
        </w:rPr>
        <w:t xml:space="preserve"> –</w:t>
      </w:r>
      <w:r>
        <w:rPr>
          <w:i w:val="0"/>
          <w:sz w:val="24"/>
        </w:rPr>
        <w:t xml:space="preserve"> это кратчайший путь, проходящий по воздуху на верхней части перегородки. Путь утечки проходит по контуру перегородки через канавку.</w:t>
      </w:r>
    </w:p>
    <w:p w:rsidR="00000000" w:rsidRDefault="00E36B0D">
      <w:pPr>
        <w:widowControl/>
        <w:suppressLineNumbers/>
        <w:spacing w:line="240" w:lineRule="auto"/>
        <w:ind w:left="0" w:firstLine="567"/>
        <w:jc w:val="center"/>
        <w:rPr>
          <w:i w:val="0"/>
          <w:sz w:val="24"/>
        </w:rPr>
      </w:pPr>
    </w:p>
    <w:p w:rsidR="00000000" w:rsidRDefault="00E36B0D">
      <w:pPr>
        <w:widowControl/>
        <w:suppressLineNumbers/>
        <w:spacing w:line="240" w:lineRule="auto"/>
        <w:ind w:left="0" w:firstLine="567"/>
        <w:jc w:val="center"/>
      </w:pPr>
      <w:r>
        <w:rPr>
          <w:b/>
          <w:i w:val="0"/>
          <w:sz w:val="24"/>
        </w:rPr>
        <w:t>Пример</w:t>
      </w:r>
      <w:r>
        <w:rPr>
          <w:b/>
          <w:i w:val="0"/>
          <w:sz w:val="24"/>
          <w:lang w:val="ru-RU"/>
        </w:rPr>
        <w:t xml:space="preserve"> 9</w:t>
      </w:r>
    </w:p>
    <w:p w:rsidR="00000000" w:rsidRDefault="0061034F">
      <w:pPr>
        <w:widowControl/>
        <w:suppressLineNumbers/>
        <w:spacing w:line="240" w:lineRule="auto"/>
        <w:ind w:left="0" w:firstLine="527"/>
        <w:jc w:val="center"/>
        <w:rPr>
          <w:b/>
          <w:i w:val="0"/>
          <w:sz w:val="24"/>
        </w:rPr>
      </w:pPr>
      <w:r>
        <w:rPr>
          <w:noProof/>
        </w:rPr>
        <mc:AlternateContent>
          <mc:Choice Requires="wps">
            <w:drawing>
              <wp:anchor distT="25400" distB="25400" distL="6400800" distR="6400800" simplePos="0" relativeHeight="251651584" behindDoc="0" locked="0" layoutInCell="1" allowOverlap="1">
                <wp:simplePos x="0" y="0"/>
                <wp:positionH relativeFrom="margin">
                  <wp:posOffset>572135</wp:posOffset>
                </wp:positionH>
                <wp:positionV relativeFrom="paragraph">
                  <wp:posOffset>26035</wp:posOffset>
                </wp:positionV>
                <wp:extent cx="2714625" cy="3260725"/>
                <wp:effectExtent l="0" t="0" r="0" b="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260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36B0D">
                            <w:pPr>
                              <w:widowControl/>
                              <w:suppressLineNumbers/>
                              <w:spacing w:line="240" w:lineRule="auto"/>
                              <w:ind w:left="0" w:firstLine="567"/>
                              <w:jc w:val="center"/>
                              <w:rPr>
                                <w:i w:val="0"/>
                                <w:sz w:val="24"/>
                              </w:rPr>
                            </w:pPr>
                          </w:p>
                          <w:p w:rsidR="00000000" w:rsidRDefault="0061034F">
                            <w:pPr>
                              <w:widowControl/>
                              <w:suppressLineNumbers/>
                              <w:spacing w:line="240" w:lineRule="auto"/>
                              <w:ind w:left="0" w:firstLine="567"/>
                              <w:jc w:val="center"/>
                              <w:rPr>
                                <w:i w:val="0"/>
                                <w:sz w:val="24"/>
                              </w:rPr>
                            </w:pPr>
                            <w:r>
                              <w:rPr>
                                <w:i w:val="0"/>
                                <w:noProof/>
                                <w:sz w:val="24"/>
                              </w:rPr>
                              <w:drawing>
                                <wp:inline distT="0" distB="0" distL="0" distR="0">
                                  <wp:extent cx="2305050" cy="13525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05050" cy="1352550"/>
                                          </a:xfrm>
                                          <a:prstGeom prst="rect">
                                            <a:avLst/>
                                          </a:prstGeom>
                                          <a:solidFill>
                                            <a:srgbClr val="FFFFFF">
                                              <a:alpha val="0"/>
                                            </a:srgbClr>
                                          </a:solidFill>
                                          <a:ln>
                                            <a:noFill/>
                                          </a:ln>
                                        </pic:spPr>
                                      </pic:pic>
                                    </a:graphicData>
                                  </a:graphic>
                                </wp:inline>
                              </w:drawing>
                            </w:r>
                          </w:p>
                          <w:p w:rsidR="00000000" w:rsidRDefault="00E36B0D">
                            <w:pPr>
                              <w:widowControl/>
                              <w:suppressLineNumbers/>
                              <w:spacing w:line="240" w:lineRule="auto"/>
                              <w:ind w:left="0" w:firstLine="567"/>
                              <w:jc w:val="center"/>
                              <w:rPr>
                                <w:i w:val="0"/>
                                <w:sz w:val="24"/>
                              </w:rPr>
                            </w:pPr>
                          </w:p>
                          <w:p w:rsidR="00000000" w:rsidRDefault="0061034F">
                            <w:pPr>
                              <w:widowControl/>
                              <w:suppressLineNumbers/>
                              <w:spacing w:line="240" w:lineRule="auto"/>
                              <w:ind w:left="0" w:firstLine="567"/>
                              <w:jc w:val="center"/>
                              <w:rPr>
                                <w:i w:val="0"/>
                                <w:sz w:val="24"/>
                              </w:rPr>
                            </w:pPr>
                            <w:r>
                              <w:rPr>
                                <w:i w:val="0"/>
                                <w:noProof/>
                                <w:sz w:val="24"/>
                              </w:rPr>
                              <w:drawing>
                                <wp:inline distT="0" distB="0" distL="0" distR="0">
                                  <wp:extent cx="2352675" cy="13716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52675" cy="1371600"/>
                                          </a:xfrm>
                                          <a:prstGeom prst="rect">
                                            <a:avLst/>
                                          </a:prstGeom>
                                          <a:solidFill>
                                            <a:srgbClr val="FFFFFF">
                                              <a:alpha val="0"/>
                                            </a:srgbClr>
                                          </a:solidFill>
                                          <a:ln>
                                            <a:noFill/>
                                          </a:ln>
                                        </pic:spPr>
                                      </pic:pic>
                                    </a:graphicData>
                                  </a:graphic>
                                </wp:inline>
                              </w:drawing>
                            </w:r>
                          </w:p>
                          <w:p w:rsidR="00000000" w:rsidRDefault="00E36B0D">
                            <w:pPr>
                              <w:widowControl/>
                              <w:suppressLineNumbers/>
                              <w:spacing w:line="240" w:lineRule="auto"/>
                              <w:jc w:val="center"/>
                              <w:rPr>
                                <w:i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05pt;margin-top:2.05pt;width:213.75pt;height:256.75pt;z-index:251651584;visibility:visible;mso-wrap-style:square;mso-width-percent:0;mso-height-percent:0;mso-wrap-distance-left:7in;mso-wrap-distance-top:2pt;mso-wrap-distance-right:7in;mso-wrap-distance-bottom: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" stroked="f">
                <v:fill opacity="0"/>
                <v:textbox inset="0,0,0,0">
                  <w:txbxContent>
                    <w:p w:rsidR="00000000" w:rsidRDefault="00E36B0D">
                      <w:pPr>
                        <w:widowControl/>
                        <w:suppressLineNumbers/>
                        <w:spacing w:line="240" w:lineRule="auto"/>
                        <w:ind w:left="0" w:firstLine="567"/>
                        <w:jc w:val="center"/>
                        <w:rPr>
                          <w:i w:val="0"/>
                          <w:sz w:val="24"/>
                        </w:rPr>
                      </w:pPr>
                    </w:p>
                    <w:p w:rsidR="00000000" w:rsidRDefault="0061034F">
                      <w:pPr>
                        <w:widowControl/>
                        <w:suppressLineNumbers/>
                        <w:spacing w:line="240" w:lineRule="auto"/>
                        <w:ind w:left="0" w:firstLine="567"/>
                        <w:jc w:val="center"/>
                        <w:rPr>
                          <w:i w:val="0"/>
                          <w:sz w:val="24"/>
                        </w:rPr>
                      </w:pPr>
                      <w:r>
                        <w:rPr>
                          <w:i w:val="0"/>
                          <w:noProof/>
                          <w:sz w:val="24"/>
                        </w:rPr>
                        <w:drawing>
                          <wp:inline distT="0" distB="0" distL="0" distR="0">
                            <wp:extent cx="2305050" cy="13525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05050" cy="1352550"/>
                                    </a:xfrm>
                                    <a:prstGeom prst="rect">
                                      <a:avLst/>
                                    </a:prstGeom>
                                    <a:solidFill>
                                      <a:srgbClr val="FFFFFF">
                                        <a:alpha val="0"/>
                                      </a:srgbClr>
                                    </a:solidFill>
                                    <a:ln>
                                      <a:noFill/>
                                    </a:ln>
                                  </pic:spPr>
                                </pic:pic>
                              </a:graphicData>
                            </a:graphic>
                          </wp:inline>
                        </w:drawing>
                      </w:r>
                    </w:p>
                    <w:p w:rsidR="00000000" w:rsidRDefault="00E36B0D">
                      <w:pPr>
                        <w:widowControl/>
                        <w:suppressLineNumbers/>
                        <w:spacing w:line="240" w:lineRule="auto"/>
                        <w:ind w:left="0" w:firstLine="567"/>
                        <w:jc w:val="center"/>
                        <w:rPr>
                          <w:i w:val="0"/>
                          <w:sz w:val="24"/>
                        </w:rPr>
                      </w:pPr>
                    </w:p>
                    <w:p w:rsidR="00000000" w:rsidRDefault="0061034F">
                      <w:pPr>
                        <w:widowControl/>
                        <w:suppressLineNumbers/>
                        <w:spacing w:line="240" w:lineRule="auto"/>
                        <w:ind w:left="0" w:firstLine="567"/>
                        <w:jc w:val="center"/>
                        <w:rPr>
                          <w:i w:val="0"/>
                          <w:sz w:val="24"/>
                        </w:rPr>
                      </w:pPr>
                      <w:r>
                        <w:rPr>
                          <w:i w:val="0"/>
                          <w:noProof/>
                          <w:sz w:val="24"/>
                        </w:rPr>
                        <w:drawing>
                          <wp:inline distT="0" distB="0" distL="0" distR="0">
                            <wp:extent cx="2352675" cy="13716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52675" cy="1371600"/>
                                    </a:xfrm>
                                    <a:prstGeom prst="rect">
                                      <a:avLst/>
                                    </a:prstGeom>
                                    <a:solidFill>
                                      <a:srgbClr val="FFFFFF">
                                        <a:alpha val="0"/>
                                      </a:srgbClr>
                                    </a:solidFill>
                                    <a:ln>
                                      <a:noFill/>
                                    </a:ln>
                                  </pic:spPr>
                                </pic:pic>
                              </a:graphicData>
                            </a:graphic>
                          </wp:inline>
                        </w:drawing>
                      </w:r>
                    </w:p>
                    <w:p w:rsidR="00000000" w:rsidRDefault="00E36B0D">
                      <w:pPr>
                        <w:widowControl/>
                        <w:suppressLineNumbers/>
                        <w:spacing w:line="240" w:lineRule="auto"/>
                        <w:jc w:val="center"/>
                        <w:rPr>
                          <w:i w:val="0"/>
                          <w:sz w:val="24"/>
                        </w:rPr>
                      </w:pPr>
                    </w:p>
                  </w:txbxContent>
                </v:textbox>
                <w10:wrap type="topAndBottom" anchorx="margin"/>
              </v:shape>
            </w:pict>
          </mc:Fallback>
        </mc:AlternateContent>
      </w:r>
      <w:r w:rsidR="00E36B0D">
        <w:rPr>
          <w:i w:val="0"/>
          <w:sz w:val="24"/>
        </w:rPr>
        <w:t>Зазор между головкой винта и впадиной очен</w:t>
      </w:r>
      <w:r w:rsidR="00E36B0D">
        <w:rPr>
          <w:i w:val="0"/>
          <w:sz w:val="24"/>
        </w:rPr>
        <w:t>ь мал и его не учитывают.</w:t>
      </w:r>
    </w:p>
    <w:p w:rsidR="00000000" w:rsidRDefault="00E36B0D">
      <w:pPr>
        <w:widowControl/>
        <w:suppressLineNumbers/>
        <w:spacing w:line="240" w:lineRule="auto"/>
        <w:ind w:left="0" w:firstLine="567"/>
        <w:jc w:val="center"/>
        <w:rPr>
          <w:b/>
          <w:i w:val="0"/>
          <w:sz w:val="24"/>
        </w:rPr>
      </w:pPr>
    </w:p>
    <w:p w:rsidR="00000000" w:rsidRDefault="00E36B0D">
      <w:pPr>
        <w:widowControl/>
        <w:suppressLineNumbers/>
        <w:spacing w:line="240" w:lineRule="auto"/>
        <w:ind w:left="0" w:firstLine="567"/>
        <w:jc w:val="center"/>
        <w:rPr>
          <w:b/>
          <w:i w:val="0"/>
          <w:sz w:val="24"/>
          <w:lang w:val="ru-RU"/>
        </w:rPr>
      </w:pPr>
      <w:r>
        <w:rPr>
          <w:b/>
          <w:i w:val="0"/>
          <w:sz w:val="24"/>
        </w:rPr>
        <w:t>Пример</w:t>
      </w:r>
      <w:r>
        <w:rPr>
          <w:b/>
          <w:i w:val="0"/>
          <w:sz w:val="24"/>
          <w:lang w:val="ru-RU"/>
        </w:rPr>
        <w:t xml:space="preserve"> 10</w:t>
      </w:r>
    </w:p>
    <w:p w:rsidR="00000000" w:rsidRDefault="00E36B0D">
      <w:pPr>
        <w:widowControl/>
        <w:suppressLineNumbers/>
        <w:spacing w:line="240" w:lineRule="auto"/>
        <w:ind w:left="0" w:firstLine="567"/>
        <w:jc w:val="center"/>
        <w:rPr>
          <w:b/>
          <w:i w:val="0"/>
          <w:sz w:val="24"/>
          <w:lang w:val="ru-RU"/>
        </w:rPr>
      </w:pPr>
    </w:p>
    <w:p w:rsidR="00000000" w:rsidRDefault="0061034F">
      <w:pPr>
        <w:widowControl/>
        <w:suppressLineNumbers/>
        <w:spacing w:line="240" w:lineRule="auto"/>
        <w:ind w:left="0" w:firstLine="567"/>
        <w:jc w:val="center"/>
        <w:rPr>
          <w:i w:val="0"/>
          <w:sz w:val="24"/>
        </w:rPr>
      </w:pPr>
      <w:r>
        <w:rPr>
          <w:i w:val="0"/>
          <w:noProof/>
          <w:sz w:val="24"/>
        </w:rPr>
        <w:drawing>
          <wp:inline distT="0" distB="0" distL="0" distR="0">
            <wp:extent cx="2000250" cy="13049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0250" cy="1304925"/>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567"/>
        <w:jc w:val="center"/>
        <w:rPr>
          <w:i w:val="0"/>
          <w:sz w:val="24"/>
        </w:rPr>
      </w:pPr>
    </w:p>
    <w:p w:rsidR="00000000" w:rsidRDefault="0061034F">
      <w:pPr>
        <w:widowControl/>
        <w:suppressLineNumbers/>
        <w:spacing w:line="240" w:lineRule="auto"/>
        <w:ind w:left="0" w:firstLine="567"/>
        <w:jc w:val="center"/>
      </w:pPr>
      <w:r>
        <w:rPr>
          <w:i w:val="0"/>
          <w:noProof/>
          <w:sz w:val="24"/>
        </w:rPr>
        <w:drawing>
          <wp:inline distT="0" distB="0" distL="0" distR="0">
            <wp:extent cx="2286000" cy="13525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0" cy="1352550"/>
                    </a:xfrm>
                    <a:prstGeom prst="rect">
                      <a:avLst/>
                    </a:prstGeom>
                    <a:solidFill>
                      <a:srgbClr val="FFFFFF"/>
                    </a:solidFill>
                    <a:ln>
                      <a:noFill/>
                    </a:ln>
                  </pic:spPr>
                </pic:pic>
              </a:graphicData>
            </a:graphic>
          </wp:inline>
        </w:drawing>
      </w:r>
    </w:p>
    <w:p w:rsidR="00000000" w:rsidRDefault="00E36B0D">
      <w:pPr>
        <w:pStyle w:val="WW-BodyTextIndent212"/>
      </w:pPr>
      <w:r>
        <w:t>Зазор между головкой винта и стенкой выемки достаточно широк и его следует учитывать.</w:t>
      </w:r>
    </w:p>
    <w:p w:rsidR="00000000" w:rsidRDefault="00E36B0D">
      <w:pPr>
        <w:widowControl/>
        <w:suppressLineNumbers/>
        <w:spacing w:line="240" w:lineRule="auto"/>
        <w:ind w:left="0" w:right="-8" w:firstLine="567"/>
        <w:jc w:val="center"/>
        <w:rPr>
          <w:sz w:val="24"/>
        </w:rPr>
      </w:pPr>
    </w:p>
    <w:p w:rsidR="00000000" w:rsidRDefault="00E36B0D">
      <w:pPr>
        <w:widowControl/>
        <w:suppressLineNumbers/>
        <w:spacing w:line="240" w:lineRule="auto"/>
        <w:ind w:left="0" w:right="-8" w:firstLine="567"/>
        <w:jc w:val="center"/>
        <w:rPr>
          <w:sz w:val="24"/>
        </w:rPr>
      </w:pPr>
      <w:r>
        <w:rPr>
          <w:sz w:val="24"/>
        </w:rPr>
        <w:t>ПРИЛОЖЕНИЕ 1Е</w:t>
      </w:r>
    </w:p>
    <w:p w:rsidR="00000000" w:rsidRDefault="00E36B0D">
      <w:pPr>
        <w:widowControl/>
        <w:suppressLineNumbers/>
        <w:spacing w:line="240" w:lineRule="auto"/>
        <w:ind w:left="0" w:right="-8" w:firstLine="567"/>
        <w:jc w:val="center"/>
        <w:rPr>
          <w:sz w:val="24"/>
        </w:rPr>
      </w:pPr>
      <w:r>
        <w:rPr>
          <w:sz w:val="24"/>
        </w:rPr>
        <w:t>(обязательное)</w:t>
      </w:r>
    </w:p>
    <w:p w:rsidR="00000000" w:rsidRDefault="00E36B0D">
      <w:pPr>
        <w:widowControl/>
        <w:suppressLineNumbers/>
        <w:spacing w:line="240" w:lineRule="auto"/>
        <w:ind w:left="0" w:right="-8" w:firstLine="567"/>
        <w:jc w:val="center"/>
        <w:rPr>
          <w:sz w:val="24"/>
        </w:rPr>
      </w:pPr>
    </w:p>
    <w:p w:rsidR="00000000" w:rsidRDefault="00E36B0D">
      <w:pPr>
        <w:widowControl/>
        <w:suppressLineNumbers/>
        <w:spacing w:line="240" w:lineRule="auto"/>
        <w:ind w:left="0" w:right="-8" w:firstLine="567"/>
        <w:jc w:val="center"/>
        <w:rPr>
          <w:sz w:val="24"/>
        </w:rPr>
      </w:pPr>
    </w:p>
    <w:p w:rsidR="00000000" w:rsidRDefault="00E36B0D">
      <w:pPr>
        <w:widowControl/>
        <w:suppressLineNumbers/>
        <w:spacing w:line="240" w:lineRule="auto"/>
        <w:ind w:left="0" w:right="-8" w:firstLine="567"/>
        <w:jc w:val="center"/>
        <w:rPr>
          <w:b/>
          <w:i w:val="0"/>
          <w:sz w:val="24"/>
        </w:rPr>
      </w:pPr>
      <w:r>
        <w:rPr>
          <w:b/>
          <w:i w:val="0"/>
          <w:sz w:val="24"/>
        </w:rPr>
        <w:t xml:space="preserve">ПРИМЕРЫ ТОЧЕК ИЗМЕРЕНИЯ ПУТЕЙ УТЕЧКИ ТОКА И ЗАЗОРОВ </w:t>
      </w:r>
    </w:p>
    <w:p w:rsidR="00000000" w:rsidRDefault="00E36B0D">
      <w:pPr>
        <w:widowControl/>
        <w:suppressLineNumbers/>
        <w:spacing w:line="240" w:lineRule="auto"/>
        <w:ind w:left="0" w:right="-8" w:firstLine="567"/>
        <w:jc w:val="center"/>
        <w:rPr>
          <w:b/>
          <w:i w:val="0"/>
          <w:sz w:val="24"/>
        </w:rPr>
      </w:pPr>
    </w:p>
    <w:p w:rsidR="00000000" w:rsidRDefault="00E36B0D">
      <w:pPr>
        <w:widowControl/>
        <w:suppressLineNumbers/>
        <w:spacing w:line="240" w:lineRule="auto"/>
        <w:ind w:left="0" w:right="-8" w:firstLine="567"/>
        <w:jc w:val="center"/>
      </w:pPr>
      <w:r>
        <w:rPr>
          <w:b/>
          <w:i w:val="0"/>
          <w:sz w:val="24"/>
        </w:rPr>
        <w:t>Пример</w:t>
      </w:r>
      <w:r>
        <w:rPr>
          <w:b/>
          <w:i w:val="0"/>
          <w:sz w:val="24"/>
          <w:lang w:val="ru-RU"/>
        </w:rPr>
        <w:t xml:space="preserve"> 1</w:t>
      </w:r>
    </w:p>
    <w:p w:rsidR="00000000" w:rsidRDefault="0061034F">
      <w:pPr>
        <w:widowControl/>
        <w:suppressLineNumbers/>
        <w:spacing w:line="240" w:lineRule="auto"/>
        <w:ind w:left="0" w:right="-8" w:firstLine="567"/>
        <w:jc w:val="center"/>
        <w:rPr>
          <w:b/>
          <w:i w:val="0"/>
          <w:sz w:val="24"/>
        </w:rPr>
      </w:pPr>
      <w:r>
        <w:rPr>
          <w:noProof/>
        </w:rPr>
        <mc:AlternateContent>
          <mc:Choice Requires="wps">
            <w:drawing>
              <wp:anchor distT="25400" distB="25400" distL="6400800" distR="6400800" simplePos="0" relativeHeight="251652608" behindDoc="0" locked="0" layoutInCell="1" allowOverlap="1">
                <wp:simplePos x="0" y="0"/>
                <wp:positionH relativeFrom="margin">
                  <wp:posOffset>216535</wp:posOffset>
                </wp:positionH>
                <wp:positionV relativeFrom="paragraph">
                  <wp:posOffset>26035</wp:posOffset>
                </wp:positionV>
                <wp:extent cx="2847975" cy="2310765"/>
                <wp:effectExtent l="0" t="0" r="0" b="0"/>
                <wp:wrapTopAndBottom/>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310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36B0D">
                            <w:pPr>
                              <w:widowControl/>
                              <w:suppressLineNumbers/>
                              <w:spacing w:line="240" w:lineRule="auto"/>
                              <w:ind w:left="0" w:right="-8" w:firstLine="567"/>
                              <w:jc w:val="center"/>
                              <w:rPr>
                                <w:i w:val="0"/>
                                <w:sz w:val="24"/>
                              </w:rPr>
                            </w:pPr>
                          </w:p>
                          <w:p w:rsidR="00000000" w:rsidRDefault="00E36B0D">
                            <w:pPr>
                              <w:widowControl/>
                              <w:suppressLineNumbers/>
                              <w:spacing w:line="240" w:lineRule="auto"/>
                              <w:ind w:left="0" w:right="-8" w:firstLine="567"/>
                              <w:jc w:val="center"/>
                            </w:pPr>
                            <w:r>
                              <w:rPr>
                                <w:i w:val="0"/>
                                <w:sz w:val="24"/>
                              </w:rPr>
                              <w:t>Конструкция трансформ</w:t>
                            </w:r>
                            <w:r>
                              <w:rPr>
                                <w:i w:val="0"/>
                                <w:sz w:val="24"/>
                              </w:rPr>
                              <w:t>атора класса</w:t>
                            </w:r>
                            <w:r>
                              <w:rPr>
                                <w:i w:val="0"/>
                                <w:sz w:val="24"/>
                                <w:lang w:val="ru-RU"/>
                              </w:rPr>
                              <w:t xml:space="preserve">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7.05pt;margin-top:2.05pt;width:224.25pt;height:181.95pt;z-index:251652608;visibility:visible;mso-wrap-style:square;mso-width-percent:0;mso-height-percent:0;mso-wrap-distance-left:7in;mso-wrap-distance-top:2pt;mso-wrap-distance-right:7in;mso-wrap-distance-bottom: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" stroked="f">
                <v:fill opacity="0"/>
                <v:textbox inset="0,0,0,0">
                  <w:txbxContent>
                    <w:p w:rsidR="00000000" w:rsidRDefault="00E36B0D">
                      <w:pPr>
                        <w:widowControl/>
                        <w:suppressLineNumbers/>
                        <w:spacing w:line="240" w:lineRule="auto"/>
                        <w:ind w:left="0" w:right="-8" w:firstLine="567"/>
                        <w:jc w:val="center"/>
                        <w:rPr>
                          <w:i w:val="0"/>
                          <w:sz w:val="24"/>
                        </w:rPr>
                      </w:pPr>
                    </w:p>
                    <w:p w:rsidR="00000000" w:rsidRDefault="00E36B0D">
                      <w:pPr>
                        <w:widowControl/>
                        <w:suppressLineNumbers/>
                        <w:spacing w:line="240" w:lineRule="auto"/>
                        <w:ind w:left="0" w:right="-8" w:firstLine="567"/>
                        <w:jc w:val="center"/>
                      </w:pPr>
                      <w:r>
                        <w:rPr>
                          <w:i w:val="0"/>
                          <w:sz w:val="24"/>
                        </w:rPr>
                        <w:t>Конструкция трансформ</w:t>
                      </w:r>
                      <w:r>
                        <w:rPr>
                          <w:i w:val="0"/>
                          <w:sz w:val="24"/>
                        </w:rPr>
                        <w:t>атора класса</w:t>
                      </w:r>
                      <w:r>
                        <w:rPr>
                          <w:i w:val="0"/>
                          <w:sz w:val="24"/>
                          <w:lang w:val="ru-RU"/>
                        </w:rPr>
                        <w:t xml:space="preserve"> I</w:t>
                      </w:r>
                    </w:p>
                  </w:txbxContent>
                </v:textbox>
                <w10:wrap type="topAndBottom" anchorx="margin"/>
              </v:shape>
            </w:pict>
          </mc:Fallback>
        </mc:AlternateContent>
      </w:r>
      <w:r>
        <w:rPr>
          <w:noProof/>
        </w:rPr>
        <mc:AlternateContent>
          <mc:Choice Requires="wps">
            <w:drawing>
              <wp:anchor distT="25400" distB="25400" distL="6400800" distR="6400800" simplePos="0" relativeHeight="251653632" behindDoc="0" locked="0" layoutInCell="1" allowOverlap="1">
                <wp:simplePos x="0" y="0"/>
                <wp:positionH relativeFrom="margin">
                  <wp:posOffset>2743835</wp:posOffset>
                </wp:positionH>
                <wp:positionV relativeFrom="paragraph">
                  <wp:posOffset>26035</wp:posOffset>
                </wp:positionV>
                <wp:extent cx="3027680" cy="6082665"/>
                <wp:effectExtent l="0" t="0" r="0" b="0"/>
                <wp:wrapTopAndBottom/>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60826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36B0D">
                            <w:pPr>
                              <w:widowControl/>
                              <w:suppressLineNumbers/>
                              <w:spacing w:line="240" w:lineRule="auto"/>
                              <w:ind w:left="0" w:right="-8" w:firstLine="567"/>
                              <w:jc w:val="center"/>
                              <w:rPr>
                                <w:i w:val="0"/>
                                <w:sz w:val="24"/>
                              </w:rPr>
                            </w:pPr>
                          </w:p>
                          <w:p w:rsidR="00000000" w:rsidRDefault="0061034F">
                            <w:pPr>
                              <w:widowControl/>
                              <w:suppressLineNumbers/>
                              <w:spacing w:line="240" w:lineRule="auto"/>
                              <w:ind w:left="0" w:right="-8" w:firstLine="567"/>
                              <w:jc w:val="center"/>
                              <w:rPr>
                                <w:i w:val="0"/>
                                <w:sz w:val="24"/>
                              </w:rPr>
                            </w:pPr>
                            <w:r>
                              <w:rPr>
                                <w:i w:val="0"/>
                                <w:noProof/>
                                <w:sz w:val="24"/>
                              </w:rPr>
                              <w:drawing>
                                <wp:inline distT="0" distB="0" distL="0" distR="0">
                                  <wp:extent cx="2305050" cy="25908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05050" cy="2590800"/>
                                          </a:xfrm>
                                          <a:prstGeom prst="rect">
                                            <a:avLst/>
                                          </a:prstGeom>
                                          <a:solidFill>
                                            <a:srgbClr val="FFFFFF">
                                              <a:alpha val="0"/>
                                            </a:srgbClr>
                                          </a:solidFill>
                                          <a:ln>
                                            <a:noFill/>
                                          </a:ln>
                                        </pic:spPr>
                                      </pic:pic>
                                    </a:graphicData>
                                  </a:graphic>
                                </wp:inline>
                              </w:drawing>
                            </w:r>
                          </w:p>
                          <w:p w:rsidR="00000000" w:rsidRDefault="00E36B0D">
                            <w:pPr>
                              <w:widowControl/>
                              <w:suppressLineNumbers/>
                              <w:spacing w:line="240" w:lineRule="auto"/>
                              <w:ind w:left="0" w:right="-8" w:firstLine="567"/>
                              <w:jc w:val="center"/>
                              <w:rPr>
                                <w:i w:val="0"/>
                                <w:sz w:val="24"/>
                              </w:rPr>
                            </w:pPr>
                          </w:p>
                          <w:p w:rsidR="00000000" w:rsidRDefault="00E36B0D">
                            <w:pPr>
                              <w:widowControl/>
                              <w:suppressLineNumbers/>
                              <w:spacing w:line="240" w:lineRule="auto"/>
                              <w:ind w:left="0" w:right="-8" w:firstLine="567"/>
                              <w:jc w:val="center"/>
                              <w:rPr>
                                <w:i w:val="0"/>
                                <w:sz w:val="24"/>
                              </w:rPr>
                            </w:pPr>
                            <w:r>
                              <w:rPr>
                                <w:i w:val="0"/>
                                <w:sz w:val="24"/>
                                <w:lang w:val="en-US"/>
                              </w:rPr>
                              <w:t>i</w:t>
                            </w:r>
                            <w:r>
                              <w:rPr>
                                <w:i w:val="0"/>
                                <w:sz w:val="24"/>
                              </w:rPr>
                              <w:t>) сердечник, подсоединенный к корпусу</w:t>
                            </w:r>
                          </w:p>
                          <w:p w:rsidR="00000000" w:rsidRDefault="00E36B0D">
                            <w:pPr>
                              <w:widowControl/>
                              <w:suppressLineNumbers/>
                              <w:spacing w:line="240" w:lineRule="auto"/>
                              <w:ind w:left="0" w:right="-8" w:firstLine="567"/>
                              <w:jc w:val="center"/>
                              <w:rPr>
                                <w:i w:val="0"/>
                                <w:sz w:val="24"/>
                              </w:rPr>
                            </w:pPr>
                          </w:p>
                          <w:p w:rsidR="00000000" w:rsidRDefault="0061034F">
                            <w:pPr>
                              <w:widowControl/>
                              <w:suppressLineNumbers/>
                              <w:spacing w:line="240" w:lineRule="auto"/>
                              <w:ind w:left="0" w:right="-8" w:firstLine="567"/>
                              <w:jc w:val="center"/>
                              <w:rPr>
                                <w:i w:val="0"/>
                                <w:sz w:val="24"/>
                                <w:lang w:val="en-US"/>
                              </w:rPr>
                            </w:pPr>
                            <w:r>
                              <w:rPr>
                                <w:i w:val="0"/>
                                <w:noProof/>
                                <w:sz w:val="24"/>
                              </w:rPr>
                              <w:drawing>
                                <wp:inline distT="0" distB="0" distL="0" distR="0">
                                  <wp:extent cx="2305050" cy="25908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05050" cy="2590800"/>
                                          </a:xfrm>
                                          <a:prstGeom prst="rect">
                                            <a:avLst/>
                                          </a:prstGeom>
                                          <a:solidFill>
                                            <a:srgbClr val="FFFFFF">
                                              <a:alpha val="0"/>
                                            </a:srgbClr>
                                          </a:solidFill>
                                          <a:ln>
                                            <a:noFill/>
                                          </a:ln>
                                        </pic:spPr>
                                      </pic:pic>
                                    </a:graphicData>
                                  </a:graphic>
                                </wp:inline>
                              </w:drawing>
                            </w:r>
                          </w:p>
                          <w:p w:rsidR="00000000" w:rsidRDefault="00E36B0D">
                            <w:pPr>
                              <w:widowControl/>
                              <w:suppressLineNumbers/>
                              <w:spacing w:line="240" w:lineRule="auto"/>
                              <w:ind w:left="0" w:right="-8" w:firstLine="567"/>
                              <w:jc w:val="center"/>
                            </w:pPr>
                            <w:r>
                              <w:rPr>
                                <w:i w:val="0"/>
                                <w:sz w:val="24"/>
                                <w:lang w:val="en-US"/>
                              </w:rPr>
                              <w:t>ii</w:t>
                            </w:r>
                            <w:r>
                              <w:rPr>
                                <w:i w:val="0"/>
                                <w:sz w:val="24"/>
                              </w:rPr>
                              <w:t>) сердечник, изолированный от корпуса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16.05pt;margin-top:2.05pt;width:238.4pt;height:478.95pt;z-index:251653632;visibility:visible;mso-wrap-style:square;mso-width-percent:0;mso-height-percent:0;mso-wrap-distance-left:7in;mso-wrap-distance-top:2pt;mso-wrap-distance-right:7in;mso-wrap-distance-bottom: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" stroked="f">
                <v:fill opacity="0"/>
                <v:textbox inset="0,0,0,0">
                  <w:txbxContent>
                    <w:p w:rsidR="00000000" w:rsidRDefault="00E36B0D">
                      <w:pPr>
                        <w:widowControl/>
                        <w:suppressLineNumbers/>
                        <w:spacing w:line="240" w:lineRule="auto"/>
                        <w:ind w:left="0" w:right="-8" w:firstLine="567"/>
                        <w:jc w:val="center"/>
                        <w:rPr>
                          <w:i w:val="0"/>
                          <w:sz w:val="24"/>
                        </w:rPr>
                      </w:pPr>
                    </w:p>
                    <w:p w:rsidR="00000000" w:rsidRDefault="0061034F">
                      <w:pPr>
                        <w:widowControl/>
                        <w:suppressLineNumbers/>
                        <w:spacing w:line="240" w:lineRule="auto"/>
                        <w:ind w:left="0" w:right="-8" w:firstLine="567"/>
                        <w:jc w:val="center"/>
                        <w:rPr>
                          <w:i w:val="0"/>
                          <w:sz w:val="24"/>
                        </w:rPr>
                      </w:pPr>
                      <w:r>
                        <w:rPr>
                          <w:i w:val="0"/>
                          <w:noProof/>
                          <w:sz w:val="24"/>
                        </w:rPr>
                        <w:drawing>
                          <wp:inline distT="0" distB="0" distL="0" distR="0">
                            <wp:extent cx="2305050" cy="25908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05050" cy="2590800"/>
                                    </a:xfrm>
                                    <a:prstGeom prst="rect">
                                      <a:avLst/>
                                    </a:prstGeom>
                                    <a:solidFill>
                                      <a:srgbClr val="FFFFFF">
                                        <a:alpha val="0"/>
                                      </a:srgbClr>
                                    </a:solidFill>
                                    <a:ln>
                                      <a:noFill/>
                                    </a:ln>
                                  </pic:spPr>
                                </pic:pic>
                              </a:graphicData>
                            </a:graphic>
                          </wp:inline>
                        </w:drawing>
                      </w:r>
                    </w:p>
                    <w:p w:rsidR="00000000" w:rsidRDefault="00E36B0D">
                      <w:pPr>
                        <w:widowControl/>
                        <w:suppressLineNumbers/>
                        <w:spacing w:line="240" w:lineRule="auto"/>
                        <w:ind w:left="0" w:right="-8" w:firstLine="567"/>
                        <w:jc w:val="center"/>
                        <w:rPr>
                          <w:i w:val="0"/>
                          <w:sz w:val="24"/>
                        </w:rPr>
                      </w:pPr>
                    </w:p>
                    <w:p w:rsidR="00000000" w:rsidRDefault="00E36B0D">
                      <w:pPr>
                        <w:widowControl/>
                        <w:suppressLineNumbers/>
                        <w:spacing w:line="240" w:lineRule="auto"/>
                        <w:ind w:left="0" w:right="-8" w:firstLine="567"/>
                        <w:jc w:val="center"/>
                        <w:rPr>
                          <w:i w:val="0"/>
                          <w:sz w:val="24"/>
                        </w:rPr>
                      </w:pPr>
                      <w:r>
                        <w:rPr>
                          <w:i w:val="0"/>
                          <w:sz w:val="24"/>
                          <w:lang w:val="en-US"/>
                        </w:rPr>
                        <w:t>i</w:t>
                      </w:r>
                      <w:r>
                        <w:rPr>
                          <w:i w:val="0"/>
                          <w:sz w:val="24"/>
                        </w:rPr>
                        <w:t>) сердечник, подсоединенный к корпусу</w:t>
                      </w:r>
                    </w:p>
                    <w:p w:rsidR="00000000" w:rsidRDefault="00E36B0D">
                      <w:pPr>
                        <w:widowControl/>
                        <w:suppressLineNumbers/>
                        <w:spacing w:line="240" w:lineRule="auto"/>
                        <w:ind w:left="0" w:right="-8" w:firstLine="567"/>
                        <w:jc w:val="center"/>
                        <w:rPr>
                          <w:i w:val="0"/>
                          <w:sz w:val="24"/>
                        </w:rPr>
                      </w:pPr>
                    </w:p>
                    <w:p w:rsidR="00000000" w:rsidRDefault="0061034F">
                      <w:pPr>
                        <w:widowControl/>
                        <w:suppressLineNumbers/>
                        <w:spacing w:line="240" w:lineRule="auto"/>
                        <w:ind w:left="0" w:right="-8" w:firstLine="567"/>
                        <w:jc w:val="center"/>
                        <w:rPr>
                          <w:i w:val="0"/>
                          <w:sz w:val="24"/>
                          <w:lang w:val="en-US"/>
                        </w:rPr>
                      </w:pPr>
                      <w:r>
                        <w:rPr>
                          <w:i w:val="0"/>
                          <w:noProof/>
                          <w:sz w:val="24"/>
                        </w:rPr>
                        <w:drawing>
                          <wp:inline distT="0" distB="0" distL="0" distR="0">
                            <wp:extent cx="2305050" cy="25908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05050" cy="2590800"/>
                                    </a:xfrm>
                                    <a:prstGeom prst="rect">
                                      <a:avLst/>
                                    </a:prstGeom>
                                    <a:solidFill>
                                      <a:srgbClr val="FFFFFF">
                                        <a:alpha val="0"/>
                                      </a:srgbClr>
                                    </a:solidFill>
                                    <a:ln>
                                      <a:noFill/>
                                    </a:ln>
                                  </pic:spPr>
                                </pic:pic>
                              </a:graphicData>
                            </a:graphic>
                          </wp:inline>
                        </w:drawing>
                      </w:r>
                    </w:p>
                    <w:p w:rsidR="00000000" w:rsidRDefault="00E36B0D">
                      <w:pPr>
                        <w:widowControl/>
                        <w:suppressLineNumbers/>
                        <w:spacing w:line="240" w:lineRule="auto"/>
                        <w:ind w:left="0" w:right="-8" w:firstLine="567"/>
                        <w:jc w:val="center"/>
                      </w:pPr>
                      <w:r>
                        <w:rPr>
                          <w:i w:val="0"/>
                          <w:sz w:val="24"/>
                          <w:lang w:val="en-US"/>
                        </w:rPr>
                        <w:t>ii</w:t>
                      </w:r>
                      <w:r>
                        <w:rPr>
                          <w:i w:val="0"/>
                          <w:sz w:val="24"/>
                        </w:rPr>
                        <w:t>) сердечник, изолированный от корпуса</w:t>
                      </w:r>
                    </w:p>
                  </w:txbxContent>
                </v:textbox>
                <w10:wrap type="topAndBottom" anchorx="margin"/>
              </v:shape>
            </w:pict>
          </mc:Fallback>
        </mc:AlternateContent>
      </w:r>
    </w:p>
    <w:p w:rsidR="00000000" w:rsidRDefault="00E36B0D">
      <w:pPr>
        <w:widowControl/>
        <w:suppressLineNumbers/>
        <w:spacing w:line="240" w:lineRule="auto"/>
        <w:ind w:left="0" w:right="-8" w:firstLine="567"/>
        <w:jc w:val="center"/>
      </w:pPr>
      <w:r>
        <w:rPr>
          <w:b/>
          <w:i w:val="0"/>
          <w:sz w:val="24"/>
        </w:rPr>
        <w:t>Пример</w:t>
      </w:r>
      <w:r>
        <w:rPr>
          <w:b/>
          <w:i w:val="0"/>
          <w:sz w:val="24"/>
          <w:lang w:val="ru-RU"/>
        </w:rPr>
        <w:t xml:space="preserve"> 2</w:t>
      </w:r>
    </w:p>
    <w:p w:rsidR="00000000" w:rsidRDefault="0061034F">
      <w:pPr>
        <w:widowControl/>
        <w:suppressLineNumbers/>
        <w:pBdr>
          <w:top w:val="single" w:sz="4" w:space="1" w:color="000000"/>
        </w:pBdr>
        <w:spacing w:line="240" w:lineRule="auto"/>
        <w:ind w:left="0" w:firstLine="380"/>
        <w:jc w:val="left"/>
        <w:rPr>
          <w:i w:val="0"/>
          <w:sz w:val="24"/>
          <w:lang w:val="ru-RU"/>
        </w:rPr>
      </w:pPr>
      <w:r>
        <w:rPr>
          <w:noProof/>
        </w:rPr>
        <w:lastRenderedPageBreak/>
        <mc:AlternateContent>
          <mc:Choice Requires="wps">
            <w:drawing>
              <wp:anchor distT="25400" distB="25400" distL="50800" distR="50800" simplePos="0" relativeHeight="251654656" behindDoc="0" locked="0" layoutInCell="1" allowOverlap="1">
                <wp:simplePos x="0" y="0"/>
                <wp:positionH relativeFrom="margin">
                  <wp:posOffset>-2425065</wp:posOffset>
                </wp:positionH>
                <wp:positionV relativeFrom="paragraph">
                  <wp:posOffset>26035</wp:posOffset>
                </wp:positionV>
                <wp:extent cx="5587365" cy="3098165"/>
                <wp:effectExtent l="0" t="0" r="0" b="0"/>
                <wp:wrapTopAndBottom/>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7365" cy="3098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36B0D">
                            <w:pPr>
                              <w:widowControl/>
                              <w:suppressLineNumbers/>
                              <w:spacing w:line="240" w:lineRule="auto"/>
                              <w:ind w:left="0" w:right="-8" w:firstLine="567"/>
                              <w:jc w:val="center"/>
                              <w:rPr>
                                <w:i w:val="0"/>
                                <w:sz w:val="24"/>
                              </w:rPr>
                            </w:pPr>
                          </w:p>
                          <w:p w:rsidR="00000000" w:rsidRDefault="00E36B0D">
                            <w:pPr>
                              <w:widowControl/>
                              <w:suppressLineNumbers/>
                              <w:spacing w:line="240" w:lineRule="auto"/>
                              <w:ind w:left="0" w:right="-8" w:firstLine="567"/>
                              <w:jc w:val="center"/>
                              <w:rPr>
                                <w:i w:val="0"/>
                                <w:sz w:val="24"/>
                              </w:rPr>
                            </w:pPr>
                            <w:r>
                              <w:rPr>
                                <w:i w:val="0"/>
                                <w:sz w:val="24"/>
                              </w:rPr>
                              <w:t>Конструкция трансформатора класса</w:t>
                            </w:r>
                            <w:r>
                              <w:rPr>
                                <w:i w:val="0"/>
                                <w:sz w:val="24"/>
                                <w:lang w:val="ru-RU"/>
                              </w:rPr>
                              <w:t xml:space="preserve"> I</w:t>
                            </w:r>
                            <w:r>
                              <w:rPr>
                                <w:i w:val="0"/>
                                <w:sz w:val="24"/>
                              </w:rPr>
                              <w:t xml:space="preserve"> с заземленным металлическим экраном </w:t>
                            </w:r>
                            <w:r>
                              <w:rPr>
                                <w:sz w:val="24"/>
                                <w:lang w:val="ru-RU"/>
                              </w:rPr>
                              <w:t>6</w:t>
                            </w:r>
                          </w:p>
                          <w:p w:rsidR="00000000" w:rsidRDefault="00E36B0D">
                            <w:pPr>
                              <w:widowControl/>
                              <w:suppressLineNumbers/>
                              <w:spacing w:line="240" w:lineRule="auto"/>
                              <w:ind w:left="0" w:firstLine="0"/>
                              <w:jc w:val="center"/>
                              <w:rPr>
                                <w:i w:val="0"/>
                                <w:sz w:val="24"/>
                              </w:rPr>
                            </w:pPr>
                          </w:p>
                          <w:p w:rsidR="00000000" w:rsidRDefault="0061034F">
                            <w:pPr>
                              <w:widowControl/>
                              <w:suppressLineNumbers/>
                              <w:spacing w:line="240" w:lineRule="auto"/>
                              <w:ind w:left="0" w:firstLine="0"/>
                              <w:jc w:val="center"/>
                              <w:rPr>
                                <w:i w:val="0"/>
                                <w:sz w:val="24"/>
                              </w:rPr>
                            </w:pPr>
                            <w:r>
                              <w:rPr>
                                <w:i w:val="0"/>
                                <w:noProof/>
                                <w:sz w:val="24"/>
                              </w:rPr>
                              <w:drawing>
                                <wp:inline distT="0" distB="0" distL="0" distR="0">
                                  <wp:extent cx="2038350" cy="23812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38350" cy="2381250"/>
                                          </a:xfrm>
                                          <a:prstGeom prst="rect">
                                            <a:avLst/>
                                          </a:prstGeom>
                                          <a:solidFill>
                                            <a:srgbClr val="FFFFFF">
                                              <a:alpha val="0"/>
                                            </a:srgbClr>
                                          </a:solidFill>
                                          <a:ln>
                                            <a:noFill/>
                                          </a:ln>
                                        </pic:spPr>
                                      </pic:pic>
                                    </a:graphicData>
                                  </a:graphic>
                                </wp:inline>
                              </w:drawing>
                            </w:r>
                          </w:p>
                          <w:p w:rsidR="00000000" w:rsidRDefault="00E36B0D">
                            <w:pPr>
                              <w:widowControl/>
                              <w:suppressLineNumbers/>
                              <w:spacing w:line="240" w:lineRule="auto"/>
                              <w:ind w:left="0" w:firstLine="0"/>
                              <w:jc w:val="center"/>
                              <w:rPr>
                                <w:i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190.95pt;margin-top:2.05pt;width:439.95pt;height:243.95pt;z-index:251654656;visibility:visible;mso-wrap-style:square;mso-width-percent:0;mso-height-percent:0;mso-wrap-distance-left:4pt;mso-wrap-distance-top:2pt;mso-wrap-distance-right:4pt;mso-wrap-distance-bottom: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" stroked="f">
                <v:fill opacity="0"/>
                <v:textbox inset="0,0,0,0">
                  <w:txbxContent>
                    <w:p w:rsidR="00000000" w:rsidRDefault="00E36B0D">
                      <w:pPr>
                        <w:widowControl/>
                        <w:suppressLineNumbers/>
                        <w:spacing w:line="240" w:lineRule="auto"/>
                        <w:ind w:left="0" w:right="-8" w:firstLine="567"/>
                        <w:jc w:val="center"/>
                        <w:rPr>
                          <w:i w:val="0"/>
                          <w:sz w:val="24"/>
                        </w:rPr>
                      </w:pPr>
                    </w:p>
                    <w:p w:rsidR="00000000" w:rsidRDefault="00E36B0D">
                      <w:pPr>
                        <w:widowControl/>
                        <w:suppressLineNumbers/>
                        <w:spacing w:line="240" w:lineRule="auto"/>
                        <w:ind w:left="0" w:right="-8" w:firstLine="567"/>
                        <w:jc w:val="center"/>
                        <w:rPr>
                          <w:i w:val="0"/>
                          <w:sz w:val="24"/>
                        </w:rPr>
                      </w:pPr>
                      <w:r>
                        <w:rPr>
                          <w:i w:val="0"/>
                          <w:sz w:val="24"/>
                        </w:rPr>
                        <w:t>Конструкция трансформатора класса</w:t>
                      </w:r>
                      <w:r>
                        <w:rPr>
                          <w:i w:val="0"/>
                          <w:sz w:val="24"/>
                          <w:lang w:val="ru-RU"/>
                        </w:rPr>
                        <w:t xml:space="preserve"> I</w:t>
                      </w:r>
                      <w:r>
                        <w:rPr>
                          <w:i w:val="0"/>
                          <w:sz w:val="24"/>
                        </w:rPr>
                        <w:t xml:space="preserve"> с заземленным металлическим экраном </w:t>
                      </w:r>
                      <w:r>
                        <w:rPr>
                          <w:sz w:val="24"/>
                          <w:lang w:val="ru-RU"/>
                        </w:rPr>
                        <w:t>6</w:t>
                      </w:r>
                    </w:p>
                    <w:p w:rsidR="00000000" w:rsidRDefault="00E36B0D">
                      <w:pPr>
                        <w:widowControl/>
                        <w:suppressLineNumbers/>
                        <w:spacing w:line="240" w:lineRule="auto"/>
                        <w:ind w:left="0" w:firstLine="0"/>
                        <w:jc w:val="center"/>
                        <w:rPr>
                          <w:i w:val="0"/>
                          <w:sz w:val="24"/>
                        </w:rPr>
                      </w:pPr>
                    </w:p>
                    <w:p w:rsidR="00000000" w:rsidRDefault="0061034F">
                      <w:pPr>
                        <w:widowControl/>
                        <w:suppressLineNumbers/>
                        <w:spacing w:line="240" w:lineRule="auto"/>
                        <w:ind w:left="0" w:firstLine="0"/>
                        <w:jc w:val="center"/>
                        <w:rPr>
                          <w:i w:val="0"/>
                          <w:sz w:val="24"/>
                        </w:rPr>
                      </w:pPr>
                      <w:r>
                        <w:rPr>
                          <w:i w:val="0"/>
                          <w:noProof/>
                          <w:sz w:val="24"/>
                        </w:rPr>
                        <w:drawing>
                          <wp:inline distT="0" distB="0" distL="0" distR="0">
                            <wp:extent cx="2038350" cy="23812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38350" cy="2381250"/>
                                    </a:xfrm>
                                    <a:prstGeom prst="rect">
                                      <a:avLst/>
                                    </a:prstGeom>
                                    <a:solidFill>
                                      <a:srgbClr val="FFFFFF">
                                        <a:alpha val="0"/>
                                      </a:srgbClr>
                                    </a:solidFill>
                                    <a:ln>
                                      <a:noFill/>
                                    </a:ln>
                                  </pic:spPr>
                                </pic:pic>
                              </a:graphicData>
                            </a:graphic>
                          </wp:inline>
                        </w:drawing>
                      </w:r>
                    </w:p>
                    <w:p w:rsidR="00000000" w:rsidRDefault="00E36B0D">
                      <w:pPr>
                        <w:widowControl/>
                        <w:suppressLineNumbers/>
                        <w:spacing w:line="240" w:lineRule="auto"/>
                        <w:ind w:left="0" w:firstLine="0"/>
                        <w:jc w:val="center"/>
                        <w:rPr>
                          <w:i w:val="0"/>
                          <w:sz w:val="24"/>
                        </w:rPr>
                      </w:pPr>
                    </w:p>
                  </w:txbxContent>
                </v:textbox>
                <w10:wrap type="topAndBottom" anchorx="margin"/>
              </v:shape>
            </w:pict>
          </mc:Fallback>
        </mc:AlternateContent>
      </w:r>
      <w:r w:rsidR="00E36B0D">
        <w:rPr>
          <w:sz w:val="24"/>
          <w:lang w:val="ru-RU"/>
        </w:rPr>
        <w:t>*</w:t>
      </w:r>
      <w:r w:rsidR="00E36B0D">
        <w:rPr>
          <w:i w:val="0"/>
          <w:sz w:val="24"/>
        </w:rPr>
        <w:t xml:space="preserve"> Для   разделитель</w:t>
      </w:r>
      <w:r w:rsidR="00E36B0D">
        <w:rPr>
          <w:i w:val="0"/>
          <w:sz w:val="24"/>
        </w:rPr>
        <w:t>ных   трансформаторов см. часть</w:t>
      </w:r>
      <w:r w:rsidR="00E36B0D">
        <w:rPr>
          <w:i w:val="0"/>
          <w:sz w:val="24"/>
          <w:lang w:val="ru-RU"/>
        </w:rPr>
        <w:t xml:space="preserve"> 2,</w:t>
      </w:r>
      <w:r w:rsidR="00E36B0D">
        <w:rPr>
          <w:i w:val="0"/>
          <w:sz w:val="24"/>
        </w:rPr>
        <w:t xml:space="preserve"> разд.</w:t>
      </w:r>
      <w:r w:rsidR="00E36B0D">
        <w:rPr>
          <w:i w:val="0"/>
          <w:sz w:val="24"/>
          <w:lang w:val="ru-RU"/>
        </w:rPr>
        <w:t xml:space="preserve"> 1,</w:t>
      </w:r>
      <w:r w:rsidR="00E36B0D">
        <w:rPr>
          <w:i w:val="0"/>
          <w:sz w:val="24"/>
        </w:rPr>
        <w:t xml:space="preserve"> п.</w:t>
      </w:r>
      <w:r w:rsidR="00E36B0D">
        <w:rPr>
          <w:i w:val="0"/>
          <w:sz w:val="24"/>
          <w:lang w:val="ru-RU"/>
        </w:rPr>
        <w:t xml:space="preserve"> 8.2</w:t>
      </w:r>
    </w:p>
    <w:p w:rsidR="00000000" w:rsidRDefault="00E36B0D">
      <w:pPr>
        <w:widowControl/>
        <w:suppressLineNumbers/>
        <w:pBdr>
          <w:bottom w:val="single" w:sz="4" w:space="1" w:color="000000"/>
        </w:pBdr>
        <w:spacing w:line="240" w:lineRule="auto"/>
        <w:ind w:left="0" w:firstLine="380"/>
        <w:jc w:val="left"/>
        <w:rPr>
          <w:b/>
          <w:i w:val="0"/>
          <w:sz w:val="24"/>
        </w:rPr>
      </w:pPr>
      <w:r>
        <w:rPr>
          <w:i w:val="0"/>
          <w:sz w:val="24"/>
          <w:lang w:val="ru-RU"/>
        </w:rPr>
        <w:t>**</w:t>
      </w:r>
      <w:r>
        <w:rPr>
          <w:i w:val="0"/>
          <w:sz w:val="24"/>
        </w:rPr>
        <w:t xml:space="preserve"> Для стационарных трансформаторов, кроме разделительных, 4</w:t>
      </w:r>
      <w:r>
        <w:rPr>
          <w:i w:val="0"/>
          <w:sz w:val="24"/>
          <w:lang w:val="en-US"/>
        </w:rPr>
        <w:t>b</w:t>
      </w:r>
      <w:r>
        <w:rPr>
          <w:i w:val="0"/>
          <w:sz w:val="24"/>
        </w:rPr>
        <w:t xml:space="preserve"> и 1</w:t>
      </w:r>
      <w:r>
        <w:rPr>
          <w:i w:val="0"/>
          <w:sz w:val="24"/>
          <w:lang w:val="en-US"/>
        </w:rPr>
        <w:t>a</w:t>
      </w:r>
      <w:r>
        <w:rPr>
          <w:i w:val="0"/>
          <w:sz w:val="24"/>
        </w:rPr>
        <w:t xml:space="preserve"> не измеряют.</w:t>
      </w:r>
      <w:r>
        <w:rPr>
          <w:sz w:val="24"/>
        </w:rPr>
        <w:t xml:space="preserve"> </w:t>
      </w:r>
    </w:p>
    <w:p w:rsidR="00000000" w:rsidRDefault="00E36B0D">
      <w:pPr>
        <w:widowControl/>
        <w:suppressLineNumbers/>
        <w:spacing w:line="240" w:lineRule="auto"/>
        <w:ind w:left="0" w:firstLine="380"/>
        <w:jc w:val="center"/>
        <w:rPr>
          <w:b/>
          <w:i w:val="0"/>
          <w:sz w:val="24"/>
        </w:rPr>
      </w:pPr>
    </w:p>
    <w:p w:rsidR="00000000" w:rsidRDefault="00E36B0D">
      <w:pPr>
        <w:widowControl/>
        <w:suppressLineNumbers/>
        <w:spacing w:line="240" w:lineRule="auto"/>
        <w:ind w:left="0" w:firstLine="380"/>
        <w:jc w:val="center"/>
        <w:rPr>
          <w:sz w:val="24"/>
        </w:rPr>
      </w:pPr>
      <w:r>
        <w:rPr>
          <w:b/>
          <w:i w:val="0"/>
          <w:sz w:val="24"/>
        </w:rPr>
        <w:t>Пример</w:t>
      </w:r>
      <w:r>
        <w:rPr>
          <w:b/>
          <w:i w:val="0"/>
          <w:sz w:val="24"/>
          <w:lang w:val="ru-RU"/>
        </w:rPr>
        <w:t xml:space="preserve"> 3</w:t>
      </w:r>
    </w:p>
    <w:p w:rsidR="00000000" w:rsidRDefault="00E36B0D">
      <w:pPr>
        <w:widowControl/>
        <w:suppressLineNumbers/>
        <w:spacing w:line="240" w:lineRule="auto"/>
        <w:ind w:left="0" w:firstLine="567"/>
        <w:jc w:val="center"/>
        <w:rPr>
          <w:sz w:val="24"/>
        </w:rPr>
      </w:pPr>
    </w:p>
    <w:p w:rsidR="00000000" w:rsidRDefault="00E36B0D">
      <w:pPr>
        <w:widowControl/>
        <w:suppressLineNumbers/>
        <w:spacing w:line="240" w:lineRule="auto"/>
        <w:ind w:left="0" w:firstLine="567"/>
        <w:jc w:val="center"/>
        <w:rPr>
          <w:i w:val="0"/>
          <w:sz w:val="24"/>
          <w:lang w:val="ru-RU"/>
        </w:rPr>
      </w:pPr>
      <w:r>
        <w:rPr>
          <w:i w:val="0"/>
          <w:sz w:val="24"/>
        </w:rPr>
        <w:t>Конструкция трансформатора класса</w:t>
      </w:r>
      <w:r>
        <w:rPr>
          <w:i w:val="0"/>
          <w:sz w:val="24"/>
          <w:lang w:val="ru-RU"/>
        </w:rPr>
        <w:t xml:space="preserve"> II</w:t>
      </w:r>
      <w:r>
        <w:rPr>
          <w:i w:val="0"/>
          <w:sz w:val="24"/>
        </w:rPr>
        <w:t xml:space="preserve"> с металлической оболочкой</w:t>
      </w:r>
    </w:p>
    <w:p w:rsidR="00000000" w:rsidRDefault="00E36B0D">
      <w:pPr>
        <w:widowControl/>
        <w:suppressLineNumbers/>
        <w:tabs>
          <w:tab w:val="left" w:pos="284"/>
        </w:tabs>
        <w:spacing w:line="240" w:lineRule="auto"/>
        <w:ind w:left="0" w:firstLine="567"/>
        <w:jc w:val="center"/>
        <w:rPr>
          <w:i w:val="0"/>
          <w:sz w:val="24"/>
          <w:lang w:val="ru-RU"/>
        </w:rPr>
      </w:pPr>
    </w:p>
    <w:p w:rsidR="00000000" w:rsidRDefault="0061034F">
      <w:pPr>
        <w:widowControl/>
        <w:suppressLineNumbers/>
        <w:tabs>
          <w:tab w:val="left" w:pos="284"/>
        </w:tabs>
        <w:spacing w:line="240" w:lineRule="auto"/>
        <w:ind w:left="0" w:firstLine="567"/>
        <w:jc w:val="center"/>
        <w:rPr>
          <w:i w:val="0"/>
          <w:sz w:val="24"/>
          <w:lang w:val="ru-RU"/>
        </w:rPr>
      </w:pPr>
      <w:r>
        <w:rPr>
          <w:i w:val="0"/>
          <w:noProof/>
          <w:sz w:val="24"/>
          <w:lang w:val="ru-RU"/>
        </w:rPr>
        <w:drawing>
          <wp:inline distT="0" distB="0" distL="0" distR="0">
            <wp:extent cx="1981200" cy="21526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81200" cy="2152650"/>
                    </a:xfrm>
                    <a:prstGeom prst="rect">
                      <a:avLst/>
                    </a:prstGeom>
                    <a:solidFill>
                      <a:srgbClr val="FFFFFF"/>
                    </a:solidFill>
                    <a:ln>
                      <a:noFill/>
                    </a:ln>
                  </pic:spPr>
                </pic:pic>
              </a:graphicData>
            </a:graphic>
          </wp:inline>
        </w:drawing>
      </w:r>
    </w:p>
    <w:p w:rsidR="00000000" w:rsidRDefault="00E36B0D">
      <w:pPr>
        <w:widowControl/>
        <w:suppressLineNumbers/>
        <w:tabs>
          <w:tab w:val="left" w:pos="284"/>
        </w:tabs>
        <w:spacing w:line="240" w:lineRule="auto"/>
        <w:ind w:left="0" w:firstLine="567"/>
        <w:jc w:val="center"/>
        <w:rPr>
          <w:i w:val="0"/>
          <w:sz w:val="24"/>
          <w:lang w:val="ru-RU"/>
        </w:rPr>
      </w:pPr>
    </w:p>
    <w:p w:rsidR="00000000" w:rsidRDefault="00E36B0D">
      <w:pPr>
        <w:widowControl/>
        <w:suppressLineNumbers/>
        <w:tabs>
          <w:tab w:val="left" w:pos="284"/>
        </w:tabs>
        <w:spacing w:line="240" w:lineRule="auto"/>
        <w:ind w:left="0" w:firstLine="567"/>
        <w:jc w:val="center"/>
        <w:rPr>
          <w:i w:val="0"/>
          <w:sz w:val="24"/>
        </w:rPr>
      </w:pPr>
      <w:r>
        <w:rPr>
          <w:i w:val="0"/>
          <w:sz w:val="24"/>
          <w:lang w:val="ru-RU"/>
        </w:rPr>
        <w:t>i)</w:t>
      </w:r>
      <w:r>
        <w:rPr>
          <w:i w:val="0"/>
          <w:sz w:val="24"/>
        </w:rPr>
        <w:t xml:space="preserve"> сердечник, подключенный к корпусу</w:t>
      </w:r>
    </w:p>
    <w:p w:rsidR="00000000" w:rsidRDefault="00E36B0D">
      <w:pPr>
        <w:widowControl/>
        <w:suppressLineNumbers/>
        <w:tabs>
          <w:tab w:val="left" w:pos="284"/>
        </w:tabs>
        <w:spacing w:line="240" w:lineRule="auto"/>
        <w:ind w:left="280" w:firstLine="0"/>
        <w:jc w:val="center"/>
        <w:rPr>
          <w:i w:val="0"/>
          <w:sz w:val="24"/>
        </w:rPr>
      </w:pPr>
    </w:p>
    <w:p w:rsidR="00000000" w:rsidRDefault="0061034F">
      <w:pPr>
        <w:widowControl/>
        <w:suppressLineNumbers/>
        <w:tabs>
          <w:tab w:val="left" w:pos="284"/>
        </w:tabs>
        <w:spacing w:line="240" w:lineRule="auto"/>
        <w:ind w:left="280" w:firstLine="0"/>
        <w:jc w:val="center"/>
        <w:rPr>
          <w:i w:val="0"/>
          <w:sz w:val="24"/>
        </w:rPr>
      </w:pPr>
      <w:r>
        <w:rPr>
          <w:i w:val="0"/>
          <w:noProof/>
          <w:sz w:val="24"/>
          <w:lang w:val="en-US"/>
        </w:rPr>
        <w:drawing>
          <wp:inline distT="0" distB="0" distL="0" distR="0">
            <wp:extent cx="2009775" cy="20955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09775" cy="2095500"/>
                    </a:xfrm>
                    <a:prstGeom prst="rect">
                      <a:avLst/>
                    </a:prstGeom>
                    <a:solidFill>
                      <a:srgbClr val="FFFFFF"/>
                    </a:solidFill>
                    <a:ln>
                      <a:noFill/>
                    </a:ln>
                  </pic:spPr>
                </pic:pic>
              </a:graphicData>
            </a:graphic>
          </wp:inline>
        </w:drawing>
      </w:r>
    </w:p>
    <w:p w:rsidR="00000000" w:rsidRDefault="00E36B0D">
      <w:pPr>
        <w:widowControl/>
        <w:suppressLineNumbers/>
        <w:tabs>
          <w:tab w:val="left" w:pos="284"/>
        </w:tabs>
        <w:spacing w:line="240" w:lineRule="auto"/>
        <w:ind w:left="280" w:firstLine="0"/>
        <w:jc w:val="center"/>
        <w:rPr>
          <w:i w:val="0"/>
          <w:sz w:val="24"/>
        </w:rPr>
      </w:pPr>
    </w:p>
    <w:p w:rsidR="00000000" w:rsidRDefault="00E36B0D">
      <w:pPr>
        <w:widowControl/>
        <w:suppressLineNumbers/>
        <w:tabs>
          <w:tab w:val="left" w:pos="0"/>
        </w:tabs>
        <w:spacing w:line="240" w:lineRule="auto"/>
        <w:ind w:left="0" w:firstLine="567"/>
        <w:jc w:val="center"/>
        <w:rPr>
          <w:b/>
          <w:i w:val="0"/>
          <w:sz w:val="24"/>
        </w:rPr>
      </w:pPr>
      <w:r>
        <w:rPr>
          <w:i w:val="0"/>
          <w:sz w:val="24"/>
          <w:lang w:val="en-US"/>
        </w:rPr>
        <w:t>ii</w:t>
      </w:r>
      <w:r>
        <w:rPr>
          <w:sz w:val="24"/>
        </w:rPr>
        <w:t>)</w:t>
      </w:r>
      <w:r>
        <w:rPr>
          <w:i w:val="0"/>
          <w:sz w:val="24"/>
        </w:rPr>
        <w:t xml:space="preserve"> с</w:t>
      </w:r>
      <w:r>
        <w:rPr>
          <w:i w:val="0"/>
          <w:sz w:val="24"/>
        </w:rPr>
        <w:t>ердечник, изолированный от корпуса</w:t>
      </w:r>
    </w:p>
    <w:p w:rsidR="00000000" w:rsidRDefault="00E36B0D">
      <w:pPr>
        <w:widowControl/>
        <w:suppressLineNumbers/>
        <w:tabs>
          <w:tab w:val="left" w:pos="0"/>
        </w:tabs>
        <w:spacing w:line="240" w:lineRule="auto"/>
        <w:ind w:left="0" w:firstLine="567"/>
        <w:jc w:val="center"/>
        <w:rPr>
          <w:b/>
          <w:i w:val="0"/>
          <w:sz w:val="24"/>
        </w:rPr>
      </w:pPr>
    </w:p>
    <w:p w:rsidR="00000000" w:rsidRDefault="00E36B0D">
      <w:pPr>
        <w:widowControl/>
        <w:suppressLineNumbers/>
        <w:tabs>
          <w:tab w:val="left" w:pos="0"/>
        </w:tabs>
        <w:spacing w:line="240" w:lineRule="auto"/>
        <w:ind w:left="0" w:firstLine="567"/>
        <w:jc w:val="center"/>
        <w:rPr>
          <w:i w:val="0"/>
          <w:sz w:val="24"/>
        </w:rPr>
      </w:pPr>
      <w:r>
        <w:rPr>
          <w:b/>
          <w:i w:val="0"/>
          <w:sz w:val="24"/>
        </w:rPr>
        <w:t>Пример</w:t>
      </w:r>
      <w:r>
        <w:rPr>
          <w:b/>
          <w:i w:val="0"/>
          <w:sz w:val="24"/>
          <w:lang w:val="ru-RU"/>
        </w:rPr>
        <w:t xml:space="preserve"> 4</w:t>
      </w:r>
    </w:p>
    <w:p w:rsidR="00000000" w:rsidRDefault="00E36B0D">
      <w:pPr>
        <w:widowControl/>
        <w:suppressLineNumbers/>
        <w:tabs>
          <w:tab w:val="left" w:pos="0"/>
        </w:tabs>
        <w:spacing w:line="240" w:lineRule="auto"/>
        <w:ind w:left="0" w:firstLine="567"/>
        <w:jc w:val="center"/>
        <w:rPr>
          <w:i w:val="0"/>
          <w:sz w:val="24"/>
        </w:rPr>
      </w:pPr>
    </w:p>
    <w:p w:rsidR="00000000" w:rsidRDefault="00E36B0D">
      <w:pPr>
        <w:widowControl/>
        <w:suppressLineNumbers/>
        <w:tabs>
          <w:tab w:val="left" w:pos="0"/>
        </w:tabs>
        <w:spacing w:line="240" w:lineRule="auto"/>
        <w:ind w:left="0" w:firstLine="567"/>
        <w:jc w:val="center"/>
        <w:rPr>
          <w:i w:val="0"/>
          <w:sz w:val="24"/>
        </w:rPr>
      </w:pPr>
      <w:r>
        <w:rPr>
          <w:i w:val="0"/>
          <w:sz w:val="24"/>
        </w:rPr>
        <w:t>Конструкция трансформатора класса</w:t>
      </w:r>
      <w:r>
        <w:rPr>
          <w:i w:val="0"/>
          <w:sz w:val="24"/>
          <w:lang w:val="ru-RU"/>
        </w:rPr>
        <w:t xml:space="preserve"> II</w:t>
      </w:r>
      <w:r>
        <w:rPr>
          <w:i w:val="0"/>
          <w:sz w:val="24"/>
        </w:rPr>
        <w:t xml:space="preserve"> с оболочкой из изолированного материала</w:t>
      </w:r>
    </w:p>
    <w:p w:rsidR="00000000" w:rsidRDefault="00E36B0D">
      <w:pPr>
        <w:widowControl/>
        <w:suppressLineNumbers/>
        <w:tabs>
          <w:tab w:val="left" w:pos="0"/>
        </w:tabs>
        <w:spacing w:line="240" w:lineRule="auto"/>
        <w:ind w:left="0" w:firstLine="567"/>
        <w:jc w:val="center"/>
        <w:rPr>
          <w:i w:val="0"/>
          <w:sz w:val="24"/>
        </w:rPr>
      </w:pPr>
    </w:p>
    <w:p w:rsidR="00000000" w:rsidRDefault="0061034F">
      <w:pPr>
        <w:widowControl/>
        <w:suppressLineNumbers/>
        <w:tabs>
          <w:tab w:val="left" w:pos="0"/>
        </w:tabs>
        <w:spacing w:line="240" w:lineRule="auto"/>
        <w:ind w:left="0" w:firstLine="567"/>
        <w:jc w:val="center"/>
        <w:rPr>
          <w:sz w:val="24"/>
        </w:rPr>
      </w:pPr>
      <w:r>
        <w:rPr>
          <w:i w:val="0"/>
          <w:noProof/>
          <w:sz w:val="24"/>
        </w:rPr>
        <w:drawing>
          <wp:inline distT="0" distB="0" distL="0" distR="0">
            <wp:extent cx="2076450" cy="21145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76450" cy="2114550"/>
                    </a:xfrm>
                    <a:prstGeom prst="rect">
                      <a:avLst/>
                    </a:prstGeom>
                    <a:solidFill>
                      <a:srgbClr val="FFFFFF"/>
                    </a:solidFill>
                    <a:ln>
                      <a:noFill/>
                    </a:ln>
                  </pic:spPr>
                </pic:pic>
              </a:graphicData>
            </a:graphic>
          </wp:inline>
        </w:drawing>
      </w:r>
    </w:p>
    <w:p w:rsidR="00000000" w:rsidRDefault="00E36B0D">
      <w:pPr>
        <w:widowControl/>
        <w:suppressLineNumbers/>
        <w:tabs>
          <w:tab w:val="left" w:pos="0"/>
        </w:tabs>
        <w:spacing w:line="240" w:lineRule="auto"/>
        <w:ind w:left="0" w:firstLine="567"/>
        <w:jc w:val="center"/>
        <w:rPr>
          <w:sz w:val="24"/>
        </w:rPr>
      </w:pPr>
    </w:p>
    <w:p w:rsidR="00000000" w:rsidRDefault="0061034F">
      <w:pPr>
        <w:widowControl/>
        <w:suppressLineNumbers/>
        <w:tabs>
          <w:tab w:val="left" w:pos="0"/>
        </w:tabs>
        <w:spacing w:line="240" w:lineRule="auto"/>
        <w:ind w:left="0" w:firstLine="567"/>
        <w:jc w:val="center"/>
        <w:rPr>
          <w:i w:val="0"/>
          <w:sz w:val="24"/>
        </w:rPr>
      </w:pPr>
      <w:r>
        <w:rPr>
          <w:noProof/>
        </w:rPr>
        <mc:AlternateContent>
          <mc:Choice Requires="wps">
            <w:drawing>
              <wp:anchor distT="25400" distB="25400" distL="50800" distR="50800" simplePos="0" relativeHeight="251655680" behindDoc="0" locked="0" layoutInCell="1" allowOverlap="1">
                <wp:simplePos x="0" y="0"/>
                <wp:positionH relativeFrom="margin">
                  <wp:posOffset>-2310765</wp:posOffset>
                </wp:positionH>
                <wp:positionV relativeFrom="paragraph">
                  <wp:posOffset>51435</wp:posOffset>
                </wp:positionV>
                <wp:extent cx="374015" cy="1866265"/>
                <wp:effectExtent l="0" t="0" r="0" b="0"/>
                <wp:wrapTopAndBottom/>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866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36B0D">
                            <w:pPr>
                              <w:widowControl/>
                              <w:suppressLineNumbers/>
                              <w:tabs>
                                <w:tab w:val="left" w:pos="0"/>
                              </w:tabs>
                              <w:spacing w:line="240" w:lineRule="auto"/>
                              <w:ind w:left="0" w:firstLine="567"/>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81.95pt;margin-top:4.05pt;width:29.45pt;height:146.95pt;z-index:251655680;visibility:visible;mso-wrap-style:square;mso-width-percent:0;mso-height-percent:0;mso-wrap-distance-left:4pt;mso-wrap-distance-top:2pt;mso-wrap-distance-right:4pt;mso-wrap-distance-bottom: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" stroked="f">
                <v:fill opacity="0"/>
                <v:textbox inset="0,0,0,0">
                  <w:txbxContent>
                    <w:p w:rsidR="00000000" w:rsidRDefault="00E36B0D">
                      <w:pPr>
                        <w:widowControl/>
                        <w:suppressLineNumbers/>
                        <w:tabs>
                          <w:tab w:val="left" w:pos="0"/>
                        </w:tabs>
                        <w:spacing w:line="240" w:lineRule="auto"/>
                        <w:ind w:left="0" w:firstLine="567"/>
                        <w:jc w:val="center"/>
                      </w:pPr>
                    </w:p>
                  </w:txbxContent>
                </v:textbox>
                <w10:wrap type="topAndBottom" anchorx="margin"/>
              </v:shape>
            </w:pict>
          </mc:Fallback>
        </mc:AlternateContent>
      </w:r>
      <w:r w:rsidR="00E36B0D">
        <w:rPr>
          <w:sz w:val="24"/>
          <w:lang w:val="ru-RU"/>
        </w:rPr>
        <w:t>2 –</w:t>
      </w:r>
      <w:r w:rsidR="00E36B0D">
        <w:rPr>
          <w:i w:val="0"/>
          <w:sz w:val="24"/>
        </w:rPr>
        <w:t xml:space="preserve"> первичная</w:t>
      </w:r>
      <w:r w:rsidR="00E36B0D">
        <w:rPr>
          <w:i w:val="0"/>
          <w:sz w:val="24"/>
          <w:lang w:val="ru-RU"/>
        </w:rPr>
        <w:t xml:space="preserve"> 1; </w:t>
      </w:r>
      <w:r w:rsidR="00E36B0D">
        <w:rPr>
          <w:sz w:val="24"/>
          <w:lang w:val="ru-RU"/>
        </w:rPr>
        <w:t>2 –</w:t>
      </w:r>
      <w:r w:rsidR="00E36B0D">
        <w:rPr>
          <w:i w:val="0"/>
          <w:sz w:val="24"/>
        </w:rPr>
        <w:t xml:space="preserve"> первичная</w:t>
      </w:r>
      <w:r w:rsidR="00E36B0D">
        <w:rPr>
          <w:i w:val="0"/>
          <w:sz w:val="24"/>
          <w:lang w:val="ru-RU"/>
        </w:rPr>
        <w:t xml:space="preserve"> 2</w:t>
      </w:r>
      <w:r w:rsidR="00E36B0D">
        <w:rPr>
          <w:sz w:val="24"/>
          <w:lang w:val="ru-RU"/>
        </w:rPr>
        <w:t>,3 –</w:t>
      </w:r>
      <w:r w:rsidR="00E36B0D">
        <w:rPr>
          <w:i w:val="0"/>
          <w:sz w:val="24"/>
        </w:rPr>
        <w:t xml:space="preserve"> вторичная</w:t>
      </w:r>
      <w:r w:rsidR="00E36B0D">
        <w:rPr>
          <w:i w:val="0"/>
          <w:sz w:val="24"/>
          <w:lang w:val="ru-RU"/>
        </w:rPr>
        <w:t xml:space="preserve"> 1; </w:t>
      </w:r>
      <w:r w:rsidR="00E36B0D">
        <w:rPr>
          <w:sz w:val="24"/>
          <w:lang w:val="ru-RU"/>
        </w:rPr>
        <w:t>4–</w:t>
      </w:r>
      <w:r w:rsidR="00E36B0D">
        <w:rPr>
          <w:i w:val="0"/>
          <w:sz w:val="24"/>
        </w:rPr>
        <w:t xml:space="preserve"> вторичная</w:t>
      </w:r>
      <w:r w:rsidR="00E36B0D">
        <w:rPr>
          <w:i w:val="0"/>
          <w:sz w:val="24"/>
          <w:lang w:val="ru-RU"/>
        </w:rPr>
        <w:t xml:space="preserve"> 2; </w:t>
      </w:r>
      <w:r w:rsidR="00E36B0D">
        <w:rPr>
          <w:sz w:val="24"/>
          <w:lang w:val="ru-RU"/>
        </w:rPr>
        <w:t>5 –</w:t>
      </w:r>
      <w:r w:rsidR="00E36B0D">
        <w:rPr>
          <w:i w:val="0"/>
          <w:sz w:val="24"/>
        </w:rPr>
        <w:t xml:space="preserve"> сердечник;</w:t>
      </w:r>
      <w:r w:rsidR="00E36B0D">
        <w:rPr>
          <w:i w:val="0"/>
          <w:sz w:val="24"/>
          <w:lang w:val="ru-RU"/>
        </w:rPr>
        <w:t xml:space="preserve"> </w:t>
      </w:r>
      <w:r w:rsidR="00E36B0D">
        <w:rPr>
          <w:sz w:val="24"/>
          <w:lang w:val="ru-RU"/>
        </w:rPr>
        <w:t>6 –</w:t>
      </w:r>
      <w:r w:rsidR="00E36B0D">
        <w:rPr>
          <w:i w:val="0"/>
          <w:sz w:val="24"/>
        </w:rPr>
        <w:t xml:space="preserve"> экран</w:t>
      </w:r>
    </w:p>
    <w:p w:rsidR="00000000" w:rsidRDefault="00E36B0D">
      <w:pPr>
        <w:widowControl/>
        <w:suppressLineNumbers/>
        <w:tabs>
          <w:tab w:val="left" w:pos="0"/>
        </w:tabs>
        <w:spacing w:line="240" w:lineRule="auto"/>
        <w:ind w:left="0" w:firstLine="567"/>
        <w:jc w:val="center"/>
        <w:rPr>
          <w:i w:val="0"/>
          <w:sz w:val="24"/>
        </w:rPr>
      </w:pPr>
    </w:p>
    <w:p w:rsidR="00000000" w:rsidRDefault="00E36B0D">
      <w:pPr>
        <w:widowControl/>
        <w:suppressLineNumbers/>
        <w:tabs>
          <w:tab w:val="left" w:pos="0"/>
        </w:tabs>
        <w:spacing w:line="240" w:lineRule="auto"/>
        <w:ind w:left="0" w:firstLine="567"/>
        <w:jc w:val="center"/>
        <w:rPr>
          <w:b/>
          <w:i w:val="0"/>
          <w:sz w:val="24"/>
        </w:rPr>
      </w:pPr>
      <w:r>
        <w:rPr>
          <w:i w:val="0"/>
          <w:spacing w:val="40"/>
          <w:sz w:val="24"/>
        </w:rPr>
        <w:t>Примечание</w:t>
      </w:r>
      <w:r>
        <w:rPr>
          <w:i w:val="0"/>
          <w:sz w:val="24"/>
        </w:rPr>
        <w:t>–Числа в кружках обозначаю</w:t>
      </w:r>
      <w:r>
        <w:rPr>
          <w:i w:val="0"/>
          <w:sz w:val="24"/>
        </w:rPr>
        <w:t>т соответствующие пункты таблицы</w:t>
      </w:r>
      <w:r>
        <w:rPr>
          <w:i w:val="0"/>
          <w:sz w:val="24"/>
          <w:lang w:val="ru-RU"/>
        </w:rPr>
        <w:t xml:space="preserve"> 15.</w:t>
      </w:r>
      <w:r>
        <w:rPr>
          <w:i w:val="0"/>
          <w:sz w:val="24"/>
        </w:rPr>
        <w:t xml:space="preserve"> Могут быть применены другие системы конструкции и схемы.</w:t>
      </w:r>
    </w:p>
    <w:p w:rsidR="00000000" w:rsidRDefault="00E36B0D">
      <w:pPr>
        <w:widowControl/>
        <w:suppressLineNumbers/>
        <w:spacing w:line="240" w:lineRule="auto"/>
        <w:ind w:left="480" w:right="1600" w:firstLine="0"/>
        <w:jc w:val="left"/>
        <w:rPr>
          <w:b/>
          <w:i w:val="0"/>
          <w:sz w:val="24"/>
        </w:rPr>
      </w:pPr>
    </w:p>
    <w:p w:rsidR="00000000" w:rsidRDefault="00E36B0D">
      <w:pPr>
        <w:widowControl/>
        <w:suppressLineNumbers/>
        <w:spacing w:line="240" w:lineRule="auto"/>
        <w:ind w:left="0" w:right="-8" w:firstLine="567"/>
        <w:jc w:val="center"/>
        <w:rPr>
          <w:i w:val="0"/>
          <w:sz w:val="24"/>
        </w:rPr>
      </w:pPr>
      <w:r>
        <w:rPr>
          <w:b/>
          <w:i w:val="0"/>
          <w:sz w:val="24"/>
          <w:u w:val="single"/>
        </w:rPr>
        <w:t>ЧАСТЬ</w:t>
      </w:r>
      <w:r>
        <w:rPr>
          <w:b/>
          <w:i w:val="0"/>
          <w:sz w:val="24"/>
          <w:u w:val="single"/>
          <w:lang w:val="ru-RU"/>
        </w:rPr>
        <w:t xml:space="preserve"> </w:t>
      </w:r>
      <w:r>
        <w:rPr>
          <w:b/>
          <w:i w:val="0"/>
          <w:sz w:val="24"/>
          <w:u w:val="single"/>
          <w:lang w:val="en-US"/>
        </w:rPr>
        <w:t xml:space="preserve">II </w:t>
      </w:r>
      <w:r>
        <w:rPr>
          <w:b/>
          <w:i w:val="0"/>
          <w:sz w:val="24"/>
          <w:u w:val="single"/>
        </w:rPr>
        <w:t>ДОПОЛНИТЕЛЬНЫЕ ТРЕБОВАНИЯ К РАЗДЕЛИТЕЛЬНЫМ ТРАНСФОРМАТОРАМ</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i w:val="0"/>
          <w:sz w:val="24"/>
        </w:rPr>
        <w:t>Часть</w:t>
      </w:r>
      <w:r>
        <w:rPr>
          <w:i w:val="0"/>
          <w:sz w:val="24"/>
          <w:lang w:val="ru-RU"/>
        </w:rPr>
        <w:t xml:space="preserve"> II</w:t>
      </w:r>
      <w:r>
        <w:rPr>
          <w:i w:val="0"/>
          <w:sz w:val="24"/>
        </w:rPr>
        <w:t xml:space="preserve"> содержит дополнительные требования, предъявляемые к разделительным трансформаторам,</w:t>
      </w:r>
      <w:r>
        <w:rPr>
          <w:i w:val="0"/>
          <w:sz w:val="24"/>
        </w:rPr>
        <w:t xml:space="preserve"> и должна применяться совместно с</w:t>
      </w:r>
      <w:r>
        <w:rPr>
          <w:i w:val="0"/>
          <w:sz w:val="24"/>
          <w:lang w:val="ru-RU"/>
        </w:rPr>
        <w:t xml:space="preserve"> I</w:t>
      </w:r>
      <w:r>
        <w:rPr>
          <w:i w:val="0"/>
          <w:sz w:val="24"/>
        </w:rPr>
        <w:t xml:space="preserve"> частью настоящего стандарта.</w:t>
      </w:r>
    </w:p>
    <w:p w:rsidR="00000000" w:rsidRDefault="00E36B0D">
      <w:pPr>
        <w:widowControl/>
        <w:suppressLineNumbers/>
        <w:spacing w:line="240" w:lineRule="auto"/>
        <w:ind w:left="0" w:right="-8" w:firstLine="567"/>
        <w:rPr>
          <w:i w:val="0"/>
          <w:sz w:val="24"/>
        </w:rPr>
      </w:pPr>
      <w:r>
        <w:rPr>
          <w:i w:val="0"/>
          <w:sz w:val="24"/>
        </w:rPr>
        <w:t>Часть</w:t>
      </w:r>
      <w:r>
        <w:rPr>
          <w:i w:val="0"/>
          <w:sz w:val="24"/>
          <w:lang w:val="ru-RU"/>
        </w:rPr>
        <w:t xml:space="preserve"> II</w:t>
      </w:r>
      <w:r>
        <w:rPr>
          <w:i w:val="0"/>
          <w:sz w:val="24"/>
        </w:rPr>
        <w:t xml:space="preserve"> состоит из следующих глав:</w:t>
      </w:r>
    </w:p>
    <w:p w:rsidR="00000000" w:rsidRDefault="00E36B0D">
      <w:pPr>
        <w:widowControl/>
        <w:suppressLineNumbers/>
        <w:spacing w:line="240" w:lineRule="auto"/>
        <w:ind w:left="0" w:right="-8" w:firstLine="567"/>
        <w:rPr>
          <w:i w:val="0"/>
          <w:sz w:val="24"/>
        </w:rPr>
      </w:pPr>
      <w:r>
        <w:rPr>
          <w:i w:val="0"/>
          <w:sz w:val="24"/>
        </w:rPr>
        <w:t>Глава</w:t>
      </w:r>
      <w:r>
        <w:rPr>
          <w:i w:val="0"/>
          <w:sz w:val="24"/>
          <w:lang w:val="ru-RU"/>
        </w:rPr>
        <w:t xml:space="preserve"> 1</w:t>
      </w:r>
      <w:r>
        <w:rPr>
          <w:i w:val="0"/>
          <w:sz w:val="24"/>
        </w:rPr>
        <w:t xml:space="preserve"> Трансформаторы разделительные общего назначения, трансформаторы для электробритв и блоков питания электробритв.</w:t>
      </w:r>
    </w:p>
    <w:p w:rsidR="00000000" w:rsidRDefault="00E36B0D">
      <w:pPr>
        <w:widowControl/>
        <w:suppressLineNumbers/>
        <w:spacing w:line="240" w:lineRule="auto"/>
        <w:ind w:left="0" w:right="-8" w:firstLine="567"/>
        <w:rPr>
          <w:i w:val="0"/>
          <w:sz w:val="24"/>
        </w:rPr>
      </w:pPr>
      <w:r>
        <w:rPr>
          <w:i w:val="0"/>
          <w:sz w:val="24"/>
        </w:rPr>
        <w:t>Глава</w:t>
      </w:r>
      <w:r>
        <w:rPr>
          <w:i w:val="0"/>
          <w:sz w:val="24"/>
          <w:lang w:val="ru-RU"/>
        </w:rPr>
        <w:t xml:space="preserve"> 2</w:t>
      </w:r>
      <w:r>
        <w:rPr>
          <w:i w:val="0"/>
          <w:sz w:val="24"/>
        </w:rPr>
        <w:t xml:space="preserve"> находится на рассмотрении.</w:t>
      </w:r>
    </w:p>
    <w:p w:rsidR="00000000" w:rsidRDefault="00E36B0D">
      <w:pPr>
        <w:widowControl/>
        <w:suppressLineNumbers/>
        <w:spacing w:line="240" w:lineRule="auto"/>
        <w:ind w:left="0" w:right="-8" w:firstLine="567"/>
        <w:rPr>
          <w:i w:val="0"/>
          <w:sz w:val="24"/>
        </w:rPr>
      </w:pPr>
      <w:r>
        <w:rPr>
          <w:i w:val="0"/>
          <w:sz w:val="24"/>
        </w:rPr>
        <w:t>Настоящая часть</w:t>
      </w:r>
      <w:r>
        <w:rPr>
          <w:i w:val="0"/>
          <w:sz w:val="24"/>
          <w:lang w:val="ru-RU"/>
        </w:rPr>
        <w:t xml:space="preserve"> II</w:t>
      </w:r>
      <w:r>
        <w:rPr>
          <w:i w:val="0"/>
          <w:sz w:val="24"/>
        </w:rPr>
        <w:t xml:space="preserve"> устанавливает нормы, правила и методы испытаний, которые дополняют, изменяют или исключают соответствующие разделы или пункты части</w:t>
      </w:r>
      <w:r>
        <w:rPr>
          <w:i w:val="0"/>
          <w:sz w:val="24"/>
          <w:lang w:val="ru-RU"/>
        </w:rPr>
        <w:t xml:space="preserve"> I.</w:t>
      </w:r>
    </w:p>
    <w:p w:rsidR="00000000" w:rsidRDefault="00E36B0D">
      <w:pPr>
        <w:widowControl/>
        <w:suppressLineNumbers/>
        <w:spacing w:line="240" w:lineRule="auto"/>
        <w:ind w:left="0" w:right="-8" w:firstLine="567"/>
        <w:rPr>
          <w:b/>
          <w:i w:val="0"/>
          <w:sz w:val="24"/>
        </w:rPr>
      </w:pPr>
      <w:r>
        <w:rPr>
          <w:i w:val="0"/>
          <w:sz w:val="24"/>
        </w:rPr>
        <w:t>Номера пунктов или чертежей, которые дополняют пункты и чертежи части</w:t>
      </w:r>
      <w:r>
        <w:rPr>
          <w:i w:val="0"/>
          <w:sz w:val="24"/>
          <w:lang w:val="ru-RU"/>
        </w:rPr>
        <w:t xml:space="preserve"> I,</w:t>
      </w:r>
      <w:r>
        <w:rPr>
          <w:i w:val="0"/>
          <w:sz w:val="24"/>
        </w:rPr>
        <w:t xml:space="preserve"> начинаются с номера</w:t>
      </w:r>
      <w:r>
        <w:rPr>
          <w:i w:val="0"/>
          <w:sz w:val="24"/>
          <w:lang w:val="ru-RU"/>
        </w:rPr>
        <w:t xml:space="preserve"> 101,</w:t>
      </w:r>
      <w:r>
        <w:rPr>
          <w:i w:val="0"/>
          <w:sz w:val="24"/>
        </w:rPr>
        <w:t xml:space="preserve"> прил</w:t>
      </w:r>
      <w:r>
        <w:rPr>
          <w:i w:val="0"/>
          <w:sz w:val="24"/>
        </w:rPr>
        <w:t>ожение включает номер части</w:t>
      </w:r>
      <w:r>
        <w:rPr>
          <w:i w:val="0"/>
          <w:sz w:val="24"/>
          <w:lang w:val="ru-RU"/>
        </w:rPr>
        <w:t xml:space="preserve"> II,</w:t>
      </w:r>
      <w:r>
        <w:rPr>
          <w:i w:val="0"/>
          <w:sz w:val="24"/>
        </w:rPr>
        <w:t xml:space="preserve"> раздела</w:t>
      </w:r>
      <w:r>
        <w:rPr>
          <w:i w:val="0"/>
          <w:sz w:val="24"/>
          <w:lang w:val="ru-RU"/>
        </w:rPr>
        <w:t xml:space="preserve"> (1, 2</w:t>
      </w:r>
      <w:r>
        <w:rPr>
          <w:i w:val="0"/>
          <w:sz w:val="24"/>
        </w:rPr>
        <w:t xml:space="preserve"> и т.д.) и букву в алфавитном порядке (А, В и</w:t>
      </w:r>
      <w:r>
        <w:rPr>
          <w:i w:val="0"/>
          <w:sz w:val="24"/>
          <w:lang w:val="ru-RU"/>
        </w:rPr>
        <w:t xml:space="preserve"> т.д.).</w:t>
      </w:r>
    </w:p>
    <w:p w:rsidR="00000000" w:rsidRDefault="00E36B0D">
      <w:pPr>
        <w:widowControl/>
        <w:suppressLineNumbers/>
        <w:spacing w:line="240" w:lineRule="auto"/>
        <w:ind w:left="0" w:right="-8" w:firstLine="567"/>
        <w:rPr>
          <w:b/>
          <w:i w:val="0"/>
          <w:sz w:val="24"/>
        </w:rPr>
      </w:pPr>
    </w:p>
    <w:p w:rsidR="00000000" w:rsidRDefault="00E36B0D">
      <w:pPr>
        <w:widowControl/>
        <w:suppressLineNumbers/>
        <w:spacing w:line="240" w:lineRule="auto"/>
        <w:ind w:left="0" w:right="-8" w:firstLine="567"/>
        <w:rPr>
          <w:b/>
          <w:i w:val="0"/>
          <w:sz w:val="24"/>
          <w:lang w:val="ru-RU"/>
        </w:rPr>
      </w:pPr>
      <w:r>
        <w:rPr>
          <w:b/>
          <w:i w:val="0"/>
          <w:sz w:val="24"/>
          <w:u w:val="single"/>
        </w:rPr>
        <w:t>Глава</w:t>
      </w:r>
      <w:r>
        <w:rPr>
          <w:b/>
          <w:i w:val="0"/>
          <w:sz w:val="24"/>
          <w:u w:val="single"/>
          <w:lang w:val="ru-RU"/>
        </w:rPr>
        <w:t xml:space="preserve"> 1</w:t>
      </w:r>
      <w:r>
        <w:rPr>
          <w:b/>
          <w:i w:val="0"/>
          <w:sz w:val="24"/>
          <w:u w:val="single"/>
        </w:rPr>
        <w:t xml:space="preserve"> Разделительные трансформаторы общего назначения, трансформаторы для электробритв и блоков питания электробритв</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w:t>
      </w:r>
      <w:r>
        <w:rPr>
          <w:b/>
          <w:i w:val="0"/>
          <w:sz w:val="24"/>
        </w:rPr>
        <w:t xml:space="preserve"> Область применения</w:t>
      </w:r>
    </w:p>
    <w:p w:rsidR="00000000" w:rsidRDefault="00E36B0D">
      <w:pPr>
        <w:widowControl/>
        <w:suppressLineNumbers/>
        <w:spacing w:line="240" w:lineRule="auto"/>
        <w:ind w:left="0" w:right="-8" w:firstLine="567"/>
        <w:rPr>
          <w:b/>
          <w:i w:val="0"/>
          <w:sz w:val="24"/>
          <w:lang w:val="ru-RU"/>
        </w:rPr>
      </w:pPr>
      <w:r>
        <w:rPr>
          <w:i w:val="0"/>
          <w:sz w:val="24"/>
        </w:rPr>
        <w:t>Область применен</w:t>
      </w:r>
      <w:r>
        <w:rPr>
          <w:i w:val="0"/>
          <w:sz w:val="24"/>
        </w:rPr>
        <w:t>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w:t>
      </w:r>
      <w:r>
        <w:rPr>
          <w:b/>
          <w:i w:val="0"/>
          <w:sz w:val="24"/>
        </w:rPr>
        <w:t xml:space="preserve"> Определения</w:t>
      </w:r>
    </w:p>
    <w:p w:rsidR="00000000" w:rsidRDefault="00E36B0D">
      <w:pPr>
        <w:widowControl/>
        <w:suppressLineNumbers/>
        <w:spacing w:line="240" w:lineRule="auto"/>
        <w:ind w:left="0" w:right="-8" w:firstLine="567"/>
        <w:rPr>
          <w:i w:val="0"/>
          <w:sz w:val="24"/>
          <w:lang w:val="ru-RU"/>
        </w:rPr>
      </w:pPr>
      <w:r>
        <w:rPr>
          <w:i w:val="0"/>
          <w:sz w:val="24"/>
        </w:rPr>
        <w:t>Определения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дополнениями.</w:t>
      </w:r>
    </w:p>
    <w:p w:rsidR="00000000" w:rsidRDefault="00E36B0D">
      <w:pPr>
        <w:widowControl/>
        <w:suppressLineNumbers/>
        <w:spacing w:line="240" w:lineRule="auto"/>
        <w:ind w:left="0" w:right="-8" w:firstLine="567"/>
        <w:rPr>
          <w:i w:val="0"/>
          <w:sz w:val="24"/>
          <w:lang w:val="ru-RU"/>
        </w:rPr>
      </w:pPr>
      <w:r>
        <w:rPr>
          <w:i w:val="0"/>
          <w:sz w:val="24"/>
          <w:lang w:val="ru-RU"/>
        </w:rPr>
        <w:t>2.101</w:t>
      </w:r>
      <w:r>
        <w:rPr>
          <w:b/>
          <w:i w:val="0"/>
          <w:sz w:val="24"/>
        </w:rPr>
        <w:t xml:space="preserve"> Трансформатор для электробритв</w:t>
      </w:r>
      <w:r>
        <w:rPr>
          <w:i w:val="0"/>
          <w:sz w:val="24"/>
          <w:lang w:val="ru-RU"/>
        </w:rPr>
        <w:t xml:space="preserve"> –</w:t>
      </w:r>
      <w:r>
        <w:rPr>
          <w:i w:val="0"/>
          <w:sz w:val="24"/>
        </w:rPr>
        <w:t xml:space="preserve"> это разделительный трансформатор для стационарной установки и с ограниченной выходной мощн</w:t>
      </w:r>
      <w:r>
        <w:rPr>
          <w:i w:val="0"/>
          <w:sz w:val="24"/>
        </w:rPr>
        <w:t>остью, предназначенный для питания одновременно одной электробритвы или подобного электроприбора.</w:t>
      </w:r>
    </w:p>
    <w:p w:rsidR="00000000" w:rsidRDefault="00E36B0D">
      <w:pPr>
        <w:widowControl/>
        <w:suppressLineNumbers/>
        <w:spacing w:line="240" w:lineRule="auto"/>
        <w:ind w:left="0" w:right="-8" w:firstLine="567"/>
        <w:rPr>
          <w:b/>
          <w:i w:val="0"/>
          <w:sz w:val="24"/>
          <w:lang w:val="ru-RU"/>
        </w:rPr>
      </w:pPr>
      <w:r>
        <w:rPr>
          <w:i w:val="0"/>
          <w:sz w:val="24"/>
          <w:lang w:val="ru-RU"/>
        </w:rPr>
        <w:t>2.102</w:t>
      </w:r>
      <w:r>
        <w:rPr>
          <w:b/>
          <w:i w:val="0"/>
          <w:sz w:val="24"/>
        </w:rPr>
        <w:t xml:space="preserve"> Блок питания электробритв</w:t>
      </w:r>
      <w:r>
        <w:rPr>
          <w:i w:val="0"/>
          <w:sz w:val="24"/>
          <w:lang w:val="ru-RU"/>
        </w:rPr>
        <w:t xml:space="preserve"> –</w:t>
      </w:r>
      <w:r>
        <w:rPr>
          <w:i w:val="0"/>
          <w:sz w:val="24"/>
        </w:rPr>
        <w:t xml:space="preserve"> это трансформатор для питания электробритв, дополненный одной или несколькими розетками, позволяющими использовать одновреме</w:t>
      </w:r>
      <w:r>
        <w:rPr>
          <w:i w:val="0"/>
          <w:sz w:val="24"/>
        </w:rPr>
        <w:t>нно только одну вилку.</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lastRenderedPageBreak/>
        <w:t>3</w:t>
      </w:r>
      <w:r>
        <w:rPr>
          <w:b/>
          <w:i w:val="0"/>
          <w:sz w:val="24"/>
        </w:rPr>
        <w:t xml:space="preserve"> Общие требования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rPr>
      </w:pPr>
      <w:r>
        <w:rPr>
          <w:i w:val="0"/>
          <w:sz w:val="24"/>
        </w:rPr>
        <w:t>Общие требования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rPr>
      </w:pPr>
    </w:p>
    <w:p w:rsidR="00000000" w:rsidRDefault="00E36B0D">
      <w:pPr>
        <w:widowControl/>
        <w:suppressLineNumbers/>
        <w:spacing w:line="240" w:lineRule="auto"/>
        <w:ind w:left="0" w:right="-8" w:firstLine="567"/>
        <w:rPr>
          <w:i w:val="0"/>
          <w:sz w:val="24"/>
        </w:rPr>
      </w:pPr>
      <w:r>
        <w:rPr>
          <w:b/>
          <w:i w:val="0"/>
          <w:sz w:val="24"/>
        </w:rPr>
        <w:t>4 Общиеусловияиспытаний</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Общие условия испытаний</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5</w:t>
      </w:r>
      <w:r>
        <w:rPr>
          <w:b/>
          <w:i w:val="0"/>
          <w:sz w:val="24"/>
        </w:rPr>
        <w:t xml:space="preserve"> Номинальные величины</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i w:val="0"/>
          <w:sz w:val="24"/>
        </w:rPr>
        <w:t>Номинальные величины</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w:t>
      </w:r>
      <w:r>
        <w:rPr>
          <w:i w:val="0"/>
          <w:sz w:val="24"/>
        </w:rPr>
        <w:t xml:space="preserve">арта со следующими дополнениями. </w:t>
      </w:r>
      <w:r>
        <w:rPr>
          <w:i w:val="0"/>
          <w:sz w:val="24"/>
          <w:lang w:val="ru-RU"/>
        </w:rPr>
        <w:t>5.1</w:t>
      </w:r>
      <w:r>
        <w:rPr>
          <w:i w:val="0"/>
          <w:sz w:val="24"/>
        </w:rPr>
        <w:t xml:space="preserve"> Номинальное вторичное напряжение не должно превышать</w:t>
      </w:r>
      <w:r>
        <w:rPr>
          <w:i w:val="0"/>
          <w:sz w:val="24"/>
          <w:lang w:val="ru-RU"/>
        </w:rPr>
        <w:t xml:space="preserve"> 250</w:t>
      </w:r>
      <w:r>
        <w:rPr>
          <w:i w:val="0"/>
          <w:sz w:val="24"/>
        </w:rPr>
        <w:t xml:space="preserve"> В переменного тока для переносных однофазных трансформаторов, трансформаторов для электробритв и блоков питания электробритв и</w:t>
      </w:r>
      <w:r>
        <w:rPr>
          <w:i w:val="0"/>
          <w:sz w:val="24"/>
          <w:lang w:val="ru-RU"/>
        </w:rPr>
        <w:t xml:space="preserve"> 1000</w:t>
      </w:r>
      <w:r>
        <w:rPr>
          <w:i w:val="0"/>
          <w:sz w:val="24"/>
        </w:rPr>
        <w:t xml:space="preserve"> В переменного тока для других </w:t>
      </w:r>
      <w:r>
        <w:rPr>
          <w:i w:val="0"/>
          <w:sz w:val="24"/>
        </w:rPr>
        <w:t>трансформаторов.</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i w:val="0"/>
          <w:spacing w:val="40"/>
          <w:sz w:val="24"/>
        </w:rPr>
        <w:t>Примечание</w:t>
      </w:r>
      <w:r>
        <w:rPr>
          <w:i w:val="0"/>
          <w:spacing w:val="40"/>
          <w:sz w:val="24"/>
          <w:lang w:val="en-US"/>
        </w:rPr>
        <w:t xml:space="preserve"> </w:t>
      </w:r>
      <w:r>
        <w:rPr>
          <w:i w:val="0"/>
          <w:sz w:val="24"/>
          <w:lang w:val="ru-RU"/>
        </w:rPr>
        <w:t>–</w:t>
      </w:r>
      <w:r>
        <w:rPr>
          <w:i w:val="0"/>
          <w:sz w:val="24"/>
        </w:rPr>
        <w:t xml:space="preserve"> Однако максимальное значение следует выбрать в соответствии с национальными правилами электроснабжения.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Предпочтительные значения:</w:t>
      </w:r>
    </w:p>
    <w:p w:rsidR="00000000" w:rsidRDefault="00E36B0D">
      <w:pPr>
        <w:widowControl/>
        <w:suppressLineNumbers/>
        <w:spacing w:line="240" w:lineRule="auto"/>
        <w:ind w:left="0" w:right="-8" w:firstLine="567"/>
        <w:rPr>
          <w:i w:val="0"/>
          <w:sz w:val="24"/>
          <w:lang w:val="ru-RU"/>
        </w:rPr>
      </w:pPr>
      <w:r>
        <w:rPr>
          <w:i w:val="0"/>
          <w:sz w:val="24"/>
          <w:lang w:val="ru-RU"/>
        </w:rPr>
        <w:t>110</w:t>
      </w:r>
      <w:r>
        <w:rPr>
          <w:i w:val="0"/>
          <w:sz w:val="24"/>
        </w:rPr>
        <w:t xml:space="preserve"> и</w:t>
      </w:r>
      <w:r>
        <w:rPr>
          <w:i w:val="0"/>
          <w:sz w:val="24"/>
          <w:lang w:val="ru-RU"/>
        </w:rPr>
        <w:t xml:space="preserve"> 220</w:t>
      </w:r>
      <w:r>
        <w:rPr>
          <w:i w:val="0"/>
          <w:sz w:val="24"/>
        </w:rPr>
        <w:t xml:space="preserve"> В для переносных однофазных трансформаторов;</w:t>
      </w:r>
    </w:p>
    <w:p w:rsidR="00000000" w:rsidRDefault="00E36B0D">
      <w:pPr>
        <w:widowControl/>
        <w:suppressLineNumbers/>
        <w:spacing w:line="240" w:lineRule="auto"/>
        <w:ind w:left="0" w:right="-8" w:firstLine="567"/>
        <w:rPr>
          <w:i w:val="0"/>
          <w:sz w:val="24"/>
        </w:rPr>
      </w:pPr>
      <w:r>
        <w:rPr>
          <w:i w:val="0"/>
          <w:sz w:val="24"/>
          <w:lang w:val="ru-RU"/>
        </w:rPr>
        <w:t>72, 110, 220, 380, 415, 440</w:t>
      </w:r>
      <w:r>
        <w:rPr>
          <w:i w:val="0"/>
          <w:sz w:val="24"/>
        </w:rPr>
        <w:t xml:space="preserve"> и</w:t>
      </w:r>
      <w:r>
        <w:rPr>
          <w:i w:val="0"/>
          <w:sz w:val="24"/>
          <w:lang w:val="ru-RU"/>
        </w:rPr>
        <w:t xml:space="preserve"> 660</w:t>
      </w:r>
      <w:r>
        <w:rPr>
          <w:i w:val="0"/>
          <w:sz w:val="24"/>
        </w:rPr>
        <w:t xml:space="preserve"> В дл</w:t>
      </w:r>
      <w:r>
        <w:rPr>
          <w:i w:val="0"/>
          <w:sz w:val="24"/>
        </w:rPr>
        <w:t>я других трансформаторов.</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i w:val="0"/>
          <w:spacing w:val="40"/>
          <w:sz w:val="24"/>
        </w:rPr>
        <w:t>Примечание</w:t>
      </w:r>
      <w:r>
        <w:rPr>
          <w:i w:val="0"/>
          <w:spacing w:val="40"/>
          <w:sz w:val="24"/>
          <w:lang w:val="en-US"/>
        </w:rPr>
        <w:t xml:space="preserve"> </w:t>
      </w:r>
      <w:r>
        <w:rPr>
          <w:i w:val="0"/>
          <w:sz w:val="24"/>
          <w:lang w:val="ru-RU"/>
        </w:rPr>
        <w:t>–</w:t>
      </w:r>
      <w:r>
        <w:rPr>
          <w:i w:val="0"/>
          <w:sz w:val="24"/>
        </w:rPr>
        <w:t xml:space="preserve"> Следует иметь в виду решение Технического комитета</w:t>
      </w:r>
      <w:r>
        <w:rPr>
          <w:i w:val="0"/>
          <w:sz w:val="24"/>
          <w:lang w:val="ru-RU"/>
        </w:rPr>
        <w:t xml:space="preserve"> 8</w:t>
      </w:r>
      <w:r>
        <w:rPr>
          <w:i w:val="0"/>
          <w:sz w:val="24"/>
        </w:rPr>
        <w:t xml:space="preserve"> МЭК, касающееся номинальных напряжений (см. ГОСТ</w:t>
      </w:r>
      <w:r>
        <w:rPr>
          <w:i w:val="0"/>
          <w:sz w:val="24"/>
          <w:lang w:val="ru-RU"/>
        </w:rPr>
        <w:t xml:space="preserve"> 29322).</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Предпочтительными значениями номинального вторичного напряжения для трансформаторов для электробритв и бл</w:t>
      </w:r>
      <w:r>
        <w:rPr>
          <w:i w:val="0"/>
          <w:sz w:val="24"/>
        </w:rPr>
        <w:t>оков питания электробритв являются:</w:t>
      </w:r>
      <w:r>
        <w:rPr>
          <w:i w:val="0"/>
          <w:sz w:val="24"/>
          <w:lang w:val="ru-RU"/>
        </w:rPr>
        <w:t xml:space="preserve"> 220–240</w:t>
      </w:r>
      <w:r>
        <w:rPr>
          <w:i w:val="0"/>
          <w:sz w:val="24"/>
        </w:rPr>
        <w:t xml:space="preserve"> и</w:t>
      </w:r>
      <w:r>
        <w:rPr>
          <w:i w:val="0"/>
          <w:sz w:val="24"/>
          <w:lang w:val="ru-RU"/>
        </w:rPr>
        <w:t xml:space="preserve"> 110–130</w:t>
      </w:r>
      <w:r>
        <w:rPr>
          <w:i w:val="0"/>
          <w:sz w:val="24"/>
        </w:rPr>
        <w:t xml:space="preserve"> В.</w:t>
      </w:r>
    </w:p>
    <w:p w:rsidR="00000000" w:rsidRDefault="00E36B0D">
      <w:pPr>
        <w:widowControl/>
        <w:suppressLineNumbers/>
        <w:spacing w:line="240" w:lineRule="auto"/>
        <w:ind w:left="0" w:right="-8" w:firstLine="567"/>
        <w:rPr>
          <w:i w:val="0"/>
          <w:sz w:val="24"/>
        </w:rPr>
      </w:pPr>
      <w:r>
        <w:rPr>
          <w:i w:val="0"/>
          <w:sz w:val="24"/>
          <w:lang w:val="ru-RU"/>
        </w:rPr>
        <w:t>5.2</w:t>
      </w:r>
      <w:r>
        <w:rPr>
          <w:i w:val="0"/>
          <w:sz w:val="24"/>
        </w:rPr>
        <w:t xml:space="preserve"> Номинальная выходная мощность не должна превышать</w:t>
      </w:r>
      <w:r>
        <w:rPr>
          <w:i w:val="0"/>
          <w:sz w:val="24"/>
          <w:lang w:val="ru-RU"/>
        </w:rPr>
        <w:t xml:space="preserve"> 25</w:t>
      </w:r>
      <w:r>
        <w:rPr>
          <w:i w:val="0"/>
          <w:sz w:val="24"/>
        </w:rPr>
        <w:t xml:space="preserve"> кВ</w:t>
      </w:r>
      <w:r>
        <w:rPr>
          <w:i w:val="0"/>
          <w:sz w:val="24"/>
          <w:vertAlign w:val="superscript"/>
        </w:rPr>
        <w:t>.</w:t>
      </w:r>
      <w:r>
        <w:rPr>
          <w:i w:val="0"/>
          <w:sz w:val="24"/>
        </w:rPr>
        <w:t>А для однофазных трансформаторов и</w:t>
      </w:r>
      <w:r>
        <w:rPr>
          <w:i w:val="0"/>
          <w:sz w:val="24"/>
          <w:lang w:val="ru-RU"/>
        </w:rPr>
        <w:t xml:space="preserve"> 40</w:t>
      </w:r>
      <w:r>
        <w:rPr>
          <w:i w:val="0"/>
          <w:sz w:val="24"/>
        </w:rPr>
        <w:t xml:space="preserve"> кВ</w:t>
      </w:r>
      <w:r>
        <w:rPr>
          <w:b/>
          <w:i w:val="0"/>
          <w:sz w:val="24"/>
          <w:vertAlign w:val="superscript"/>
        </w:rPr>
        <w:t>.</w:t>
      </w:r>
      <w:r>
        <w:rPr>
          <w:i w:val="0"/>
          <w:sz w:val="24"/>
        </w:rPr>
        <w:t>А для многофазных трансформаторов.</w:t>
      </w:r>
    </w:p>
    <w:p w:rsidR="00000000" w:rsidRDefault="00E36B0D">
      <w:pPr>
        <w:widowControl/>
        <w:suppressLineNumbers/>
        <w:spacing w:line="240" w:lineRule="auto"/>
        <w:ind w:left="0" w:right="-8" w:firstLine="567"/>
        <w:rPr>
          <w:i w:val="0"/>
          <w:sz w:val="24"/>
        </w:rPr>
      </w:pPr>
      <w:r>
        <w:rPr>
          <w:i w:val="0"/>
          <w:sz w:val="24"/>
        </w:rPr>
        <w:t>Предпочтительные значения номинальной выходной мощности:</w:t>
      </w:r>
    </w:p>
    <w:p w:rsidR="00000000" w:rsidRDefault="00E36B0D">
      <w:pPr>
        <w:widowControl/>
        <w:suppressLineNumbers/>
        <w:spacing w:line="240" w:lineRule="auto"/>
        <w:ind w:left="0" w:right="-8" w:firstLine="567"/>
        <w:rPr>
          <w:i w:val="0"/>
          <w:sz w:val="24"/>
          <w:lang w:val="ru-RU"/>
        </w:rPr>
      </w:pPr>
      <w:r>
        <w:rPr>
          <w:i w:val="0"/>
          <w:sz w:val="24"/>
        </w:rPr>
        <w:t>-для о</w:t>
      </w:r>
      <w:r>
        <w:rPr>
          <w:i w:val="0"/>
          <w:sz w:val="24"/>
        </w:rPr>
        <w:t>днофазных трансформаторов:</w:t>
      </w:r>
      <w:r>
        <w:rPr>
          <w:i w:val="0"/>
          <w:sz w:val="24"/>
          <w:lang w:val="ru-RU"/>
        </w:rPr>
        <w:t xml:space="preserve"> 25, 40, 63, 100, 160, 250, 400, 630, 1000, 1600, 2500, 4000, 6300</w:t>
      </w:r>
      <w:r>
        <w:rPr>
          <w:i w:val="0"/>
          <w:sz w:val="24"/>
        </w:rPr>
        <w:t xml:space="preserve"> В.А;</w:t>
      </w:r>
      <w:r>
        <w:rPr>
          <w:i w:val="0"/>
          <w:sz w:val="24"/>
          <w:lang w:val="ru-RU"/>
        </w:rPr>
        <w:t xml:space="preserve"> 10, 16</w:t>
      </w:r>
      <w:r>
        <w:rPr>
          <w:i w:val="0"/>
          <w:sz w:val="24"/>
        </w:rPr>
        <w:t xml:space="preserve"> и</w:t>
      </w:r>
      <w:r>
        <w:rPr>
          <w:i w:val="0"/>
          <w:sz w:val="24"/>
          <w:lang w:val="ru-RU"/>
        </w:rPr>
        <w:t xml:space="preserve"> 25</w:t>
      </w:r>
      <w:r>
        <w:rPr>
          <w:i w:val="0"/>
          <w:sz w:val="24"/>
        </w:rPr>
        <w:t xml:space="preserve"> кВ.А;</w:t>
      </w:r>
    </w:p>
    <w:p w:rsidR="00000000" w:rsidRDefault="00E36B0D">
      <w:pPr>
        <w:widowControl/>
        <w:suppressLineNumbers/>
        <w:spacing w:line="240" w:lineRule="auto"/>
        <w:ind w:left="0" w:right="-8" w:firstLine="567"/>
        <w:rPr>
          <w:i w:val="0"/>
          <w:sz w:val="24"/>
        </w:rPr>
      </w:pPr>
      <w:r>
        <w:rPr>
          <w:i w:val="0"/>
          <w:sz w:val="24"/>
          <w:lang w:val="ru-RU"/>
        </w:rPr>
        <w:t>-</w:t>
      </w:r>
      <w:r>
        <w:rPr>
          <w:i w:val="0"/>
          <w:sz w:val="24"/>
        </w:rPr>
        <w:t xml:space="preserve"> для многофазных трансформаторов:</w:t>
      </w:r>
      <w:r>
        <w:rPr>
          <w:i w:val="0"/>
          <w:sz w:val="24"/>
          <w:lang w:val="ru-RU"/>
        </w:rPr>
        <w:t xml:space="preserve"> 630, 1000, 1600, 2500, 4000, 6300</w:t>
      </w:r>
      <w:r>
        <w:rPr>
          <w:i w:val="0"/>
          <w:sz w:val="24"/>
        </w:rPr>
        <w:t xml:space="preserve"> В.А;</w:t>
      </w:r>
      <w:r>
        <w:rPr>
          <w:i w:val="0"/>
          <w:sz w:val="24"/>
          <w:lang w:val="ru-RU"/>
        </w:rPr>
        <w:t xml:space="preserve"> 10, 16, 25</w:t>
      </w:r>
      <w:r>
        <w:rPr>
          <w:i w:val="0"/>
          <w:sz w:val="24"/>
        </w:rPr>
        <w:t xml:space="preserve"> и</w:t>
      </w:r>
      <w:r>
        <w:rPr>
          <w:i w:val="0"/>
          <w:sz w:val="24"/>
          <w:lang w:val="ru-RU"/>
        </w:rPr>
        <w:t xml:space="preserve"> 40</w:t>
      </w:r>
      <w:r>
        <w:rPr>
          <w:i w:val="0"/>
          <w:sz w:val="24"/>
        </w:rPr>
        <w:t xml:space="preserve"> кВ</w:t>
      </w:r>
      <w:r>
        <w:rPr>
          <w:b/>
          <w:i w:val="0"/>
          <w:sz w:val="24"/>
          <w:vertAlign w:val="superscript"/>
        </w:rPr>
        <w:t>.</w:t>
      </w:r>
      <w:r>
        <w:rPr>
          <w:i w:val="0"/>
          <w:sz w:val="24"/>
        </w:rPr>
        <w:t>А.</w:t>
      </w:r>
    </w:p>
    <w:p w:rsidR="00000000" w:rsidRDefault="00E36B0D">
      <w:pPr>
        <w:widowControl/>
        <w:suppressLineNumbers/>
        <w:spacing w:line="240" w:lineRule="auto"/>
        <w:ind w:left="0" w:right="-8" w:firstLine="567"/>
        <w:rPr>
          <w:i w:val="0"/>
          <w:sz w:val="24"/>
          <w:lang w:val="ru-RU"/>
        </w:rPr>
      </w:pPr>
      <w:r>
        <w:rPr>
          <w:i w:val="0"/>
          <w:sz w:val="24"/>
        </w:rPr>
        <w:t>Номинальная выходная мощность трансформаторо</w:t>
      </w:r>
      <w:r>
        <w:rPr>
          <w:i w:val="0"/>
          <w:sz w:val="24"/>
        </w:rPr>
        <w:t>в для электробритв и блоков питания электробритв должна быть не менее</w:t>
      </w:r>
      <w:r>
        <w:rPr>
          <w:i w:val="0"/>
          <w:sz w:val="24"/>
          <w:lang w:val="ru-RU"/>
        </w:rPr>
        <w:t xml:space="preserve"> 20</w:t>
      </w:r>
      <w:r>
        <w:rPr>
          <w:i w:val="0"/>
          <w:sz w:val="24"/>
        </w:rPr>
        <w:t xml:space="preserve"> В</w:t>
      </w:r>
      <w:r>
        <w:rPr>
          <w:b/>
          <w:i w:val="0"/>
          <w:sz w:val="24"/>
          <w:vertAlign w:val="superscript"/>
        </w:rPr>
        <w:t>.</w:t>
      </w:r>
      <w:r>
        <w:rPr>
          <w:i w:val="0"/>
          <w:sz w:val="24"/>
        </w:rPr>
        <w:t>А и не более</w:t>
      </w:r>
      <w:r>
        <w:rPr>
          <w:i w:val="0"/>
          <w:sz w:val="24"/>
          <w:lang w:val="ru-RU"/>
        </w:rPr>
        <w:t xml:space="preserve"> 50</w:t>
      </w:r>
      <w:r>
        <w:rPr>
          <w:i w:val="0"/>
          <w:sz w:val="24"/>
        </w:rPr>
        <w:t xml:space="preserve"> В</w:t>
      </w:r>
      <w:r>
        <w:rPr>
          <w:b/>
          <w:i w:val="0"/>
          <w:sz w:val="24"/>
          <w:vertAlign w:val="superscript"/>
        </w:rPr>
        <w:t>.</w:t>
      </w:r>
      <w:r>
        <w:rPr>
          <w:i w:val="0"/>
          <w:sz w:val="24"/>
        </w:rPr>
        <w:t>А.</w:t>
      </w:r>
    </w:p>
    <w:p w:rsidR="00000000" w:rsidRDefault="00E36B0D">
      <w:pPr>
        <w:widowControl/>
        <w:suppressLineNumbers/>
        <w:spacing w:line="240" w:lineRule="auto"/>
        <w:ind w:left="0" w:right="-8" w:firstLine="567"/>
        <w:rPr>
          <w:sz w:val="24"/>
        </w:rPr>
      </w:pPr>
      <w:r>
        <w:rPr>
          <w:i w:val="0"/>
          <w:sz w:val="24"/>
          <w:lang w:val="ru-RU"/>
        </w:rPr>
        <w:t>5.3</w:t>
      </w:r>
      <w:r>
        <w:rPr>
          <w:i w:val="0"/>
          <w:sz w:val="24"/>
        </w:rPr>
        <w:t xml:space="preserve"> Номинальное входное напряжение блоков питания электробритв не должно превышать</w:t>
      </w:r>
      <w:r>
        <w:rPr>
          <w:i w:val="0"/>
          <w:sz w:val="24"/>
          <w:lang w:val="ru-RU"/>
        </w:rPr>
        <w:t xml:space="preserve"> 250</w:t>
      </w:r>
      <w:r>
        <w:rPr>
          <w:i w:val="0"/>
          <w:sz w:val="24"/>
        </w:rPr>
        <w:t xml:space="preserve"> В.</w:t>
      </w:r>
    </w:p>
    <w:p w:rsidR="00000000" w:rsidRDefault="00E36B0D">
      <w:pPr>
        <w:widowControl/>
        <w:suppressLineNumbers/>
        <w:spacing w:line="240" w:lineRule="auto"/>
        <w:ind w:left="0" w:right="-8" w:firstLine="567"/>
        <w:rPr>
          <w:b/>
          <w:i w:val="0"/>
          <w:sz w:val="24"/>
        </w:rPr>
      </w:pPr>
      <w:r>
        <w:rPr>
          <w:sz w:val="24"/>
        </w:rPr>
        <w:t>Соответствие требованиям</w:t>
      </w:r>
      <w:r>
        <w:rPr>
          <w:sz w:val="24"/>
          <w:lang w:val="ru-RU"/>
        </w:rPr>
        <w:t xml:space="preserve"> 5.1–5.3</w:t>
      </w:r>
      <w:r>
        <w:rPr>
          <w:sz w:val="24"/>
        </w:rPr>
        <w:t xml:space="preserve"> проверяют осмотром маркировки.</w:t>
      </w:r>
    </w:p>
    <w:p w:rsidR="00000000" w:rsidRDefault="00E36B0D">
      <w:pPr>
        <w:widowControl/>
        <w:suppressLineNumbers/>
        <w:spacing w:line="240" w:lineRule="auto"/>
        <w:ind w:left="0" w:right="-8" w:firstLine="567"/>
        <w:rPr>
          <w:b/>
          <w:i w:val="0"/>
          <w:sz w:val="24"/>
        </w:rPr>
      </w:pPr>
    </w:p>
    <w:p w:rsidR="00000000" w:rsidRDefault="00E36B0D">
      <w:pPr>
        <w:widowControl/>
        <w:suppressLineNumbers/>
        <w:spacing w:line="240" w:lineRule="auto"/>
        <w:ind w:left="0" w:right="-8" w:firstLine="567"/>
        <w:rPr>
          <w:i w:val="0"/>
          <w:sz w:val="24"/>
        </w:rPr>
      </w:pPr>
      <w:r>
        <w:rPr>
          <w:b/>
          <w:i w:val="0"/>
          <w:sz w:val="24"/>
        </w:rPr>
        <w:t>6 Кла</w:t>
      </w:r>
      <w:r>
        <w:rPr>
          <w:b/>
          <w:i w:val="0"/>
          <w:sz w:val="24"/>
        </w:rPr>
        <w:t>ссификация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Классификация</w:t>
      </w:r>
      <w:r>
        <w:rPr>
          <w:i w:val="0"/>
          <w:sz w:val="24"/>
          <w:lang w:val="ru-RU"/>
        </w:rPr>
        <w:t xml:space="preserve"> –</w:t>
      </w:r>
      <w:r>
        <w:rPr>
          <w:b/>
          <w:i w:val="0"/>
          <w:sz w:val="24"/>
        </w:rPr>
        <w:t xml:space="preserve"> </w:t>
      </w:r>
      <w:r>
        <w:rPr>
          <w:i w:val="0"/>
          <w:sz w:val="24"/>
        </w:rPr>
        <w:t>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7</w:t>
      </w:r>
      <w:r>
        <w:rPr>
          <w:b/>
          <w:i w:val="0"/>
          <w:sz w:val="24"/>
        </w:rPr>
        <w:t xml:space="preserve"> Маркировка</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Маркировка</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дополнениями.</w:t>
      </w:r>
    </w:p>
    <w:p w:rsidR="00000000" w:rsidRDefault="00E36B0D">
      <w:pPr>
        <w:widowControl/>
        <w:suppressLineNumbers/>
        <w:spacing w:line="240" w:lineRule="auto"/>
        <w:ind w:left="0" w:right="-8" w:firstLine="567"/>
        <w:rPr>
          <w:i w:val="0"/>
          <w:sz w:val="24"/>
        </w:rPr>
      </w:pPr>
      <w:r>
        <w:rPr>
          <w:i w:val="0"/>
          <w:sz w:val="24"/>
          <w:lang w:val="ru-RU"/>
        </w:rPr>
        <w:t>7.1</w:t>
      </w:r>
      <w:r>
        <w:rPr>
          <w:i w:val="0"/>
          <w:sz w:val="24"/>
        </w:rPr>
        <w:t xml:space="preserve"> Дополнение к пункту</w:t>
      </w:r>
    </w:p>
    <w:p w:rsidR="00000000" w:rsidRDefault="00E36B0D">
      <w:pPr>
        <w:widowControl/>
        <w:suppressLineNumbers/>
        <w:spacing w:line="240" w:lineRule="auto"/>
        <w:ind w:left="0" w:right="-8" w:firstLine="567"/>
        <w:rPr>
          <w:i w:val="0"/>
          <w:sz w:val="24"/>
        </w:rPr>
      </w:pPr>
      <w:r>
        <w:rPr>
          <w:i w:val="0"/>
          <w:sz w:val="24"/>
        </w:rPr>
        <w:t>Трансформаторы для электробритв и блоков питания электробритв должны иметь соответс</w:t>
      </w:r>
      <w:r>
        <w:rPr>
          <w:i w:val="0"/>
          <w:sz w:val="24"/>
        </w:rPr>
        <w:t>твующий символ. Разделительные трансформаторы общего назначения могут иметь маркировку символа, указывающего их электрическую функцию.</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lastRenderedPageBreak/>
        <w:t>Примечание</w:t>
      </w:r>
      <w:r>
        <w:rPr>
          <w:i w:val="0"/>
          <w:spacing w:val="40"/>
          <w:sz w:val="24"/>
          <w:lang w:val="en-US"/>
        </w:rPr>
        <w:t xml:space="preserve"> </w:t>
      </w:r>
      <w:r>
        <w:rPr>
          <w:i w:val="0"/>
          <w:sz w:val="24"/>
          <w:lang w:val="ru-RU"/>
        </w:rPr>
        <w:t>–</w:t>
      </w:r>
      <w:r>
        <w:rPr>
          <w:i w:val="0"/>
          <w:sz w:val="24"/>
        </w:rPr>
        <w:t xml:space="preserve"> Рекомендуется на разделительных трансформаторах общего назначения маркировать их электрическую функцию для </w:t>
      </w:r>
      <w:r>
        <w:rPr>
          <w:i w:val="0"/>
          <w:sz w:val="24"/>
        </w:rPr>
        <w:t>того, чтобы отличить их от безопасных разделительных трансформаторов общего назначения.</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i w:val="0"/>
          <w:sz w:val="24"/>
        </w:rPr>
      </w:pPr>
      <w:r>
        <w:rPr>
          <w:i w:val="0"/>
          <w:sz w:val="24"/>
          <w:lang w:val="ru-RU"/>
        </w:rPr>
        <w:t>7.7</w:t>
      </w:r>
      <w:r>
        <w:rPr>
          <w:i w:val="0"/>
          <w:sz w:val="24"/>
        </w:rPr>
        <w:t xml:space="preserve"> Дополнение к пункту</w:t>
      </w:r>
    </w:p>
    <w:p w:rsidR="00000000" w:rsidRDefault="00E36B0D">
      <w:pPr>
        <w:widowControl/>
        <w:suppressLineNumbers/>
        <w:spacing w:line="240" w:lineRule="auto"/>
        <w:ind w:left="0" w:right="-8" w:firstLine="567"/>
        <w:rPr>
          <w:i w:val="0"/>
          <w:sz w:val="24"/>
          <w:lang w:val="ru-RU"/>
        </w:rPr>
      </w:pPr>
      <w:r>
        <w:rPr>
          <w:i w:val="0"/>
          <w:sz w:val="24"/>
        </w:rPr>
        <w:t>В блоках питания электробритв, снабженных однополюсным выключателем, вывод, подсоединяемый к выключателю, должен быть ясно различим.</w:t>
      </w:r>
    </w:p>
    <w:p w:rsidR="00000000" w:rsidRDefault="00E36B0D">
      <w:pPr>
        <w:widowControl/>
        <w:suppressLineNumbers/>
        <w:spacing w:line="240" w:lineRule="auto"/>
        <w:ind w:left="0" w:right="-8" w:firstLine="567"/>
        <w:rPr>
          <w:i w:val="0"/>
          <w:sz w:val="24"/>
        </w:rPr>
      </w:pPr>
      <w:r>
        <w:rPr>
          <w:i w:val="0"/>
          <w:sz w:val="24"/>
          <w:lang w:val="ru-RU"/>
        </w:rPr>
        <w:t>7.9</w:t>
      </w:r>
      <w:r>
        <w:rPr>
          <w:i w:val="0"/>
          <w:sz w:val="24"/>
        </w:rPr>
        <w:t xml:space="preserve"> Дополн</w:t>
      </w:r>
      <w:r>
        <w:rPr>
          <w:i w:val="0"/>
          <w:sz w:val="24"/>
        </w:rPr>
        <w:t>ение к пункту</w:t>
      </w:r>
    </w:p>
    <w:p w:rsidR="00000000" w:rsidRDefault="00E36B0D">
      <w:pPr>
        <w:widowControl/>
        <w:suppressLineNumbers/>
        <w:spacing w:line="240" w:lineRule="auto"/>
        <w:ind w:left="0" w:right="-8" w:firstLine="567"/>
        <w:rPr>
          <w:i w:val="0"/>
          <w:sz w:val="24"/>
        </w:rPr>
      </w:pPr>
      <w:r>
        <w:rPr>
          <w:i w:val="0"/>
          <w:sz w:val="24"/>
        </w:rPr>
        <w:t>Дополнительно для трансформаторов для электробритв и блоков питания электробритв должен применяться следующий символ:</w:t>
      </w:r>
    </w:p>
    <w:p w:rsidR="00000000" w:rsidRDefault="00E36B0D">
      <w:pPr>
        <w:widowControl/>
        <w:suppressLineNumbers/>
        <w:spacing w:line="240" w:lineRule="auto"/>
        <w:ind w:left="0" w:right="-8" w:firstLine="567"/>
        <w:rPr>
          <w:i w:val="0"/>
          <w:sz w:val="24"/>
        </w:rPr>
      </w:pPr>
    </w:p>
    <w:p w:rsidR="00000000" w:rsidRDefault="0061034F">
      <w:pPr>
        <w:pStyle w:val="FR1"/>
        <w:widowControl/>
        <w:suppressLineNumbers/>
        <w:spacing w:before="0" w:line="240" w:lineRule="auto"/>
        <w:ind w:right="-8"/>
        <w:jc w:val="center"/>
        <w:rPr>
          <w:i w:val="0"/>
          <w:sz w:val="24"/>
          <w:lang w:val="ru-RU"/>
        </w:rPr>
      </w:pPr>
      <w:r>
        <w:rPr>
          <w:rFonts w:ascii="Times New Roman" w:hAnsi="Times New Roman" w:cs="Times New Roman"/>
          <w:i w:val="0"/>
          <w:noProof/>
          <w:sz w:val="24"/>
        </w:rPr>
        <w:drawing>
          <wp:inline distT="0" distB="0" distL="0" distR="0">
            <wp:extent cx="333375" cy="3714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3375" cy="371475"/>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right="-8" w:firstLine="567"/>
        <w:rPr>
          <w:i w:val="0"/>
          <w:sz w:val="24"/>
        </w:rPr>
      </w:pPr>
      <w:r>
        <w:rPr>
          <w:i w:val="0"/>
          <w:sz w:val="24"/>
          <w:lang w:val="ru-RU"/>
        </w:rPr>
        <w:t>7.11</w:t>
      </w:r>
      <w:r>
        <w:rPr>
          <w:i w:val="0"/>
          <w:sz w:val="24"/>
        </w:rPr>
        <w:t xml:space="preserve"> Дополнение к пункту</w:t>
      </w:r>
    </w:p>
    <w:p w:rsidR="00000000" w:rsidRDefault="00E36B0D">
      <w:pPr>
        <w:widowControl/>
        <w:suppressLineNumbers/>
        <w:spacing w:line="240" w:lineRule="auto"/>
        <w:ind w:left="0" w:right="-8" w:firstLine="567"/>
        <w:rPr>
          <w:i w:val="0"/>
          <w:sz w:val="24"/>
        </w:rPr>
      </w:pPr>
      <w:r>
        <w:rPr>
          <w:i w:val="0"/>
          <w:sz w:val="24"/>
        </w:rPr>
        <w:t>В блоках питания электробритв маркировка номинального(ых) вторичного(ых) напряжениями) и символа</w:t>
      </w:r>
      <w:r>
        <w:rPr>
          <w:i w:val="0"/>
          <w:sz w:val="24"/>
        </w:rPr>
        <w:t xml:space="preserve"> для блоков питания электробритв и трансформаторов для электробритв должна наноситься на переднюю часть оболочки так, чтобы она была видна, когда блок установлен как при нормальной работе.</w:t>
      </w:r>
    </w:p>
    <w:p w:rsidR="00000000" w:rsidRDefault="00E36B0D">
      <w:pPr>
        <w:widowControl/>
        <w:suppressLineNumbers/>
        <w:spacing w:line="240" w:lineRule="auto"/>
        <w:ind w:left="0" w:right="-8" w:firstLine="567"/>
        <w:rPr>
          <w:b/>
          <w:i w:val="0"/>
          <w:sz w:val="24"/>
          <w:lang w:val="ru-RU"/>
        </w:rPr>
      </w:pPr>
      <w:r>
        <w:rPr>
          <w:i w:val="0"/>
          <w:sz w:val="24"/>
        </w:rPr>
        <w:t>Если блок питания электробритв рассчитан на различные вторичные нап</w:t>
      </w:r>
      <w:r>
        <w:rPr>
          <w:i w:val="0"/>
          <w:sz w:val="24"/>
        </w:rPr>
        <w:t>ряжения, то выбранное вторичное напряжение должно быть ясно различимым.</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8</w:t>
      </w:r>
      <w:r>
        <w:rPr>
          <w:b/>
          <w:i w:val="0"/>
          <w:sz w:val="24"/>
        </w:rPr>
        <w:t xml:space="preserve"> Защита от поражения электрическим током</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Защита от поражения электрическим током</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 дополнением.</w:t>
      </w:r>
    </w:p>
    <w:p w:rsidR="00000000" w:rsidRDefault="00E36B0D">
      <w:pPr>
        <w:widowControl/>
        <w:suppressLineNumbers/>
        <w:spacing w:line="240" w:lineRule="auto"/>
        <w:ind w:left="0" w:right="-8" w:firstLine="567"/>
        <w:rPr>
          <w:i w:val="0"/>
          <w:sz w:val="24"/>
        </w:rPr>
      </w:pPr>
      <w:r>
        <w:rPr>
          <w:i w:val="0"/>
          <w:sz w:val="24"/>
          <w:lang w:val="ru-RU"/>
        </w:rPr>
        <w:t>8.2</w:t>
      </w:r>
      <w:r>
        <w:rPr>
          <w:i w:val="0"/>
          <w:sz w:val="24"/>
        </w:rPr>
        <w:t xml:space="preserve"> Дополнение к пункту</w:t>
      </w:r>
    </w:p>
    <w:p w:rsidR="00000000" w:rsidRDefault="00E36B0D">
      <w:pPr>
        <w:widowControl/>
        <w:suppressLineNumbers/>
        <w:spacing w:line="240" w:lineRule="auto"/>
        <w:ind w:left="0" w:right="-8" w:firstLine="567"/>
        <w:rPr>
          <w:b/>
          <w:i w:val="0"/>
          <w:sz w:val="24"/>
          <w:lang w:val="ru-RU"/>
        </w:rPr>
      </w:pPr>
      <w:r>
        <w:rPr>
          <w:i w:val="0"/>
          <w:sz w:val="24"/>
        </w:rPr>
        <w:t>Должна быть обес</w:t>
      </w:r>
      <w:r>
        <w:rPr>
          <w:i w:val="0"/>
          <w:sz w:val="24"/>
        </w:rPr>
        <w:t>печена двойная или усиленная изоляция между вторичными цепями и корпусом и между вторичными цепями и цепью защитного заземления, если она имеется.</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9</w:t>
      </w:r>
      <w:r>
        <w:rPr>
          <w:b/>
          <w:i w:val="0"/>
          <w:sz w:val="24"/>
        </w:rPr>
        <w:t xml:space="preserve"> Регулирование напряжения питания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Регулирование напряжения питания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b/>
          <w:i w:val="0"/>
          <w:sz w:val="24"/>
        </w:rPr>
      </w:pPr>
      <w:r>
        <w:rPr>
          <w:b/>
          <w:i w:val="0"/>
          <w:sz w:val="24"/>
          <w:lang w:val="ru-RU"/>
        </w:rPr>
        <w:t>10</w:t>
      </w:r>
      <w:r>
        <w:rPr>
          <w:b/>
          <w:i w:val="0"/>
          <w:sz w:val="24"/>
        </w:rPr>
        <w:t xml:space="preserve"> </w:t>
      </w:r>
      <w:r>
        <w:rPr>
          <w:b/>
          <w:i w:val="0"/>
          <w:sz w:val="24"/>
        </w:rPr>
        <w:t>Вторичное напряжение и вторичный ток под нагрузкой</w:t>
      </w:r>
    </w:p>
    <w:p w:rsidR="00000000" w:rsidRDefault="00E36B0D">
      <w:pPr>
        <w:widowControl/>
        <w:suppressLineNumbers/>
        <w:spacing w:line="240" w:lineRule="auto"/>
        <w:ind w:left="0" w:right="-8" w:firstLine="567"/>
        <w:rPr>
          <w:b/>
          <w:i w:val="0"/>
          <w:sz w:val="24"/>
        </w:rPr>
      </w:pPr>
    </w:p>
    <w:p w:rsidR="00000000" w:rsidRDefault="00E36B0D">
      <w:pPr>
        <w:widowControl/>
        <w:suppressLineNumbers/>
        <w:spacing w:line="240" w:lineRule="auto"/>
        <w:ind w:left="0" w:right="-8" w:firstLine="567"/>
        <w:rPr>
          <w:b/>
          <w:i w:val="0"/>
          <w:sz w:val="24"/>
          <w:lang w:val="ru-RU"/>
        </w:rPr>
      </w:pPr>
      <w:r>
        <w:rPr>
          <w:i w:val="0"/>
          <w:sz w:val="24"/>
        </w:rPr>
        <w:t>Вторичное напряжение и вторичный ток под нагрузкой</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11</w:t>
      </w:r>
      <w:r>
        <w:rPr>
          <w:b/>
          <w:i w:val="0"/>
          <w:sz w:val="24"/>
        </w:rPr>
        <w:t xml:space="preserve"> Вторичное напряжение холостого хода</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Вторичное напряжение холостого хода</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w:t>
      </w:r>
      <w:r>
        <w:rPr>
          <w:i w:val="0"/>
          <w:sz w:val="24"/>
        </w:rPr>
        <w:t>ующими дополнениями.</w:t>
      </w:r>
    </w:p>
    <w:p w:rsidR="00000000" w:rsidRDefault="00E36B0D">
      <w:pPr>
        <w:widowControl/>
        <w:suppressLineNumbers/>
        <w:spacing w:line="240" w:lineRule="auto"/>
        <w:ind w:left="0" w:right="-8" w:firstLine="567"/>
        <w:rPr>
          <w:i w:val="0"/>
          <w:sz w:val="24"/>
          <w:lang w:val="ru-RU"/>
        </w:rPr>
      </w:pPr>
      <w:r>
        <w:rPr>
          <w:i w:val="0"/>
          <w:sz w:val="24"/>
          <w:lang w:val="ru-RU"/>
        </w:rPr>
        <w:t>11.1</w:t>
      </w:r>
      <w:r>
        <w:rPr>
          <w:i w:val="0"/>
          <w:sz w:val="24"/>
        </w:rPr>
        <w:t xml:space="preserve"> Вторичное напряжение при холостом ходе не должно превышать</w:t>
      </w:r>
      <w:r>
        <w:rPr>
          <w:i w:val="0"/>
          <w:sz w:val="24"/>
          <w:lang w:val="ru-RU"/>
        </w:rPr>
        <w:t xml:space="preserve"> 1000</w:t>
      </w:r>
      <w:r>
        <w:rPr>
          <w:i w:val="0"/>
          <w:sz w:val="24"/>
        </w:rPr>
        <w:t xml:space="preserve"> В переменного тока или</w:t>
      </w:r>
      <w:r>
        <w:rPr>
          <w:i w:val="0"/>
          <w:sz w:val="24"/>
          <w:lang w:val="ru-RU"/>
        </w:rPr>
        <w:t xml:space="preserve"> 1000</w:t>
      </w:r>
      <w:r>
        <w:rPr>
          <w:position w:val="-8"/>
        </w:rPr>
        <w:object w:dxaOrig="380" w:dyaOrig="340">
          <v:shape id="_x0000_i1097" type="#_x0000_t75" style="width:18.75pt;height:17.25pt" o:ole="" filled="t">
            <v:fill color2="black"/>
            <v:imagedata r:id="rId7" o:title=""/>
          </v:shape>
          <o:OLEObject Type="Embed" ProgID="Microsoft" ShapeID="_x0000_i1097" DrawAspect="Content" ObjectID="_1651238993" r:id="rId94"/>
        </w:object>
      </w:r>
      <w:r>
        <w:rPr>
          <w:i w:val="0"/>
          <w:sz w:val="24"/>
        </w:rPr>
        <w:t xml:space="preserve"> В пульсирующего постоянного тока, даже если независимые вторичные обмотки, предназначенные для последова</w:t>
      </w:r>
      <w:r>
        <w:rPr>
          <w:i w:val="0"/>
          <w:sz w:val="24"/>
        </w:rPr>
        <w:t>тельного соединения, соединены последовательно.</w:t>
      </w:r>
    </w:p>
    <w:p w:rsidR="00000000" w:rsidRDefault="00E36B0D">
      <w:pPr>
        <w:widowControl/>
        <w:suppressLineNumbers/>
        <w:spacing w:line="240" w:lineRule="auto"/>
        <w:ind w:left="0" w:right="-8" w:firstLine="567"/>
        <w:rPr>
          <w:sz w:val="24"/>
        </w:rPr>
      </w:pPr>
      <w:r>
        <w:rPr>
          <w:i w:val="0"/>
          <w:sz w:val="24"/>
          <w:lang w:val="ru-RU"/>
        </w:rPr>
        <w:t>11.2</w:t>
      </w:r>
      <w:r>
        <w:rPr>
          <w:i w:val="0"/>
          <w:sz w:val="24"/>
        </w:rPr>
        <w:t xml:space="preserve"> Не должно быть значительной разницы между вторичными напряжениями при холостом ходе и при номинальной выходной мощности.</w:t>
      </w:r>
    </w:p>
    <w:p w:rsidR="00000000" w:rsidRDefault="00E36B0D">
      <w:pPr>
        <w:widowControl/>
        <w:suppressLineNumbers/>
        <w:spacing w:line="240" w:lineRule="auto"/>
        <w:ind w:left="0" w:right="-8" w:firstLine="567"/>
        <w:rPr>
          <w:sz w:val="24"/>
        </w:rPr>
      </w:pPr>
      <w:r>
        <w:rPr>
          <w:sz w:val="24"/>
        </w:rPr>
        <w:t>Соответствие требованиям</w:t>
      </w:r>
      <w:r>
        <w:rPr>
          <w:sz w:val="24"/>
          <w:lang w:val="ru-RU"/>
        </w:rPr>
        <w:t xml:space="preserve"> 11.1</w:t>
      </w:r>
      <w:r>
        <w:rPr>
          <w:sz w:val="24"/>
        </w:rPr>
        <w:t xml:space="preserve"> и</w:t>
      </w:r>
      <w:r>
        <w:rPr>
          <w:sz w:val="24"/>
          <w:lang w:val="ru-RU"/>
        </w:rPr>
        <w:t xml:space="preserve"> 11.2</w:t>
      </w:r>
      <w:r>
        <w:rPr>
          <w:sz w:val="24"/>
        </w:rPr>
        <w:t xml:space="preserve"> проверяют измерением вторичного напряжения хо</w:t>
      </w:r>
      <w:r>
        <w:rPr>
          <w:sz w:val="24"/>
        </w:rPr>
        <w:t>лостого хода при температуре окружающей среды, когда трансформатор подключен к номинальному напряжению питания при номинальной частоте.</w:t>
      </w:r>
    </w:p>
    <w:p w:rsidR="00000000" w:rsidRDefault="00E36B0D">
      <w:pPr>
        <w:widowControl/>
        <w:suppressLineNumbers/>
        <w:spacing w:line="240" w:lineRule="auto"/>
        <w:ind w:left="0" w:right="-8" w:firstLine="567"/>
        <w:rPr>
          <w:sz w:val="24"/>
        </w:rPr>
      </w:pPr>
      <w:r>
        <w:rPr>
          <w:sz w:val="24"/>
        </w:rPr>
        <w:t>Разность между измеренным значением и вторичным напряжением, измеренным при испытании по разделу</w:t>
      </w:r>
      <w:r>
        <w:rPr>
          <w:sz w:val="24"/>
          <w:lang w:val="ru-RU"/>
        </w:rPr>
        <w:t xml:space="preserve"> 10,</w:t>
      </w:r>
      <w:r>
        <w:rPr>
          <w:sz w:val="24"/>
        </w:rPr>
        <w:t xml:space="preserve"> выраженная в процен</w:t>
      </w:r>
      <w:r>
        <w:rPr>
          <w:sz w:val="24"/>
        </w:rPr>
        <w:t>тах относительно второго напряжения, не должна превышать значения, указанного в таблице</w:t>
      </w:r>
      <w:r>
        <w:rPr>
          <w:sz w:val="24"/>
          <w:lang w:val="ru-RU"/>
        </w:rPr>
        <w:t xml:space="preserve"> II.</w:t>
      </w:r>
      <w:r>
        <w:rPr>
          <w:sz w:val="24"/>
        </w:rPr>
        <w:t xml:space="preserve"> 1а.</w:t>
      </w:r>
    </w:p>
    <w:p w:rsidR="00000000" w:rsidRDefault="00E36B0D">
      <w:pPr>
        <w:widowControl/>
        <w:suppressLineNumbers/>
        <w:spacing w:line="240" w:lineRule="auto"/>
        <w:ind w:left="0" w:right="-8" w:firstLine="567"/>
        <w:rPr>
          <w:i w:val="0"/>
          <w:sz w:val="24"/>
        </w:rPr>
      </w:pPr>
      <w:r>
        <w:rPr>
          <w:sz w:val="24"/>
        </w:rPr>
        <w:lastRenderedPageBreak/>
        <w:t>Вторичное напряжение холостого хода для трансформаторов для электробритв и блоков питания электробритв не должно превышать</w:t>
      </w:r>
      <w:r>
        <w:rPr>
          <w:sz w:val="24"/>
          <w:lang w:val="ru-RU"/>
        </w:rPr>
        <w:t xml:space="preserve"> 275</w:t>
      </w:r>
      <w:r>
        <w:rPr>
          <w:sz w:val="24"/>
        </w:rPr>
        <w:t xml:space="preserve"> В. </w:t>
      </w:r>
    </w:p>
    <w:p w:rsidR="00000000" w:rsidRDefault="00E36B0D">
      <w:pPr>
        <w:widowControl/>
        <w:suppressLineNumbers/>
        <w:spacing w:line="240" w:lineRule="auto"/>
        <w:ind w:left="0" w:right="-8" w:firstLine="0"/>
        <w:rPr>
          <w:i w:val="0"/>
          <w:sz w:val="24"/>
        </w:rPr>
      </w:pPr>
    </w:p>
    <w:p w:rsidR="00000000" w:rsidRDefault="00E36B0D">
      <w:pPr>
        <w:widowControl/>
        <w:suppressLineNumbers/>
        <w:spacing w:line="240" w:lineRule="auto"/>
        <w:ind w:left="0" w:right="-8" w:firstLine="0"/>
        <w:rPr>
          <w:i w:val="0"/>
          <w:sz w:val="20"/>
        </w:rPr>
      </w:pPr>
      <w:r>
        <w:rPr>
          <w:i w:val="0"/>
          <w:sz w:val="24"/>
        </w:rPr>
        <w:t xml:space="preserve">Таблица </w:t>
      </w:r>
      <w:r>
        <w:rPr>
          <w:i w:val="0"/>
          <w:sz w:val="24"/>
          <w:lang w:val="en-US"/>
        </w:rPr>
        <w:t>II</w:t>
      </w:r>
      <w:r>
        <w:rPr>
          <w:i w:val="0"/>
          <w:sz w:val="24"/>
        </w:rPr>
        <w:t>/1</w:t>
      </w:r>
      <w:r>
        <w:rPr>
          <w:i w:val="0"/>
          <w:sz w:val="24"/>
          <w:lang w:val="en-US"/>
        </w:rPr>
        <w:t>a</w:t>
      </w:r>
      <w:r>
        <w:rPr>
          <w:i w:val="0"/>
          <w:sz w:val="24"/>
        </w:rPr>
        <w:t xml:space="preserve"> – Вторичные на</w:t>
      </w:r>
      <w:r>
        <w:rPr>
          <w:i w:val="0"/>
          <w:sz w:val="24"/>
        </w:rPr>
        <w:t>пряжения при холостом ходе и при номинальной выходной мощности</w:t>
      </w:r>
    </w:p>
    <w:tbl>
      <w:tblPr>
        <w:tblW w:w="0" w:type="auto"/>
        <w:tblInd w:w="40" w:type="dxa"/>
        <w:tblLayout w:type="fixed"/>
        <w:tblCellMar>
          <w:left w:w="40" w:type="dxa"/>
          <w:right w:w="40" w:type="dxa"/>
        </w:tblCellMar>
        <w:tblLook w:val="0000" w:firstRow="0" w:lastRow="0" w:firstColumn="0" w:lastColumn="0" w:noHBand="0" w:noVBand="0"/>
      </w:tblPr>
      <w:tblGrid>
        <w:gridCol w:w="3400"/>
        <w:gridCol w:w="3415"/>
      </w:tblGrid>
      <w:tr w:rsidR="00000000">
        <w:tc>
          <w:tcPr>
            <w:tcW w:w="34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Тип трансформатора</w:t>
            </w:r>
          </w:p>
        </w:tc>
        <w:tc>
          <w:tcPr>
            <w:tcW w:w="341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rPr>
              <w:t>Разность между вторичными напряжениями при холостом ходе и при номинальной выходной мощности,</w:t>
            </w:r>
            <w:r>
              <w:rPr>
                <w:i w:val="0"/>
                <w:sz w:val="20"/>
                <w:lang w:val="ru-RU"/>
              </w:rPr>
              <w:t xml:space="preserve"> %</w:t>
            </w:r>
          </w:p>
        </w:tc>
      </w:tr>
      <w:tr w:rsidR="00000000">
        <w:tc>
          <w:tcPr>
            <w:tcW w:w="34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811"/>
              <w:jc w:val="left"/>
              <w:rPr>
                <w:i w:val="0"/>
                <w:sz w:val="20"/>
                <w:lang w:val="ru-RU"/>
              </w:rPr>
            </w:pPr>
            <w:r>
              <w:rPr>
                <w:i w:val="0"/>
                <w:sz w:val="20"/>
              </w:rPr>
              <w:t xml:space="preserve">До  </w:t>
            </w:r>
            <w:r>
              <w:rPr>
                <w:i w:val="0"/>
                <w:sz w:val="20"/>
                <w:lang w:val="ru-RU"/>
              </w:rPr>
              <w:t xml:space="preserve"> 63</w:t>
            </w:r>
            <w:r>
              <w:rPr>
                <w:i w:val="0"/>
                <w:sz w:val="20"/>
              </w:rPr>
              <w:t xml:space="preserve"> В</w:t>
            </w:r>
            <w:r>
              <w:rPr>
                <w:b/>
                <w:i w:val="0"/>
                <w:sz w:val="20"/>
                <w:vertAlign w:val="superscript"/>
              </w:rPr>
              <w:t>.</w:t>
            </w:r>
            <w:r>
              <w:rPr>
                <w:i w:val="0"/>
                <w:sz w:val="20"/>
              </w:rPr>
              <w:t>А включ.</w:t>
            </w:r>
          </w:p>
        </w:tc>
        <w:tc>
          <w:tcPr>
            <w:tcW w:w="341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20</w:t>
            </w:r>
          </w:p>
        </w:tc>
      </w:tr>
      <w:tr w:rsidR="00000000">
        <w:tc>
          <w:tcPr>
            <w:tcW w:w="340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rPr>
              <w:t>Св.</w:t>
            </w:r>
            <w:r>
              <w:rPr>
                <w:i w:val="0"/>
                <w:sz w:val="20"/>
                <w:lang w:val="ru-RU"/>
              </w:rPr>
              <w:t xml:space="preserve">   63    «   250</w:t>
            </w:r>
            <w:r>
              <w:rPr>
                <w:i w:val="0"/>
                <w:sz w:val="20"/>
              </w:rPr>
              <w:t xml:space="preserve"> В</w:t>
            </w:r>
            <w:r>
              <w:rPr>
                <w:b/>
                <w:i w:val="0"/>
                <w:sz w:val="20"/>
                <w:vertAlign w:val="superscript"/>
              </w:rPr>
              <w:t>.</w:t>
            </w:r>
            <w:r>
              <w:rPr>
                <w:i w:val="0"/>
                <w:sz w:val="20"/>
              </w:rPr>
              <w:t>А          «</w:t>
            </w:r>
          </w:p>
        </w:tc>
        <w:tc>
          <w:tcPr>
            <w:tcW w:w="341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15</w:t>
            </w:r>
          </w:p>
        </w:tc>
      </w:tr>
      <w:tr w:rsidR="00000000">
        <w:tc>
          <w:tcPr>
            <w:tcW w:w="3400" w:type="dxa"/>
            <w:tcBorders>
              <w:left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250   «   6</w:t>
            </w:r>
            <w:r>
              <w:rPr>
                <w:i w:val="0"/>
                <w:sz w:val="20"/>
                <w:lang w:val="ru-RU"/>
              </w:rPr>
              <w:t xml:space="preserve">30 </w:t>
            </w:r>
            <w:r>
              <w:rPr>
                <w:i w:val="0"/>
                <w:sz w:val="20"/>
              </w:rPr>
              <w:t>В.А</w:t>
            </w:r>
            <w:r>
              <w:rPr>
                <w:i w:val="0"/>
                <w:sz w:val="20"/>
                <w:lang w:val="ru-RU"/>
              </w:rPr>
              <w:t xml:space="preserve">          «</w:t>
            </w:r>
          </w:p>
        </w:tc>
        <w:tc>
          <w:tcPr>
            <w:tcW w:w="341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10</w:t>
            </w:r>
          </w:p>
        </w:tc>
      </w:tr>
      <w:tr w:rsidR="00000000">
        <w:tc>
          <w:tcPr>
            <w:tcW w:w="340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left"/>
              <w:rPr>
                <w:i w:val="0"/>
                <w:sz w:val="20"/>
                <w:lang w:val="ru-RU"/>
              </w:rPr>
            </w:pPr>
            <w:r>
              <w:rPr>
                <w:i w:val="0"/>
                <w:sz w:val="20"/>
                <w:lang w:val="ru-RU"/>
              </w:rPr>
              <w:t xml:space="preserve">«    630  </w:t>
            </w:r>
            <w:r>
              <w:rPr>
                <w:i w:val="0"/>
                <w:sz w:val="20"/>
              </w:rPr>
              <w:t xml:space="preserve"> В</w:t>
            </w:r>
            <w:r>
              <w:rPr>
                <w:b/>
                <w:i w:val="0"/>
                <w:sz w:val="20"/>
                <w:vertAlign w:val="superscript"/>
              </w:rPr>
              <w:t>.</w:t>
            </w:r>
            <w:r>
              <w:rPr>
                <w:i w:val="0"/>
                <w:sz w:val="20"/>
              </w:rPr>
              <w:t>А</w:t>
            </w:r>
          </w:p>
        </w:tc>
        <w:tc>
          <w:tcPr>
            <w:tcW w:w="3415" w:type="dxa"/>
            <w:tcBorders>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5</w:t>
            </w:r>
          </w:p>
        </w:tc>
      </w:tr>
    </w:tbl>
    <w:p w:rsidR="00000000" w:rsidRDefault="00E36B0D">
      <w:pPr>
        <w:widowControl/>
        <w:suppressLineNumbers/>
        <w:spacing w:line="240" w:lineRule="auto"/>
        <w:ind w:left="0" w:firstLine="0"/>
        <w:jc w:val="left"/>
        <w:rPr>
          <w:sz w:val="24"/>
        </w:rPr>
      </w:pPr>
    </w:p>
    <w:p w:rsidR="00000000" w:rsidRDefault="00E36B0D">
      <w:pPr>
        <w:widowControl/>
        <w:suppressLineNumbers/>
        <w:spacing w:line="240" w:lineRule="auto"/>
        <w:ind w:left="0" w:right="-8" w:firstLine="567"/>
        <w:rPr>
          <w:i w:val="0"/>
          <w:sz w:val="24"/>
        </w:rPr>
      </w:pPr>
      <w:r>
        <w:rPr>
          <w:b/>
          <w:i w:val="0"/>
          <w:sz w:val="24"/>
          <w:lang w:val="ru-RU"/>
        </w:rPr>
        <w:t>12</w:t>
      </w:r>
      <w:r>
        <w:rPr>
          <w:b/>
          <w:i w:val="0"/>
          <w:sz w:val="24"/>
        </w:rPr>
        <w:t xml:space="preserve"> Напряжение короткого замыкания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Напряжение короткого замыкания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13</w:t>
      </w:r>
      <w:r>
        <w:rPr>
          <w:b/>
          <w:i w:val="0"/>
          <w:sz w:val="24"/>
        </w:rPr>
        <w:t xml:space="preserve"> Нагрев</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Нагрев</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 дополнением.</w:t>
      </w:r>
    </w:p>
    <w:p w:rsidR="00000000" w:rsidRDefault="00E36B0D">
      <w:pPr>
        <w:widowControl/>
        <w:suppressLineNumbers/>
        <w:spacing w:line="240" w:lineRule="auto"/>
        <w:ind w:left="0" w:right="-8" w:firstLine="567"/>
        <w:rPr>
          <w:i w:val="0"/>
          <w:sz w:val="24"/>
        </w:rPr>
      </w:pPr>
      <w:r>
        <w:rPr>
          <w:i w:val="0"/>
          <w:sz w:val="24"/>
          <w:lang w:val="ru-RU"/>
        </w:rPr>
        <w:t>13.2</w:t>
      </w:r>
      <w:r>
        <w:rPr>
          <w:i w:val="0"/>
          <w:sz w:val="24"/>
        </w:rPr>
        <w:t xml:space="preserve"> Дополнение к пункту</w:t>
      </w:r>
    </w:p>
    <w:p w:rsidR="00000000" w:rsidRDefault="00E36B0D">
      <w:pPr>
        <w:widowControl/>
        <w:suppressLineNumbers/>
        <w:spacing w:line="240" w:lineRule="auto"/>
        <w:ind w:left="0" w:right="-8" w:firstLine="567"/>
        <w:rPr>
          <w:b/>
          <w:i w:val="0"/>
          <w:sz w:val="24"/>
          <w:lang w:val="ru-RU"/>
        </w:rPr>
      </w:pPr>
      <w:r>
        <w:rPr>
          <w:i w:val="0"/>
          <w:sz w:val="24"/>
        </w:rPr>
        <w:t>Блоки пита</w:t>
      </w:r>
      <w:r>
        <w:rPr>
          <w:i w:val="0"/>
          <w:sz w:val="24"/>
        </w:rPr>
        <w:t>ния электробритв для скрытого монтажа устанавливают на горизонтальной поверхности соответствующих монтажных коробок скрытого типа из изоляционного материала так, чтобы лицевая сторона с розеткой находилась в вертикальной плоскости. Для испытания коробку на</w:t>
      </w:r>
      <w:r>
        <w:rPr>
          <w:i w:val="0"/>
          <w:sz w:val="24"/>
        </w:rPr>
        <w:t xml:space="preserve"> опору не устанавливают.</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14</w:t>
      </w:r>
      <w:r>
        <w:rPr>
          <w:b/>
          <w:i w:val="0"/>
          <w:sz w:val="24"/>
        </w:rPr>
        <w:t xml:space="preserve"> Короткое замыкание и защита от перегрузки</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Короткое замыкание и защита от перегрузки</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 дополнением.</w:t>
      </w:r>
    </w:p>
    <w:p w:rsidR="00000000" w:rsidRDefault="00E36B0D">
      <w:pPr>
        <w:widowControl/>
        <w:suppressLineNumbers/>
        <w:spacing w:line="240" w:lineRule="auto"/>
        <w:ind w:left="0" w:right="-8" w:firstLine="567"/>
        <w:rPr>
          <w:i w:val="0"/>
          <w:sz w:val="24"/>
        </w:rPr>
      </w:pPr>
      <w:r>
        <w:rPr>
          <w:i w:val="0"/>
          <w:sz w:val="24"/>
          <w:lang w:val="ru-RU"/>
        </w:rPr>
        <w:t>14.1</w:t>
      </w:r>
      <w:r>
        <w:rPr>
          <w:i w:val="0"/>
          <w:sz w:val="24"/>
        </w:rPr>
        <w:t xml:space="preserve"> Дополнение к пункту</w:t>
      </w:r>
    </w:p>
    <w:p w:rsidR="00000000" w:rsidRDefault="00E36B0D">
      <w:pPr>
        <w:widowControl/>
        <w:suppressLineNumbers/>
        <w:spacing w:line="240" w:lineRule="auto"/>
        <w:ind w:left="0" w:right="-8" w:firstLine="567"/>
        <w:rPr>
          <w:b/>
          <w:i w:val="0"/>
          <w:sz w:val="24"/>
          <w:lang w:val="ru-RU"/>
        </w:rPr>
      </w:pPr>
      <w:r>
        <w:rPr>
          <w:i w:val="0"/>
          <w:sz w:val="24"/>
        </w:rPr>
        <w:t>Трансформаторы для электробритв и блоков питания электроб</w:t>
      </w:r>
      <w:r>
        <w:rPr>
          <w:i w:val="0"/>
          <w:sz w:val="24"/>
        </w:rPr>
        <w:t>ритв должны быть безусловно или условно стойкими к коротким замыканиям; они не должны содержать предохранителей.</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15</w:t>
      </w:r>
      <w:r>
        <w:rPr>
          <w:b/>
          <w:i w:val="0"/>
          <w:sz w:val="24"/>
        </w:rPr>
        <w:t xml:space="preserve"> Механическая прочность</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Механическая прочность</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дополнениями.</w:t>
      </w:r>
    </w:p>
    <w:p w:rsidR="00000000" w:rsidRDefault="00E36B0D">
      <w:pPr>
        <w:widowControl/>
        <w:suppressLineNumbers/>
        <w:spacing w:line="240" w:lineRule="auto"/>
        <w:ind w:left="0" w:right="-8" w:firstLine="567"/>
        <w:rPr>
          <w:sz w:val="24"/>
        </w:rPr>
      </w:pPr>
      <w:r>
        <w:rPr>
          <w:i w:val="0"/>
          <w:sz w:val="24"/>
          <w:lang w:val="ru-RU"/>
        </w:rPr>
        <w:t>15.1</w:t>
      </w:r>
      <w:r>
        <w:rPr>
          <w:i w:val="0"/>
          <w:sz w:val="24"/>
        </w:rPr>
        <w:t xml:space="preserve"> Дополнение к пункту</w:t>
      </w:r>
    </w:p>
    <w:p w:rsidR="00000000" w:rsidRDefault="00E36B0D">
      <w:pPr>
        <w:widowControl/>
        <w:suppressLineNumbers/>
        <w:spacing w:line="240" w:lineRule="auto"/>
        <w:ind w:left="0" w:right="-8" w:firstLine="567"/>
        <w:rPr>
          <w:i w:val="0"/>
          <w:sz w:val="24"/>
          <w:lang w:val="ru-RU"/>
        </w:rPr>
      </w:pPr>
      <w:r>
        <w:rPr>
          <w:sz w:val="24"/>
        </w:rPr>
        <w:t>Соотв</w:t>
      </w:r>
      <w:r>
        <w:rPr>
          <w:sz w:val="24"/>
        </w:rPr>
        <w:t>етствие требованиям механической прочности блоков питания для электробритв проверяют испытанием по</w:t>
      </w:r>
      <w:r>
        <w:rPr>
          <w:sz w:val="24"/>
          <w:lang w:val="ru-RU"/>
        </w:rPr>
        <w:t xml:space="preserve"> 15.101.</w:t>
      </w:r>
    </w:p>
    <w:p w:rsidR="00000000" w:rsidRDefault="00E36B0D">
      <w:pPr>
        <w:widowControl/>
        <w:suppressLineNumbers/>
        <w:spacing w:line="240" w:lineRule="auto"/>
        <w:ind w:left="0" w:right="-8" w:firstLine="567"/>
        <w:rPr>
          <w:i w:val="0"/>
          <w:sz w:val="24"/>
          <w:lang w:val="ru-RU"/>
        </w:rPr>
      </w:pPr>
      <w:r>
        <w:rPr>
          <w:i w:val="0"/>
          <w:sz w:val="24"/>
          <w:lang w:val="ru-RU"/>
        </w:rPr>
        <w:t>15.101</w:t>
      </w:r>
      <w:r>
        <w:rPr>
          <w:i w:val="0"/>
          <w:sz w:val="24"/>
        </w:rPr>
        <w:t xml:space="preserve"> </w:t>
      </w:r>
      <w:r>
        <w:rPr>
          <w:sz w:val="24"/>
        </w:rPr>
        <w:t>Блоки питания электробритв подвергают ударам с помощью маятникового молотка, как указано ниже.</w:t>
      </w:r>
    </w:p>
    <w:p w:rsidR="00000000" w:rsidRDefault="00E36B0D">
      <w:pPr>
        <w:widowControl/>
        <w:suppressLineNumbers/>
        <w:spacing w:line="240" w:lineRule="auto"/>
        <w:ind w:left="0" w:right="-8" w:firstLine="567"/>
        <w:rPr>
          <w:sz w:val="24"/>
        </w:rPr>
      </w:pPr>
      <w:r>
        <w:rPr>
          <w:i w:val="0"/>
          <w:sz w:val="24"/>
          <w:lang w:val="ru-RU"/>
        </w:rPr>
        <w:t>15.101.1</w:t>
      </w:r>
      <w:r>
        <w:rPr>
          <w:i w:val="0"/>
          <w:sz w:val="24"/>
        </w:rPr>
        <w:t xml:space="preserve"> </w:t>
      </w:r>
      <w:r>
        <w:rPr>
          <w:sz w:val="24"/>
        </w:rPr>
        <w:t>Удары по образцу наносят с помощью исп</w:t>
      </w:r>
      <w:r>
        <w:rPr>
          <w:sz w:val="24"/>
        </w:rPr>
        <w:t>ытательного ударного устройства с маятником, показанного на рисунках</w:t>
      </w:r>
      <w:r>
        <w:rPr>
          <w:sz w:val="24"/>
          <w:lang w:val="ru-RU"/>
        </w:rPr>
        <w:t xml:space="preserve"> 9</w:t>
      </w:r>
      <w:r>
        <w:rPr>
          <w:sz w:val="24"/>
        </w:rPr>
        <w:t xml:space="preserve"> и</w:t>
      </w:r>
      <w:r>
        <w:rPr>
          <w:sz w:val="24"/>
          <w:lang w:val="ru-RU"/>
        </w:rPr>
        <w:t xml:space="preserve"> 10.</w:t>
      </w:r>
    </w:p>
    <w:p w:rsidR="00000000" w:rsidRDefault="00E36B0D">
      <w:pPr>
        <w:widowControl/>
        <w:suppressLineNumbers/>
        <w:spacing w:line="240" w:lineRule="auto"/>
        <w:ind w:left="0" w:right="-8" w:firstLine="567"/>
        <w:rPr>
          <w:sz w:val="24"/>
        </w:rPr>
      </w:pPr>
      <w:r>
        <w:rPr>
          <w:sz w:val="24"/>
        </w:rPr>
        <w:t>Головка ударного элемента имеет полусферическую форму радиусом</w:t>
      </w:r>
      <w:r>
        <w:rPr>
          <w:sz w:val="24"/>
          <w:lang w:val="ru-RU"/>
        </w:rPr>
        <w:t xml:space="preserve"> 10</w:t>
      </w:r>
      <w:r>
        <w:rPr>
          <w:sz w:val="24"/>
        </w:rPr>
        <w:t xml:space="preserve"> мм, изготовлена из полиамида, имеющего твердость по Роквеллу Р100. Ударный элемент имеет массу (150±1) г, жестко </w:t>
      </w:r>
      <w:r>
        <w:rPr>
          <w:sz w:val="24"/>
        </w:rPr>
        <w:t>закреплен в нижнем конце стальной трубки, наружный диаметр которой равен</w:t>
      </w:r>
      <w:r>
        <w:rPr>
          <w:sz w:val="24"/>
          <w:lang w:val="ru-RU"/>
        </w:rPr>
        <w:t xml:space="preserve"> 9</w:t>
      </w:r>
      <w:r>
        <w:rPr>
          <w:sz w:val="24"/>
        </w:rPr>
        <w:t xml:space="preserve"> мм, а толщина стенки</w:t>
      </w:r>
      <w:r>
        <w:rPr>
          <w:sz w:val="24"/>
          <w:lang w:val="ru-RU"/>
        </w:rPr>
        <w:t xml:space="preserve"> – 0,5</w:t>
      </w:r>
      <w:r>
        <w:rPr>
          <w:sz w:val="24"/>
        </w:rPr>
        <w:t xml:space="preserve"> мм. Ось поворота ее верхнего конца установлена таким образом, что трубка отклоняется только в вертикальной плоскости. Ось центра вращения на</w:t>
      </w:r>
      <w:r>
        <w:rPr>
          <w:sz w:val="24"/>
          <w:lang w:val="ru-RU"/>
        </w:rPr>
        <w:t xml:space="preserve"> (1000</w:t>
      </w:r>
      <w:r>
        <w:rPr>
          <w:position w:val="-3"/>
        </w:rPr>
        <w:object w:dxaOrig="220" w:dyaOrig="240">
          <v:shape id="_x0000_i1098" type="#_x0000_t75" style="width:11.25pt;height:12pt" o:ole="" filled="t">
            <v:fill color2="black"/>
            <v:imagedata r:id="rId95" o:title=""/>
          </v:shape>
          <o:OLEObject Type="Embed" ProgID="Microsoft" ShapeID="_x0000_i1098" DrawAspect="Content" ObjectID="_1651238994" r:id="rId96"/>
        </w:object>
      </w:r>
      <w:r>
        <w:rPr>
          <w:sz w:val="24"/>
          <w:lang w:val="ru-RU"/>
        </w:rPr>
        <w:t>1)</w:t>
      </w:r>
      <w:r>
        <w:rPr>
          <w:sz w:val="24"/>
        </w:rPr>
        <w:t xml:space="preserve"> мм выше оси ударного элемента.</w:t>
      </w:r>
    </w:p>
    <w:p w:rsidR="00000000" w:rsidRDefault="00E36B0D">
      <w:pPr>
        <w:widowControl/>
        <w:suppressLineNumbers/>
        <w:spacing w:line="240" w:lineRule="auto"/>
        <w:ind w:left="0" w:right="-8" w:firstLine="567"/>
        <w:rPr>
          <w:sz w:val="24"/>
        </w:rPr>
      </w:pPr>
      <w:r>
        <w:rPr>
          <w:sz w:val="24"/>
        </w:rPr>
        <w:t>При определении твердости полиамида головки ударного элемента по Роквеллу должны соблюдаться следующие условия:</w:t>
      </w:r>
    </w:p>
    <w:p w:rsidR="00000000" w:rsidRDefault="00E36B0D">
      <w:pPr>
        <w:widowControl/>
        <w:suppressLineNumbers/>
        <w:tabs>
          <w:tab w:val="left" w:pos="2835"/>
        </w:tabs>
        <w:spacing w:line="240" w:lineRule="auto"/>
        <w:ind w:left="0" w:right="-8" w:firstLine="567"/>
        <w:rPr>
          <w:sz w:val="24"/>
        </w:rPr>
      </w:pPr>
      <w:r>
        <w:rPr>
          <w:sz w:val="24"/>
        </w:rPr>
        <w:t>диаметр шарика</w:t>
      </w:r>
      <w:r>
        <w:rPr>
          <w:sz w:val="24"/>
          <w:lang w:val="ru-RU"/>
        </w:rPr>
        <w:t xml:space="preserve"> </w:t>
      </w:r>
      <w:r>
        <w:rPr>
          <w:sz w:val="24"/>
        </w:rPr>
        <w:tab/>
        <w:t xml:space="preserve"> (12,7000±0,0025) мм</w:t>
      </w:r>
    </w:p>
    <w:p w:rsidR="00000000" w:rsidRDefault="00E36B0D">
      <w:pPr>
        <w:widowControl/>
        <w:suppressLineNumbers/>
        <w:tabs>
          <w:tab w:val="left" w:pos="2835"/>
        </w:tabs>
        <w:spacing w:line="240" w:lineRule="auto"/>
        <w:ind w:left="0" w:right="-8" w:firstLine="567"/>
        <w:rPr>
          <w:sz w:val="24"/>
        </w:rPr>
      </w:pPr>
      <w:r>
        <w:rPr>
          <w:sz w:val="24"/>
        </w:rPr>
        <w:lastRenderedPageBreak/>
        <w:t>начальная нагрузка</w:t>
      </w:r>
      <w:r>
        <w:rPr>
          <w:sz w:val="24"/>
          <w:lang w:val="ru-RU"/>
        </w:rPr>
        <w:t xml:space="preserve"> </w:t>
      </w:r>
      <w:r>
        <w:rPr>
          <w:sz w:val="24"/>
        </w:rPr>
        <w:tab/>
        <w:t xml:space="preserve"> (100±2) Н</w:t>
      </w:r>
    </w:p>
    <w:p w:rsidR="00000000" w:rsidRDefault="00E36B0D">
      <w:pPr>
        <w:widowControl/>
        <w:suppressLineNumbers/>
        <w:tabs>
          <w:tab w:val="left" w:pos="2835"/>
        </w:tabs>
        <w:spacing w:line="240" w:lineRule="auto"/>
        <w:ind w:left="0" w:right="-8" w:firstLine="567"/>
        <w:rPr>
          <w:sz w:val="24"/>
        </w:rPr>
      </w:pPr>
      <w:r>
        <w:rPr>
          <w:sz w:val="24"/>
        </w:rPr>
        <w:t>перегрузка</w:t>
      </w:r>
      <w:r>
        <w:rPr>
          <w:sz w:val="24"/>
          <w:lang w:val="ru-RU"/>
        </w:rPr>
        <w:t xml:space="preserve"> </w:t>
      </w:r>
      <w:r>
        <w:rPr>
          <w:sz w:val="24"/>
        </w:rPr>
        <w:tab/>
        <w:t xml:space="preserve"> (50</w:t>
      </w:r>
      <w:r>
        <w:rPr>
          <w:sz w:val="24"/>
        </w:rPr>
        <w:t>0±2,5) Н</w:t>
      </w:r>
    </w:p>
    <w:p w:rsidR="00000000" w:rsidRDefault="00E36B0D">
      <w:pPr>
        <w:widowControl/>
        <w:suppressLineNumbers/>
        <w:spacing w:line="240" w:lineRule="auto"/>
        <w:ind w:left="0" w:right="-8" w:firstLine="567"/>
        <w:rPr>
          <w:sz w:val="24"/>
        </w:rPr>
      </w:pPr>
      <w:r>
        <w:rPr>
          <w:sz w:val="24"/>
        </w:rPr>
        <w:t>Конструкция устройства такова, что для удержания трубки в горизонтальном положении нужно приложить к фронтальной плоскости ударного элемента силу от</w:t>
      </w:r>
      <w:r>
        <w:rPr>
          <w:sz w:val="24"/>
          <w:lang w:val="ru-RU"/>
        </w:rPr>
        <w:t xml:space="preserve"> 1,9</w:t>
      </w:r>
      <w:r>
        <w:rPr>
          <w:sz w:val="24"/>
        </w:rPr>
        <w:t xml:space="preserve"> до</w:t>
      </w:r>
      <w:r>
        <w:rPr>
          <w:sz w:val="24"/>
          <w:lang w:val="ru-RU"/>
        </w:rPr>
        <w:t xml:space="preserve"> 2,0</w:t>
      </w:r>
      <w:r>
        <w:rPr>
          <w:sz w:val="24"/>
        </w:rPr>
        <w:t xml:space="preserve"> Н.</w:t>
      </w:r>
    </w:p>
    <w:p w:rsidR="00000000" w:rsidRDefault="00E36B0D">
      <w:pPr>
        <w:widowControl/>
        <w:suppressLineNumbers/>
        <w:spacing w:line="240" w:lineRule="auto"/>
        <w:ind w:left="0" w:right="-8" w:firstLine="567"/>
        <w:rPr>
          <w:sz w:val="24"/>
        </w:rPr>
      </w:pPr>
      <w:r>
        <w:rPr>
          <w:sz w:val="24"/>
        </w:rPr>
        <w:t>Для трансформаторов, кроме трансформаторов для скрытого монтажа, образец крепят к ли</w:t>
      </w:r>
      <w:r>
        <w:rPr>
          <w:sz w:val="24"/>
        </w:rPr>
        <w:t>сту фанеры, который своими краями сверху и снизу закрепляется в держателе, показанном на рисунке</w:t>
      </w:r>
      <w:r>
        <w:rPr>
          <w:sz w:val="24"/>
          <w:lang w:val="ru-RU"/>
        </w:rPr>
        <w:t xml:space="preserve"> 11. </w:t>
      </w:r>
      <w:r>
        <w:rPr>
          <w:sz w:val="24"/>
        </w:rPr>
        <w:t>Этот держатель изготовлен из стали или чугуна и имеет массу (10±1) кг. Его устанавливают в жесткой раме с помощью шарниров. Раму крепят к прочной кирпичной</w:t>
      </w:r>
      <w:r>
        <w:rPr>
          <w:sz w:val="24"/>
        </w:rPr>
        <w:t>, бетонной или подобной стене.</w:t>
      </w:r>
    </w:p>
    <w:p w:rsidR="00000000" w:rsidRDefault="00E36B0D">
      <w:pPr>
        <w:widowControl/>
        <w:suppressLineNumbers/>
        <w:spacing w:line="240" w:lineRule="auto"/>
        <w:ind w:left="0" w:right="-8" w:firstLine="567"/>
        <w:rPr>
          <w:sz w:val="24"/>
        </w:rPr>
      </w:pPr>
      <w:r>
        <w:rPr>
          <w:sz w:val="24"/>
        </w:rPr>
        <w:t>Для трансформаторов скрытого типа образец устанавливают в глухое отверстие монтажного блока, изготовленного из граба или подобного материала, как показано на рисунке</w:t>
      </w:r>
      <w:r>
        <w:rPr>
          <w:sz w:val="24"/>
          <w:lang w:val="ru-RU"/>
        </w:rPr>
        <w:t xml:space="preserve"> 12.</w:t>
      </w:r>
      <w:r>
        <w:rPr>
          <w:sz w:val="24"/>
        </w:rPr>
        <w:t xml:space="preserve"> Монтажный блок приклеивают к листу фанеры, закрепленном</w:t>
      </w:r>
      <w:r>
        <w:rPr>
          <w:sz w:val="24"/>
        </w:rPr>
        <w:t>у в держателе.</w:t>
      </w:r>
    </w:p>
    <w:p w:rsidR="00000000" w:rsidRDefault="00E36B0D">
      <w:pPr>
        <w:widowControl/>
        <w:suppressLineNumbers/>
        <w:spacing w:line="240" w:lineRule="auto"/>
        <w:ind w:left="0" w:right="-8" w:firstLine="567"/>
        <w:rPr>
          <w:sz w:val="24"/>
        </w:rPr>
      </w:pPr>
      <w:r>
        <w:rPr>
          <w:sz w:val="24"/>
        </w:rPr>
        <w:t>Если блок изготовлен из дерева, то направление волокон дерева должно быть перпендикулярным к направлению удара.</w:t>
      </w:r>
    </w:p>
    <w:p w:rsidR="00000000" w:rsidRDefault="00E36B0D">
      <w:pPr>
        <w:widowControl/>
        <w:suppressLineNumbers/>
        <w:spacing w:line="240" w:lineRule="auto"/>
        <w:ind w:left="0" w:right="-8" w:firstLine="567"/>
        <w:rPr>
          <w:sz w:val="24"/>
        </w:rPr>
      </w:pPr>
      <w:r>
        <w:rPr>
          <w:sz w:val="24"/>
        </w:rPr>
        <w:t>Оборудование скрытого типа с винтовым креплением закрепляют винтами к проушинам, утопленным в монтажном блоке; оборудование скрыт</w:t>
      </w:r>
      <w:r>
        <w:rPr>
          <w:sz w:val="24"/>
        </w:rPr>
        <w:t>ого типа с крепежными шипами крепят непосредственно к блоку с помощью шипов.</w:t>
      </w:r>
    </w:p>
    <w:p w:rsidR="00000000" w:rsidRDefault="00E36B0D">
      <w:pPr>
        <w:widowControl/>
        <w:suppressLineNumbers/>
        <w:spacing w:line="240" w:lineRule="auto"/>
        <w:ind w:left="0" w:right="-8" w:firstLine="567"/>
        <w:rPr>
          <w:sz w:val="24"/>
          <w:lang w:val="ru-RU"/>
        </w:rPr>
      </w:pPr>
      <w:r>
        <w:rPr>
          <w:sz w:val="24"/>
        </w:rPr>
        <w:t>Маятниковое ударное испытательное устройство имеет такую конструкцию, что:</w:t>
      </w:r>
    </w:p>
    <w:p w:rsidR="00000000" w:rsidRDefault="00E36B0D">
      <w:pPr>
        <w:widowControl/>
        <w:suppressLineNumbers/>
        <w:spacing w:line="240" w:lineRule="auto"/>
        <w:ind w:left="0" w:right="-8" w:firstLine="567"/>
        <w:rPr>
          <w:sz w:val="24"/>
          <w:lang w:val="ru-RU"/>
        </w:rPr>
      </w:pPr>
      <w:r>
        <w:rPr>
          <w:sz w:val="24"/>
          <w:lang w:val="ru-RU"/>
        </w:rPr>
        <w:t>-</w:t>
      </w:r>
      <w:r>
        <w:rPr>
          <w:sz w:val="24"/>
        </w:rPr>
        <w:t xml:space="preserve"> образец можно разместить таким образом, чтобы точка приложения удара лежала в вертикальной плоскости, </w:t>
      </w:r>
      <w:r>
        <w:rPr>
          <w:sz w:val="24"/>
        </w:rPr>
        <w:t>проходящей через ось центра вращения маятника;</w:t>
      </w:r>
    </w:p>
    <w:p w:rsidR="00000000" w:rsidRDefault="00E36B0D">
      <w:pPr>
        <w:widowControl/>
        <w:suppressLineNumbers/>
        <w:spacing w:line="240" w:lineRule="auto"/>
        <w:ind w:left="0" w:right="-8" w:firstLine="567"/>
        <w:rPr>
          <w:sz w:val="24"/>
          <w:lang w:val="ru-RU"/>
        </w:rPr>
      </w:pPr>
      <w:r>
        <w:rPr>
          <w:sz w:val="24"/>
          <w:lang w:val="ru-RU"/>
        </w:rPr>
        <w:t>-</w:t>
      </w:r>
      <w:r>
        <w:rPr>
          <w:sz w:val="24"/>
        </w:rPr>
        <w:t xml:space="preserve"> образец можно двигать горизонтально и поворачивать вокруг оси, перпендикулярной к поверхности фанеры;</w:t>
      </w:r>
    </w:p>
    <w:p w:rsidR="00000000" w:rsidRDefault="00E36B0D">
      <w:pPr>
        <w:widowControl/>
        <w:suppressLineNumbers/>
        <w:spacing w:line="240" w:lineRule="auto"/>
        <w:ind w:left="0" w:right="-8" w:firstLine="567"/>
        <w:rPr>
          <w:sz w:val="24"/>
        </w:rPr>
      </w:pPr>
      <w:r>
        <w:rPr>
          <w:sz w:val="24"/>
          <w:lang w:val="ru-RU"/>
        </w:rPr>
        <w:t>-</w:t>
      </w:r>
      <w:r>
        <w:rPr>
          <w:sz w:val="24"/>
        </w:rPr>
        <w:t xml:space="preserve"> фанеру можно вращать вокруг вертикальной оси.</w:t>
      </w:r>
    </w:p>
    <w:p w:rsidR="00000000" w:rsidRDefault="00E36B0D">
      <w:pPr>
        <w:widowControl/>
        <w:suppressLineNumbers/>
        <w:spacing w:line="240" w:lineRule="auto"/>
        <w:ind w:left="0" w:right="-8" w:firstLine="567"/>
        <w:rPr>
          <w:sz w:val="24"/>
        </w:rPr>
      </w:pPr>
      <w:r>
        <w:rPr>
          <w:sz w:val="24"/>
        </w:rPr>
        <w:t>Образец устанавливают на фанере как при нормальной работе</w:t>
      </w:r>
      <w:r>
        <w:rPr>
          <w:sz w:val="24"/>
        </w:rPr>
        <w:t xml:space="preserve"> таким образом, чтобы точка приложения удара лежала в вертикальной плоскости, проходящей через ось центра вращения маятника.</w:t>
      </w:r>
    </w:p>
    <w:p w:rsidR="00000000" w:rsidRDefault="00E36B0D">
      <w:pPr>
        <w:widowControl/>
        <w:suppressLineNumbers/>
        <w:spacing w:line="240" w:lineRule="auto"/>
        <w:ind w:left="0" w:right="-8" w:firstLine="567"/>
        <w:rPr>
          <w:sz w:val="24"/>
        </w:rPr>
      </w:pPr>
      <w:r>
        <w:rPr>
          <w:sz w:val="24"/>
        </w:rPr>
        <w:t xml:space="preserve">Перед нанесением ударов крепежные винты оснований, крышек и подобных частей затягивают, прикладывая крутящий момент, равный </w:t>
      </w:r>
      <w:r>
        <w:rPr>
          <w:sz w:val="24"/>
          <w:vertAlign w:val="superscript"/>
        </w:rPr>
        <w:t>2</w:t>
      </w:r>
      <w:r>
        <w:rPr>
          <w:sz w:val="24"/>
        </w:rPr>
        <w:t>/</w:t>
      </w:r>
      <w:r>
        <w:rPr>
          <w:sz w:val="24"/>
          <w:vertAlign w:val="subscript"/>
        </w:rPr>
        <w:t>3</w:t>
      </w:r>
      <w:r>
        <w:rPr>
          <w:sz w:val="24"/>
        </w:rPr>
        <w:t xml:space="preserve"> зна</w:t>
      </w:r>
      <w:r>
        <w:rPr>
          <w:sz w:val="24"/>
        </w:rPr>
        <w:t>чений, указанных в таблице</w:t>
      </w:r>
      <w:r>
        <w:rPr>
          <w:sz w:val="24"/>
          <w:lang w:val="ru-RU"/>
        </w:rPr>
        <w:t xml:space="preserve"> 14.</w:t>
      </w:r>
    </w:p>
    <w:p w:rsidR="00000000" w:rsidRDefault="00E36B0D">
      <w:pPr>
        <w:widowControl/>
        <w:suppressLineNumbers/>
        <w:spacing w:line="240" w:lineRule="auto"/>
        <w:ind w:left="0" w:right="-8" w:firstLine="567"/>
        <w:rPr>
          <w:i w:val="0"/>
          <w:sz w:val="24"/>
        </w:rPr>
      </w:pPr>
      <w:r>
        <w:rPr>
          <w:sz w:val="24"/>
        </w:rPr>
        <w:t>Допускается, чтобы ударный элемент падал с высоты, равной той, которая указана в таблице</w:t>
      </w:r>
      <w:r>
        <w:rPr>
          <w:sz w:val="24"/>
          <w:lang w:val="ru-RU"/>
        </w:rPr>
        <w:t xml:space="preserve"> II.</w:t>
      </w:r>
      <w:r>
        <w:rPr>
          <w:sz w:val="24"/>
        </w:rPr>
        <w:t>Л.</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0"/>
        </w:rPr>
      </w:pPr>
      <w:r>
        <w:rPr>
          <w:i w:val="0"/>
          <w:sz w:val="24"/>
        </w:rPr>
        <w:t>Таблица</w:t>
      </w:r>
      <w:r>
        <w:rPr>
          <w:i w:val="0"/>
          <w:sz w:val="24"/>
          <w:lang w:val="ru-RU"/>
        </w:rPr>
        <w:t xml:space="preserve"> II.</w:t>
      </w:r>
      <w:r>
        <w:rPr>
          <w:i w:val="0"/>
          <w:sz w:val="24"/>
        </w:rPr>
        <w:t>1</w:t>
      </w:r>
      <w:r>
        <w:rPr>
          <w:i w:val="0"/>
          <w:sz w:val="24"/>
          <w:lang w:val="en-US"/>
        </w:rPr>
        <w:t>b</w:t>
      </w:r>
      <w:r>
        <w:rPr>
          <w:i w:val="0"/>
          <w:sz w:val="24"/>
          <w:lang w:val="ru-RU"/>
        </w:rPr>
        <w:t xml:space="preserve"> –</w:t>
      </w:r>
      <w:r>
        <w:rPr>
          <w:i w:val="0"/>
          <w:sz w:val="24"/>
        </w:rPr>
        <w:t xml:space="preserve"> Значения силы ударов</w:t>
      </w:r>
    </w:p>
    <w:tbl>
      <w:tblPr>
        <w:tblW w:w="0" w:type="auto"/>
        <w:tblInd w:w="40" w:type="dxa"/>
        <w:tblLayout w:type="fixed"/>
        <w:tblCellMar>
          <w:left w:w="40" w:type="dxa"/>
          <w:right w:w="40" w:type="dxa"/>
        </w:tblCellMar>
        <w:tblLook w:val="0000" w:firstRow="0" w:lastRow="0" w:firstColumn="0" w:lastColumn="0" w:noHBand="0" w:noVBand="0"/>
      </w:tblPr>
      <w:tblGrid>
        <w:gridCol w:w="3969"/>
        <w:gridCol w:w="1407"/>
        <w:gridCol w:w="1459"/>
      </w:tblGrid>
      <w:tr w:rsidR="00000000">
        <w:tc>
          <w:tcPr>
            <w:tcW w:w="3969"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right="76" w:firstLine="102"/>
              <w:rPr>
                <w:i w:val="0"/>
                <w:sz w:val="20"/>
              </w:rPr>
            </w:pPr>
          </w:p>
          <w:p w:rsidR="00000000" w:rsidRDefault="00E36B0D">
            <w:pPr>
              <w:widowControl/>
              <w:suppressLineNumbers/>
              <w:spacing w:line="240" w:lineRule="auto"/>
              <w:ind w:left="0" w:right="76" w:firstLine="0"/>
              <w:jc w:val="center"/>
              <w:rPr>
                <w:i w:val="0"/>
                <w:sz w:val="20"/>
              </w:rPr>
            </w:pPr>
            <w:r>
              <w:rPr>
                <w:i w:val="0"/>
                <w:sz w:val="20"/>
              </w:rPr>
              <w:t>Испытуемые части</w:t>
            </w:r>
          </w:p>
        </w:tc>
        <w:tc>
          <w:tcPr>
            <w:tcW w:w="1407"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right="76" w:firstLine="0"/>
              <w:jc w:val="center"/>
              <w:rPr>
                <w:i w:val="0"/>
                <w:sz w:val="20"/>
              </w:rPr>
            </w:pPr>
            <w:r>
              <w:rPr>
                <w:i w:val="0"/>
                <w:sz w:val="20"/>
              </w:rPr>
              <w:t xml:space="preserve">Высота падения, см </w:t>
            </w:r>
            <w:r>
              <w:rPr>
                <w:i w:val="0"/>
                <w:sz w:val="20"/>
                <w:lang w:val="ru-RU"/>
              </w:rPr>
              <w:t>±0,1</w:t>
            </w:r>
          </w:p>
        </w:tc>
        <w:tc>
          <w:tcPr>
            <w:tcW w:w="1459"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right="76" w:firstLine="102"/>
              <w:rPr>
                <w:i w:val="0"/>
                <w:sz w:val="20"/>
              </w:rPr>
            </w:pPr>
          </w:p>
          <w:p w:rsidR="00000000" w:rsidRDefault="00E36B0D">
            <w:pPr>
              <w:widowControl/>
              <w:suppressLineNumbers/>
              <w:spacing w:line="240" w:lineRule="auto"/>
              <w:ind w:left="0" w:right="76" w:hanging="15"/>
              <w:jc w:val="center"/>
            </w:pPr>
            <w:r>
              <w:rPr>
                <w:i w:val="0"/>
                <w:sz w:val="20"/>
              </w:rPr>
              <w:t>Энергия, Дж</w:t>
            </w:r>
          </w:p>
        </w:tc>
      </w:tr>
      <w:tr w:rsidR="00000000">
        <w:tc>
          <w:tcPr>
            <w:tcW w:w="3969"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right="76" w:firstLine="102"/>
              <w:rPr>
                <w:i w:val="0"/>
                <w:sz w:val="20"/>
                <w:lang w:val="ru-RU"/>
              </w:rPr>
            </w:pPr>
            <w:r>
              <w:rPr>
                <w:i w:val="0"/>
                <w:sz w:val="20"/>
              </w:rPr>
              <w:t>Накладки трансформаторов, устанавлив</w:t>
            </w:r>
            <w:r>
              <w:rPr>
                <w:i w:val="0"/>
                <w:sz w:val="20"/>
              </w:rPr>
              <w:t xml:space="preserve">аемых впотай и части, утопленные на глубину не менее чем на </w:t>
            </w:r>
            <w:r>
              <w:rPr>
                <w:i w:val="0"/>
                <w:sz w:val="20"/>
                <w:vertAlign w:val="superscript"/>
              </w:rPr>
              <w:t>1</w:t>
            </w:r>
            <w:r>
              <w:rPr>
                <w:i w:val="0"/>
                <w:sz w:val="20"/>
              </w:rPr>
              <w:t>/</w:t>
            </w:r>
            <w:r>
              <w:rPr>
                <w:i w:val="0"/>
                <w:sz w:val="20"/>
                <w:vertAlign w:val="subscript"/>
              </w:rPr>
              <w:t>4</w:t>
            </w:r>
            <w:r>
              <w:rPr>
                <w:i w:val="0"/>
                <w:sz w:val="20"/>
              </w:rPr>
              <w:t xml:space="preserve"> наибольшего размера части, устанавливаемой впотай</w:t>
            </w:r>
          </w:p>
        </w:tc>
        <w:tc>
          <w:tcPr>
            <w:tcW w:w="1407"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right="76" w:firstLine="102"/>
              <w:jc w:val="center"/>
              <w:rPr>
                <w:i w:val="0"/>
                <w:sz w:val="20"/>
                <w:lang w:val="ru-RU"/>
              </w:rPr>
            </w:pPr>
          </w:p>
          <w:p w:rsidR="00000000" w:rsidRDefault="00E36B0D">
            <w:pPr>
              <w:widowControl/>
              <w:suppressLineNumbers/>
              <w:spacing w:line="240" w:lineRule="auto"/>
              <w:ind w:left="0" w:right="76" w:firstLine="102"/>
              <w:jc w:val="center"/>
              <w:rPr>
                <w:i w:val="0"/>
                <w:sz w:val="20"/>
                <w:lang w:val="ru-RU"/>
              </w:rPr>
            </w:pPr>
          </w:p>
          <w:p w:rsidR="00000000" w:rsidRDefault="00E36B0D">
            <w:pPr>
              <w:widowControl/>
              <w:suppressLineNumbers/>
              <w:spacing w:line="240" w:lineRule="auto"/>
              <w:ind w:left="0" w:right="76" w:firstLine="102"/>
              <w:jc w:val="center"/>
              <w:rPr>
                <w:i w:val="0"/>
                <w:sz w:val="20"/>
                <w:lang w:val="ru-RU"/>
              </w:rPr>
            </w:pPr>
          </w:p>
          <w:p w:rsidR="00000000" w:rsidRDefault="00E36B0D">
            <w:pPr>
              <w:widowControl/>
              <w:suppressLineNumbers/>
              <w:spacing w:line="240" w:lineRule="auto"/>
              <w:ind w:left="0" w:right="76" w:firstLine="102"/>
              <w:jc w:val="center"/>
              <w:rPr>
                <w:i w:val="0"/>
                <w:sz w:val="20"/>
                <w:lang w:val="ru-RU"/>
              </w:rPr>
            </w:pPr>
            <w:r>
              <w:rPr>
                <w:i w:val="0"/>
                <w:sz w:val="20"/>
                <w:lang w:val="ru-RU"/>
              </w:rPr>
              <w:t>10</w:t>
            </w:r>
          </w:p>
        </w:tc>
        <w:tc>
          <w:tcPr>
            <w:tcW w:w="1459"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right="76" w:firstLine="102"/>
              <w:jc w:val="center"/>
              <w:rPr>
                <w:i w:val="0"/>
                <w:sz w:val="20"/>
                <w:lang w:val="ru-RU"/>
              </w:rPr>
            </w:pPr>
          </w:p>
          <w:p w:rsidR="00000000" w:rsidRDefault="00E36B0D">
            <w:pPr>
              <w:widowControl/>
              <w:suppressLineNumbers/>
              <w:spacing w:line="240" w:lineRule="auto"/>
              <w:ind w:left="0" w:right="76" w:firstLine="102"/>
              <w:jc w:val="center"/>
              <w:rPr>
                <w:i w:val="0"/>
                <w:sz w:val="20"/>
                <w:lang w:val="ru-RU"/>
              </w:rPr>
            </w:pPr>
          </w:p>
          <w:p w:rsidR="00000000" w:rsidRDefault="00E36B0D">
            <w:pPr>
              <w:widowControl/>
              <w:suppressLineNumbers/>
              <w:spacing w:line="240" w:lineRule="auto"/>
              <w:ind w:left="0" w:right="76" w:firstLine="102"/>
              <w:jc w:val="center"/>
              <w:rPr>
                <w:i w:val="0"/>
                <w:sz w:val="20"/>
                <w:lang w:val="ru-RU"/>
              </w:rPr>
            </w:pPr>
          </w:p>
          <w:p w:rsidR="00000000" w:rsidRDefault="00E36B0D">
            <w:pPr>
              <w:widowControl/>
              <w:suppressLineNumbers/>
              <w:spacing w:line="240" w:lineRule="auto"/>
              <w:ind w:left="0" w:right="76" w:firstLine="102"/>
              <w:jc w:val="center"/>
            </w:pPr>
            <w:r>
              <w:rPr>
                <w:position w:val="-1"/>
              </w:rPr>
              <w:object w:dxaOrig="200" w:dyaOrig="200">
                <v:shape id="_x0000_i1099" type="#_x0000_t75" style="width:9.75pt;height:9.75pt" o:ole="" filled="t">
                  <v:fill color2="black"/>
                  <v:imagedata r:id="rId97" o:title=""/>
                </v:shape>
                <o:OLEObject Type="Embed" ProgID="Microsoft" ShapeID="_x0000_i1099" DrawAspect="Content" ObjectID="_1651238995" r:id="rId98"/>
              </w:object>
            </w:r>
            <w:r>
              <w:rPr>
                <w:i w:val="0"/>
                <w:sz w:val="20"/>
                <w:lang w:val="ru-RU"/>
              </w:rPr>
              <w:t xml:space="preserve"> </w:t>
            </w:r>
            <w:r>
              <w:rPr>
                <w:i w:val="0"/>
                <w:sz w:val="20"/>
                <w:lang w:val="ru-RU"/>
              </w:rPr>
              <w:t>0,2</w:t>
            </w:r>
          </w:p>
        </w:tc>
      </w:tr>
      <w:tr w:rsidR="00000000">
        <w:tc>
          <w:tcPr>
            <w:tcW w:w="3969" w:type="dxa"/>
            <w:tcBorders>
              <w:left w:val="single" w:sz="4" w:space="0" w:color="000000"/>
            </w:tcBorders>
            <w:shd w:val="clear" w:color="auto" w:fill="auto"/>
          </w:tcPr>
          <w:p w:rsidR="00000000" w:rsidRDefault="00E36B0D">
            <w:pPr>
              <w:widowControl/>
              <w:suppressLineNumbers/>
              <w:spacing w:line="240" w:lineRule="auto"/>
              <w:ind w:left="0" w:right="76" w:firstLine="102"/>
              <w:rPr>
                <w:i w:val="0"/>
                <w:sz w:val="20"/>
                <w:lang w:val="ru-RU"/>
              </w:rPr>
            </w:pPr>
            <w:r>
              <w:rPr>
                <w:i w:val="0"/>
                <w:sz w:val="20"/>
              </w:rPr>
              <w:t>Оболочки</w:t>
            </w:r>
          </w:p>
        </w:tc>
        <w:tc>
          <w:tcPr>
            <w:tcW w:w="1407" w:type="dxa"/>
            <w:tcBorders>
              <w:left w:val="single" w:sz="4" w:space="0" w:color="000000"/>
            </w:tcBorders>
            <w:shd w:val="clear" w:color="auto" w:fill="auto"/>
          </w:tcPr>
          <w:p w:rsidR="00000000" w:rsidRDefault="00E36B0D">
            <w:pPr>
              <w:widowControl/>
              <w:suppressLineNumbers/>
              <w:spacing w:line="240" w:lineRule="auto"/>
              <w:ind w:left="0" w:right="76" w:firstLine="102"/>
              <w:jc w:val="center"/>
            </w:pPr>
            <w:r>
              <w:rPr>
                <w:i w:val="0"/>
                <w:sz w:val="20"/>
                <w:lang w:val="ru-RU"/>
              </w:rPr>
              <w:t>15</w:t>
            </w:r>
          </w:p>
        </w:tc>
        <w:tc>
          <w:tcPr>
            <w:tcW w:w="1459"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right="76" w:firstLine="102"/>
              <w:jc w:val="center"/>
            </w:pPr>
            <w:r>
              <w:rPr>
                <w:position w:val="-1"/>
              </w:rPr>
              <w:object w:dxaOrig="200" w:dyaOrig="200">
                <v:shape id="_x0000_i1100" type="#_x0000_t75" style="width:9.75pt;height:9.75pt" o:ole="" filled="t">
                  <v:fill color2="black"/>
                  <v:imagedata r:id="rId97" o:title=""/>
                </v:shape>
                <o:OLEObject Type="Embed" ProgID="Microsoft" ShapeID="_x0000_i1100" DrawAspect="Content" ObjectID="_1651238996" r:id="rId99"/>
              </w:object>
            </w:r>
            <w:r>
              <w:rPr>
                <w:i w:val="0"/>
                <w:sz w:val="20"/>
                <w:lang w:val="ru-RU"/>
              </w:rPr>
              <w:t xml:space="preserve"> </w:t>
            </w:r>
            <w:r>
              <w:rPr>
                <w:i w:val="0"/>
                <w:sz w:val="20"/>
                <w:lang w:val="ru-RU"/>
              </w:rPr>
              <w:t>0,3</w:t>
            </w:r>
          </w:p>
        </w:tc>
      </w:tr>
      <w:tr w:rsidR="00000000">
        <w:tc>
          <w:tcPr>
            <w:tcW w:w="3969"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right="76" w:firstLine="102"/>
              <w:jc w:val="left"/>
              <w:rPr>
                <w:i w:val="0"/>
                <w:sz w:val="20"/>
                <w:lang w:val="ru-RU"/>
              </w:rPr>
            </w:pPr>
            <w:r>
              <w:rPr>
                <w:i w:val="0"/>
                <w:sz w:val="20"/>
              </w:rPr>
              <w:t>Другие части</w:t>
            </w:r>
          </w:p>
        </w:tc>
        <w:tc>
          <w:tcPr>
            <w:tcW w:w="1407"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right="76" w:firstLine="102"/>
              <w:jc w:val="center"/>
            </w:pPr>
            <w:r>
              <w:rPr>
                <w:i w:val="0"/>
                <w:sz w:val="20"/>
                <w:lang w:val="ru-RU"/>
              </w:rPr>
              <w:t>25</w:t>
            </w:r>
          </w:p>
        </w:tc>
        <w:tc>
          <w:tcPr>
            <w:tcW w:w="1459" w:type="dxa"/>
            <w:tcBorders>
              <w:left w:val="single" w:sz="4" w:space="0" w:color="000000"/>
              <w:bottom w:val="single" w:sz="4" w:space="0" w:color="000000"/>
              <w:right w:val="single" w:sz="4" w:space="0" w:color="000000"/>
            </w:tcBorders>
            <w:shd w:val="clear" w:color="auto" w:fill="auto"/>
          </w:tcPr>
          <w:p w:rsidR="00000000" w:rsidRDefault="00E36B0D">
            <w:pPr>
              <w:widowControl/>
              <w:suppressLineNumbers/>
              <w:tabs>
                <w:tab w:val="left" w:pos="720"/>
              </w:tabs>
              <w:spacing w:line="240" w:lineRule="auto"/>
              <w:ind w:left="0" w:right="76" w:firstLine="102"/>
              <w:jc w:val="center"/>
            </w:pPr>
            <w:r>
              <w:rPr>
                <w:position w:val="-1"/>
              </w:rPr>
              <w:object w:dxaOrig="200" w:dyaOrig="200">
                <v:shape id="_x0000_i1101" type="#_x0000_t75" style="width:9.75pt;height:9.75pt" o:ole="" filled="t">
                  <v:fill color2="black"/>
                  <v:imagedata r:id="rId97" o:title=""/>
                </v:shape>
                <o:OLEObject Type="Embed" ProgID="Microsoft" ShapeID="_x0000_i1101" DrawAspect="Content" ObjectID="_1651238997" r:id="rId100"/>
              </w:object>
            </w:r>
            <w:r>
              <w:rPr>
                <w:i w:val="0"/>
                <w:sz w:val="20"/>
                <w:lang w:val="ru-RU"/>
              </w:rPr>
              <w:t xml:space="preserve"> </w:t>
            </w:r>
            <w:r>
              <w:rPr>
                <w:i w:val="0"/>
                <w:sz w:val="20"/>
                <w:lang w:val="ru-RU"/>
              </w:rPr>
              <w:t>0,5</w:t>
            </w:r>
          </w:p>
        </w:tc>
      </w:tr>
    </w:tbl>
    <w:p w:rsidR="00000000" w:rsidRDefault="00E36B0D">
      <w:pPr>
        <w:widowControl/>
        <w:suppressLineNumbers/>
        <w:spacing w:line="240" w:lineRule="auto"/>
        <w:ind w:left="0" w:right="-8" w:firstLine="567"/>
      </w:pPr>
    </w:p>
    <w:p w:rsidR="00000000" w:rsidRDefault="00E36B0D">
      <w:pPr>
        <w:widowControl/>
        <w:suppressLineNumbers/>
        <w:spacing w:line="240" w:lineRule="auto"/>
        <w:ind w:left="0" w:right="-8" w:firstLine="567"/>
        <w:rPr>
          <w:sz w:val="24"/>
        </w:rPr>
      </w:pPr>
      <w:r>
        <w:rPr>
          <w:i w:val="0"/>
          <w:spacing w:val="40"/>
          <w:sz w:val="24"/>
        </w:rPr>
        <w:t>Примечание</w:t>
      </w:r>
      <w:r>
        <w:rPr>
          <w:i w:val="0"/>
          <w:sz w:val="24"/>
          <w:lang w:val="ru-RU"/>
        </w:rPr>
        <w:t>–</w:t>
      </w:r>
      <w:r>
        <w:rPr>
          <w:i w:val="0"/>
          <w:sz w:val="24"/>
        </w:rPr>
        <w:t xml:space="preserve"> Указанная приблизительная энергия представляет собой потенциальную энергию маятника перед его пуском.</w:t>
      </w:r>
    </w:p>
    <w:p w:rsidR="00000000" w:rsidRDefault="00E36B0D">
      <w:pPr>
        <w:widowControl/>
        <w:suppressLineNumbers/>
        <w:spacing w:line="240" w:lineRule="auto"/>
        <w:ind w:left="0" w:right="-8" w:firstLine="567"/>
        <w:rPr>
          <w:sz w:val="24"/>
        </w:rPr>
      </w:pPr>
    </w:p>
    <w:p w:rsidR="00000000" w:rsidRDefault="00E36B0D">
      <w:pPr>
        <w:widowControl/>
        <w:suppressLineNumbers/>
        <w:spacing w:line="240" w:lineRule="auto"/>
        <w:ind w:left="0" w:right="-8" w:firstLine="567"/>
        <w:rPr>
          <w:sz w:val="24"/>
        </w:rPr>
      </w:pPr>
      <w:r>
        <w:rPr>
          <w:sz w:val="24"/>
        </w:rPr>
        <w:t>Высота падения</w:t>
      </w:r>
      <w:r>
        <w:rPr>
          <w:sz w:val="24"/>
          <w:lang w:val="ru-RU"/>
        </w:rPr>
        <w:t xml:space="preserve"> –</w:t>
      </w:r>
      <w:r>
        <w:rPr>
          <w:sz w:val="24"/>
        </w:rPr>
        <w:t xml:space="preserve"> это расстояние по вертикали между положением контрольной точки, когда освобождают маятник, и положением ее в</w:t>
      </w:r>
      <w:r>
        <w:rPr>
          <w:sz w:val="24"/>
        </w:rPr>
        <w:t xml:space="preserve"> момент удара. Контрольную точку отмечают на поверхности ударного элемента в месте, где линия, проходящая через точку пересечения оси стальной трубки маятника с осью ударного элемента перпендикулярна к плоскости, проходящей через обе оси, пересекает эту по</w:t>
      </w:r>
      <w:r>
        <w:rPr>
          <w:sz w:val="24"/>
        </w:rPr>
        <w:t>верхность.</w:t>
      </w:r>
    </w:p>
    <w:p w:rsidR="00000000" w:rsidRDefault="00E36B0D">
      <w:pPr>
        <w:widowControl/>
        <w:suppressLineNumbers/>
        <w:spacing w:line="240" w:lineRule="auto"/>
        <w:ind w:left="0" w:right="-8" w:firstLine="567"/>
        <w:rPr>
          <w:i w:val="0"/>
          <w:sz w:val="24"/>
          <w:lang w:val="ru-RU"/>
        </w:rPr>
      </w:pPr>
      <w:r>
        <w:rPr>
          <w:sz w:val="24"/>
        </w:rPr>
        <w:t>Теоретически контрольной точкой должен быть центр тяжести ударного элемента. Несколько его трудно определить, контрольную точку выбирают, как указано выше.</w:t>
      </w:r>
    </w:p>
    <w:p w:rsidR="00000000" w:rsidRDefault="00E36B0D">
      <w:pPr>
        <w:widowControl/>
        <w:suppressLineNumbers/>
        <w:spacing w:line="240" w:lineRule="auto"/>
        <w:ind w:left="0" w:right="-8" w:firstLine="567"/>
        <w:rPr>
          <w:sz w:val="24"/>
        </w:rPr>
      </w:pPr>
      <w:r>
        <w:rPr>
          <w:i w:val="0"/>
          <w:sz w:val="24"/>
          <w:lang w:val="ru-RU"/>
        </w:rPr>
        <w:t>15.101.2</w:t>
      </w:r>
      <w:r>
        <w:rPr>
          <w:i w:val="0"/>
          <w:sz w:val="24"/>
        </w:rPr>
        <w:t xml:space="preserve"> </w:t>
      </w:r>
      <w:r>
        <w:rPr>
          <w:sz w:val="24"/>
        </w:rPr>
        <w:t>Трансформаторы подвергают десяти ударам, которые равномерно распределяют по обра</w:t>
      </w:r>
      <w:r>
        <w:rPr>
          <w:sz w:val="24"/>
        </w:rPr>
        <w:t>зцу.</w:t>
      </w:r>
    </w:p>
    <w:p w:rsidR="00000000" w:rsidRDefault="00E36B0D">
      <w:pPr>
        <w:widowControl/>
        <w:suppressLineNumbers/>
        <w:spacing w:line="240" w:lineRule="auto"/>
        <w:ind w:left="0" w:right="-8" w:firstLine="567"/>
        <w:rPr>
          <w:sz w:val="24"/>
        </w:rPr>
      </w:pPr>
      <w:r>
        <w:rPr>
          <w:sz w:val="24"/>
        </w:rPr>
        <w:lastRenderedPageBreak/>
        <w:t>Пять ударов наносят следующим образом:</w:t>
      </w:r>
    </w:p>
    <w:p w:rsidR="00000000" w:rsidRDefault="00E36B0D">
      <w:pPr>
        <w:widowControl/>
        <w:suppressLineNumbers/>
        <w:spacing w:line="240" w:lineRule="auto"/>
        <w:ind w:left="0" w:right="-8" w:firstLine="567"/>
        <w:rPr>
          <w:sz w:val="24"/>
        </w:rPr>
      </w:pPr>
      <w:r>
        <w:rPr>
          <w:sz w:val="24"/>
        </w:rPr>
        <w:t>на трансформаторах с скрытой установкой</w:t>
      </w:r>
      <w:r>
        <w:rPr>
          <w:sz w:val="24"/>
          <w:lang w:val="ru-RU"/>
        </w:rPr>
        <w:t xml:space="preserve"> –</w:t>
      </w:r>
      <w:r>
        <w:rPr>
          <w:sz w:val="24"/>
        </w:rPr>
        <w:t xml:space="preserve"> один удар по центру, по одному удару по каждому краю поверхности над углублением в блоке и оставшиеся два удара наносят приблизительно посредине между предыдущими ударами</w:t>
      </w:r>
      <w:r>
        <w:rPr>
          <w:sz w:val="24"/>
        </w:rPr>
        <w:t>. При этом образец передвигают в горизонтальной плоскости;</w:t>
      </w:r>
    </w:p>
    <w:p w:rsidR="00000000" w:rsidRDefault="00E36B0D">
      <w:pPr>
        <w:widowControl/>
        <w:suppressLineNumbers/>
        <w:spacing w:line="240" w:lineRule="auto"/>
        <w:ind w:left="0" w:right="-8" w:firstLine="567"/>
        <w:rPr>
          <w:sz w:val="24"/>
        </w:rPr>
      </w:pPr>
      <w:r>
        <w:rPr>
          <w:sz w:val="24"/>
        </w:rPr>
        <w:t>на других трансформаторах</w:t>
      </w:r>
      <w:r>
        <w:rPr>
          <w:sz w:val="24"/>
          <w:lang w:val="ru-RU"/>
        </w:rPr>
        <w:t xml:space="preserve"> –</w:t>
      </w:r>
      <w:r>
        <w:rPr>
          <w:sz w:val="24"/>
        </w:rPr>
        <w:t xml:space="preserve"> один удар наносят по центру, по одному удару с каждой стороны образца после того, как он был повернут вокруг вертикальной оси, насколько это было возможно, но не более ч</w:t>
      </w:r>
      <w:r>
        <w:rPr>
          <w:sz w:val="24"/>
        </w:rPr>
        <w:t>ем на</w:t>
      </w:r>
      <w:r>
        <w:rPr>
          <w:sz w:val="24"/>
          <w:lang w:val="ru-RU"/>
        </w:rPr>
        <w:t xml:space="preserve"> 60°,</w:t>
      </w:r>
      <w:r>
        <w:rPr>
          <w:sz w:val="24"/>
        </w:rPr>
        <w:t xml:space="preserve"> а остальные два удара</w:t>
      </w:r>
      <w:r>
        <w:rPr>
          <w:sz w:val="24"/>
          <w:lang w:val="ru-RU"/>
        </w:rPr>
        <w:t xml:space="preserve"> –</w:t>
      </w:r>
      <w:r>
        <w:rPr>
          <w:sz w:val="24"/>
        </w:rPr>
        <w:t xml:space="preserve"> приблизительно посередине между предыдущими ударами.</w:t>
      </w:r>
    </w:p>
    <w:p w:rsidR="00000000" w:rsidRDefault="00E36B0D">
      <w:pPr>
        <w:widowControl/>
        <w:suppressLineNumbers/>
        <w:spacing w:line="240" w:lineRule="auto"/>
        <w:ind w:left="0" w:right="-8" w:firstLine="567"/>
        <w:rPr>
          <w:sz w:val="24"/>
        </w:rPr>
      </w:pPr>
      <w:r>
        <w:rPr>
          <w:sz w:val="24"/>
        </w:rPr>
        <w:t>Остальные удары наносят таким же образом после того, как образец повернут на</w:t>
      </w:r>
      <w:r>
        <w:rPr>
          <w:sz w:val="24"/>
          <w:lang w:val="ru-RU"/>
        </w:rPr>
        <w:t xml:space="preserve"> 90°</w:t>
      </w:r>
      <w:r>
        <w:rPr>
          <w:sz w:val="24"/>
        </w:rPr>
        <w:t xml:space="preserve"> вокруг его оси, перпендикулярной к фанере.</w:t>
      </w:r>
    </w:p>
    <w:p w:rsidR="00000000" w:rsidRDefault="00E36B0D">
      <w:pPr>
        <w:widowControl/>
        <w:suppressLineNumbers/>
        <w:spacing w:line="240" w:lineRule="auto"/>
        <w:ind w:left="0" w:right="-8" w:firstLine="567"/>
        <w:rPr>
          <w:i w:val="0"/>
          <w:sz w:val="24"/>
          <w:lang w:val="ru-RU"/>
        </w:rPr>
      </w:pPr>
      <w:r>
        <w:rPr>
          <w:sz w:val="24"/>
        </w:rPr>
        <w:t>Если трансформатор снабжен кабельными вводам</w:t>
      </w:r>
      <w:r>
        <w:rPr>
          <w:sz w:val="24"/>
        </w:rPr>
        <w:t>и, то образец устанавливают таким образом, чтобы два ряда ударов проходили как можно ближе к этим вводам и с равными промежутками.</w:t>
      </w:r>
    </w:p>
    <w:p w:rsidR="00000000" w:rsidRDefault="00E36B0D">
      <w:pPr>
        <w:widowControl/>
        <w:suppressLineNumbers/>
        <w:spacing w:line="240" w:lineRule="auto"/>
        <w:ind w:left="0" w:right="-8" w:firstLine="567"/>
        <w:rPr>
          <w:i w:val="0"/>
          <w:sz w:val="24"/>
        </w:rPr>
      </w:pPr>
      <w:r>
        <w:rPr>
          <w:i w:val="0"/>
          <w:sz w:val="24"/>
          <w:lang w:val="ru-RU"/>
        </w:rPr>
        <w:t>15.101.3</w:t>
      </w:r>
      <w:r>
        <w:rPr>
          <w:i w:val="0"/>
          <w:sz w:val="24"/>
        </w:rPr>
        <w:t xml:space="preserve"> </w:t>
      </w:r>
      <w:r>
        <w:rPr>
          <w:sz w:val="24"/>
        </w:rPr>
        <w:t>После испытания образец не должен иметь никаких повреждений в пределах требований настоящего стандарта. В частности,</w:t>
      </w:r>
      <w:r>
        <w:rPr>
          <w:sz w:val="24"/>
        </w:rPr>
        <w:t xml:space="preserve"> токоведущие части не должны стать доступными.</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pacing w:val="40"/>
          <w:sz w:val="24"/>
        </w:rPr>
        <w:t>Примечания</w:t>
      </w:r>
    </w:p>
    <w:p w:rsidR="00000000" w:rsidRDefault="00E36B0D">
      <w:pPr>
        <w:widowControl/>
        <w:suppressLineNumbers/>
        <w:spacing w:line="240" w:lineRule="auto"/>
        <w:ind w:left="0" w:right="-8" w:firstLine="567"/>
        <w:rPr>
          <w:i w:val="0"/>
          <w:sz w:val="24"/>
          <w:lang w:val="ru-RU"/>
        </w:rPr>
      </w:pPr>
      <w:r>
        <w:rPr>
          <w:i w:val="0"/>
          <w:sz w:val="24"/>
          <w:lang w:val="ru-RU"/>
        </w:rPr>
        <w:t>1</w:t>
      </w:r>
      <w:r>
        <w:rPr>
          <w:i w:val="0"/>
          <w:sz w:val="24"/>
        </w:rPr>
        <w:t xml:space="preserve"> Разрушение краски, небольшие вмятины, которые не снижают пути утечки или воздушные зазоры ниже указанных в разделе</w:t>
      </w:r>
      <w:r>
        <w:rPr>
          <w:i w:val="0"/>
          <w:sz w:val="24"/>
          <w:lang w:val="ru-RU"/>
        </w:rPr>
        <w:t xml:space="preserve"> 25,</w:t>
      </w:r>
      <w:r>
        <w:rPr>
          <w:i w:val="0"/>
          <w:sz w:val="24"/>
        </w:rPr>
        <w:t xml:space="preserve"> и небольшие изъяны, которые не влияют неблагоприятно на защиту от поражения </w:t>
      </w:r>
      <w:r>
        <w:rPr>
          <w:i w:val="0"/>
          <w:sz w:val="24"/>
        </w:rPr>
        <w:t>электрическим током или от влаги, не являются браковочным признаком.</w:t>
      </w:r>
    </w:p>
    <w:p w:rsidR="00000000" w:rsidRDefault="00E36B0D">
      <w:pPr>
        <w:widowControl/>
        <w:suppressLineNumbers/>
        <w:spacing w:line="240" w:lineRule="auto"/>
        <w:ind w:left="0" w:right="-8" w:firstLine="567"/>
        <w:rPr>
          <w:b/>
          <w:i w:val="0"/>
          <w:sz w:val="24"/>
          <w:lang w:val="ru-RU"/>
        </w:rPr>
      </w:pPr>
      <w:r>
        <w:rPr>
          <w:i w:val="0"/>
          <w:sz w:val="24"/>
          <w:lang w:val="ru-RU"/>
        </w:rPr>
        <w:t>2</w:t>
      </w:r>
      <w:r>
        <w:rPr>
          <w:i w:val="0"/>
          <w:sz w:val="24"/>
        </w:rPr>
        <w:t xml:space="preserve"> Трещины, не видимые невооруженным глазом, и трещины на поверхности пресс-изделий с армированным волокном и т.п. также не являются браковочным признаком.</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lang w:val="ru-RU"/>
        </w:rPr>
      </w:pPr>
      <w:r>
        <w:rPr>
          <w:b/>
          <w:i w:val="0"/>
          <w:sz w:val="24"/>
          <w:lang w:val="ru-RU"/>
        </w:rPr>
        <w:t>16</w:t>
      </w:r>
      <w:r>
        <w:rPr>
          <w:b/>
          <w:i w:val="0"/>
          <w:sz w:val="24"/>
        </w:rPr>
        <w:t xml:space="preserve"> Влагостойкость</w:t>
      </w:r>
      <w:r>
        <w:rPr>
          <w:i w:val="0"/>
          <w:sz w:val="24"/>
          <w:lang w:val="ru-RU"/>
        </w:rPr>
        <w:t xml:space="preserve">              </w:t>
      </w:r>
      <w:r>
        <w:rPr>
          <w:i w:val="0"/>
          <w:sz w:val="24"/>
          <w:lang w:val="ru-RU"/>
        </w:rPr>
        <w:t xml:space="preserve">                            </w:t>
      </w:r>
    </w:p>
    <w:p w:rsidR="00000000" w:rsidRDefault="00E36B0D">
      <w:pPr>
        <w:widowControl/>
        <w:suppressLineNumbers/>
        <w:spacing w:line="240" w:lineRule="auto"/>
        <w:ind w:left="0" w:right="-8" w:firstLine="567"/>
        <w:rPr>
          <w:i w:val="0"/>
          <w:sz w:val="24"/>
          <w:lang w:val="ru-RU"/>
        </w:rPr>
      </w:pPr>
    </w:p>
    <w:p w:rsidR="00000000" w:rsidRDefault="00E36B0D">
      <w:pPr>
        <w:widowControl/>
        <w:suppressLineNumbers/>
        <w:spacing w:line="240" w:lineRule="auto"/>
        <w:ind w:left="0" w:right="-8" w:firstLine="567"/>
        <w:rPr>
          <w:b/>
          <w:i w:val="0"/>
          <w:sz w:val="24"/>
          <w:lang w:val="ru-RU"/>
        </w:rPr>
      </w:pPr>
      <w:r>
        <w:rPr>
          <w:i w:val="0"/>
          <w:sz w:val="24"/>
        </w:rPr>
        <w:t>Влагостойкость</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17</w:t>
      </w:r>
      <w:r>
        <w:rPr>
          <w:b/>
          <w:i w:val="0"/>
          <w:sz w:val="24"/>
        </w:rPr>
        <w:t xml:space="preserve"> Сопротивление изоляции и электрическая прочность</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Сопротивление изоляции и электрическая прочность</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18</w:t>
      </w:r>
      <w:r>
        <w:rPr>
          <w:b/>
          <w:i w:val="0"/>
          <w:sz w:val="24"/>
        </w:rPr>
        <w:t xml:space="preserve"> Конструкция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i w:val="0"/>
          <w:sz w:val="24"/>
        </w:rPr>
        <w:t>Конструкция</w:t>
      </w:r>
      <w:r>
        <w:rPr>
          <w:i w:val="0"/>
          <w:sz w:val="24"/>
          <w:lang w:val="ru-RU"/>
        </w:rPr>
        <w:t xml:space="preserve"> –</w:t>
      </w:r>
      <w:r>
        <w:rPr>
          <w:i w:val="0"/>
          <w:sz w:val="24"/>
        </w:rPr>
        <w:t xml:space="preserve"> по</w:t>
      </w:r>
      <w:r>
        <w:rPr>
          <w:i w:val="0"/>
          <w:sz w:val="24"/>
          <w:lang w:val="ru-RU"/>
        </w:rPr>
        <w:t xml:space="preserve"> I</w:t>
      </w:r>
      <w:r>
        <w:rPr>
          <w:i w:val="0"/>
          <w:sz w:val="24"/>
        </w:rPr>
        <w:t xml:space="preserve"> ча</w:t>
      </w:r>
      <w:r>
        <w:rPr>
          <w:i w:val="0"/>
          <w:sz w:val="24"/>
        </w:rPr>
        <w:t xml:space="preserve">сти настоящего стандарта со следующими дополнениями. </w:t>
      </w:r>
      <w:r>
        <w:rPr>
          <w:i w:val="0"/>
          <w:sz w:val="24"/>
          <w:lang w:val="ru-RU"/>
        </w:rPr>
        <w:t>18.12</w:t>
      </w:r>
      <w:r>
        <w:rPr>
          <w:i w:val="0"/>
          <w:sz w:val="24"/>
        </w:rPr>
        <w:t xml:space="preserve"> Дополнение к пункту</w:t>
      </w:r>
    </w:p>
    <w:p w:rsidR="00000000" w:rsidRDefault="00E36B0D">
      <w:pPr>
        <w:widowControl/>
        <w:suppressLineNumbers/>
        <w:spacing w:line="240" w:lineRule="auto"/>
        <w:ind w:left="0" w:right="-8" w:firstLine="567"/>
        <w:rPr>
          <w:i w:val="0"/>
          <w:sz w:val="24"/>
          <w:lang w:val="ru-RU"/>
        </w:rPr>
      </w:pPr>
      <w:r>
        <w:rPr>
          <w:i w:val="0"/>
          <w:sz w:val="24"/>
        </w:rPr>
        <w:t>Трансформаторы для электробритв и блоков питания электробритв должны иметь степень защиты выше IPX0.</w:t>
      </w:r>
    </w:p>
    <w:p w:rsidR="00000000" w:rsidRDefault="00E36B0D">
      <w:pPr>
        <w:widowControl/>
        <w:suppressLineNumbers/>
        <w:spacing w:line="240" w:lineRule="auto"/>
        <w:ind w:left="0" w:right="-8" w:firstLine="567"/>
        <w:rPr>
          <w:i w:val="0"/>
          <w:sz w:val="24"/>
          <w:lang w:val="ru-RU"/>
        </w:rPr>
      </w:pPr>
      <w:r>
        <w:rPr>
          <w:i w:val="0"/>
          <w:sz w:val="24"/>
          <w:lang w:val="ru-RU"/>
        </w:rPr>
        <w:t>18.101</w:t>
      </w:r>
      <w:r>
        <w:rPr>
          <w:i w:val="0"/>
          <w:sz w:val="24"/>
        </w:rPr>
        <w:t xml:space="preserve"> Монтажные коробки трансформаторов для электробритв или блоков питания</w:t>
      </w:r>
      <w:r>
        <w:rPr>
          <w:i w:val="0"/>
          <w:sz w:val="24"/>
        </w:rPr>
        <w:t xml:space="preserve"> электробритв для скрытого монтажа должны иметь вход для соединительного провода. </w:t>
      </w:r>
      <w:r>
        <w:rPr>
          <w:sz w:val="24"/>
        </w:rPr>
        <w:t>Соответствие проверяют осмотром.</w:t>
      </w:r>
    </w:p>
    <w:p w:rsidR="00000000" w:rsidRDefault="00E36B0D">
      <w:pPr>
        <w:widowControl/>
        <w:suppressLineNumbers/>
        <w:spacing w:line="240" w:lineRule="auto"/>
        <w:ind w:left="0" w:right="-8" w:firstLine="567"/>
        <w:rPr>
          <w:i w:val="0"/>
          <w:sz w:val="24"/>
          <w:lang w:val="ru-RU"/>
        </w:rPr>
      </w:pPr>
      <w:r>
        <w:rPr>
          <w:i w:val="0"/>
          <w:sz w:val="24"/>
          <w:lang w:val="ru-RU"/>
        </w:rPr>
        <w:t>18.102</w:t>
      </w:r>
      <w:r>
        <w:rPr>
          <w:i w:val="0"/>
          <w:sz w:val="24"/>
        </w:rPr>
        <w:t xml:space="preserve"> Вторичные обмотки не должны быть соединены с корпусом трансформатора. </w:t>
      </w:r>
      <w:r>
        <w:rPr>
          <w:sz w:val="24"/>
        </w:rPr>
        <w:t>Соответствие проверяют осмотром и испытаниями по разделу</w:t>
      </w:r>
      <w:r>
        <w:rPr>
          <w:sz w:val="24"/>
          <w:lang w:val="ru-RU"/>
        </w:rPr>
        <w:t xml:space="preserve"> 17.</w:t>
      </w:r>
    </w:p>
    <w:p w:rsidR="00000000" w:rsidRDefault="00E36B0D">
      <w:pPr>
        <w:widowControl/>
        <w:suppressLineNumbers/>
        <w:spacing w:line="240" w:lineRule="auto"/>
        <w:ind w:left="0" w:right="-8" w:firstLine="567"/>
        <w:rPr>
          <w:sz w:val="24"/>
        </w:rPr>
      </w:pPr>
      <w:r>
        <w:rPr>
          <w:i w:val="0"/>
          <w:sz w:val="24"/>
          <w:lang w:val="ru-RU"/>
        </w:rPr>
        <w:t>18.</w:t>
      </w:r>
      <w:r>
        <w:rPr>
          <w:i w:val="0"/>
          <w:sz w:val="24"/>
          <w:lang w:val="ru-RU"/>
        </w:rPr>
        <w:t>103</w:t>
      </w:r>
      <w:r>
        <w:rPr>
          <w:i w:val="0"/>
          <w:sz w:val="24"/>
        </w:rPr>
        <w:t xml:space="preserve"> Для переносных разделительных трансформаторов, снабженных несколькими вторичными обмотками, вторичные обмотки должны быть отделены друг от друга и каждая из них должна быть соединена с одной ей соответствующей розеткой.</w:t>
      </w:r>
    </w:p>
    <w:p w:rsidR="00000000" w:rsidRDefault="00E36B0D">
      <w:pPr>
        <w:widowControl/>
        <w:suppressLineNumbers/>
        <w:spacing w:line="240" w:lineRule="auto"/>
        <w:ind w:left="0" w:right="-8" w:firstLine="567"/>
        <w:rPr>
          <w:i w:val="0"/>
          <w:sz w:val="24"/>
          <w:lang w:val="ru-RU"/>
        </w:rPr>
      </w:pPr>
      <w:r>
        <w:rPr>
          <w:sz w:val="24"/>
        </w:rPr>
        <w:t>Соответствие проверяют осмотром.</w:t>
      </w:r>
    </w:p>
    <w:p w:rsidR="00000000" w:rsidRDefault="00E36B0D">
      <w:pPr>
        <w:widowControl/>
        <w:suppressLineNumbers/>
        <w:spacing w:line="240" w:lineRule="auto"/>
        <w:ind w:left="0" w:right="-8" w:firstLine="567"/>
        <w:rPr>
          <w:sz w:val="24"/>
        </w:rPr>
      </w:pPr>
      <w:r>
        <w:rPr>
          <w:i w:val="0"/>
          <w:sz w:val="24"/>
          <w:lang w:val="ru-RU"/>
        </w:rPr>
        <w:t>18.104</w:t>
      </w:r>
      <w:r>
        <w:rPr>
          <w:i w:val="0"/>
          <w:sz w:val="24"/>
        </w:rPr>
        <w:t xml:space="preserve"> Блоки питания электробритв должны быть снабжены штепсельными розетками во вторичной цепи. При этом должна быть исключена возможность вставить одновременно несколько вилок.</w:t>
      </w:r>
    </w:p>
    <w:p w:rsidR="00000000" w:rsidRDefault="00E36B0D">
      <w:pPr>
        <w:widowControl/>
        <w:suppressLineNumbers/>
        <w:spacing w:line="240" w:lineRule="auto"/>
        <w:ind w:left="0" w:right="-8" w:firstLine="567"/>
        <w:rPr>
          <w:i w:val="0"/>
          <w:sz w:val="24"/>
          <w:lang w:val="ru-RU"/>
        </w:rPr>
      </w:pPr>
      <w:r>
        <w:rPr>
          <w:sz w:val="24"/>
        </w:rPr>
        <w:t>Соответствие проверяют осмотром.</w:t>
      </w:r>
    </w:p>
    <w:p w:rsidR="00000000" w:rsidRDefault="00E36B0D">
      <w:pPr>
        <w:widowControl/>
        <w:suppressLineNumbers/>
        <w:spacing w:line="240" w:lineRule="auto"/>
        <w:ind w:left="0" w:right="-8" w:firstLine="567"/>
        <w:rPr>
          <w:sz w:val="24"/>
        </w:rPr>
      </w:pPr>
      <w:r>
        <w:rPr>
          <w:i w:val="0"/>
          <w:sz w:val="24"/>
          <w:lang w:val="ru-RU"/>
        </w:rPr>
        <w:lastRenderedPageBreak/>
        <w:t>18.105</w:t>
      </w:r>
      <w:r>
        <w:rPr>
          <w:i w:val="0"/>
          <w:sz w:val="24"/>
        </w:rPr>
        <w:t xml:space="preserve"> Разделительные трансформаторы должны</w:t>
      </w:r>
      <w:r>
        <w:rPr>
          <w:i w:val="0"/>
          <w:sz w:val="24"/>
        </w:rPr>
        <w:t xml:space="preserve"> быть сконструированы таким образом, чтобы замена ограничителя температуры, не имеющего повторного автоматического включения, без помощи инструмента была невозможна, когда токоведущие части вторичных цепей и первичной цепи доступны при замене.</w:t>
      </w:r>
    </w:p>
    <w:p w:rsidR="00000000" w:rsidRDefault="00E36B0D">
      <w:pPr>
        <w:widowControl/>
        <w:suppressLineNumbers/>
        <w:spacing w:line="240" w:lineRule="auto"/>
        <w:ind w:left="0" w:right="-8" w:firstLine="567"/>
        <w:rPr>
          <w:b/>
          <w:i w:val="0"/>
          <w:sz w:val="24"/>
          <w:lang w:val="ru-RU"/>
        </w:rPr>
      </w:pPr>
      <w:r>
        <w:rPr>
          <w:sz w:val="24"/>
        </w:rPr>
        <w:t>Соответствие</w:t>
      </w:r>
      <w:r>
        <w:rPr>
          <w:sz w:val="24"/>
        </w:rPr>
        <w:t xml:space="preserve"> проверяют осмотром и испытанием вручную.</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19</w:t>
      </w:r>
      <w:r>
        <w:rPr>
          <w:b/>
          <w:i w:val="0"/>
          <w:sz w:val="24"/>
        </w:rPr>
        <w:t xml:space="preserve"> Комплектующие изделия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i w:val="0"/>
          <w:sz w:val="24"/>
        </w:rPr>
        <w:t>Комплектующие изделия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дополнениями. </w:t>
      </w:r>
      <w:r>
        <w:rPr>
          <w:i w:val="0"/>
          <w:sz w:val="24"/>
          <w:lang w:val="ru-RU"/>
        </w:rPr>
        <w:t>19.2</w:t>
      </w:r>
      <w:r>
        <w:rPr>
          <w:i w:val="0"/>
          <w:sz w:val="24"/>
        </w:rPr>
        <w:t xml:space="preserve"> Дополнение к пункту</w:t>
      </w:r>
    </w:p>
    <w:p w:rsidR="00000000" w:rsidRDefault="00E36B0D">
      <w:pPr>
        <w:widowControl/>
        <w:suppressLineNumbers/>
        <w:spacing w:line="240" w:lineRule="auto"/>
        <w:ind w:left="0" w:right="-8" w:firstLine="567"/>
        <w:rPr>
          <w:i w:val="0"/>
          <w:sz w:val="24"/>
        </w:rPr>
      </w:pPr>
      <w:r>
        <w:rPr>
          <w:i w:val="0"/>
          <w:sz w:val="24"/>
        </w:rPr>
        <w:t>Выключатели, устанавливаемые в трансформаторах не обязательно должны быть выкл</w:t>
      </w:r>
      <w:r>
        <w:rPr>
          <w:i w:val="0"/>
          <w:sz w:val="24"/>
        </w:rPr>
        <w:t>ючателями для частого срабатывания.</w:t>
      </w:r>
    </w:p>
    <w:p w:rsidR="00000000" w:rsidRDefault="00E36B0D">
      <w:pPr>
        <w:widowControl/>
        <w:suppressLineNumbers/>
        <w:spacing w:line="240" w:lineRule="auto"/>
        <w:ind w:left="0" w:right="-8" w:firstLine="567"/>
        <w:rPr>
          <w:sz w:val="24"/>
        </w:rPr>
      </w:pPr>
      <w:r>
        <w:rPr>
          <w:i w:val="0"/>
          <w:sz w:val="24"/>
        </w:rPr>
        <w:t>Трансформаторы для электробритв и блоков питания электробритв могут быть снабжены переключателем диапазона номинальных вторичных напряжений и однополюсным выключателем в первичной цепи. Эти переключатели могут быть сконс</w:t>
      </w:r>
      <w:r>
        <w:rPr>
          <w:i w:val="0"/>
          <w:sz w:val="24"/>
        </w:rPr>
        <w:t>труированы с микрозазором.</w:t>
      </w:r>
    </w:p>
    <w:p w:rsidR="00000000" w:rsidRDefault="00E36B0D">
      <w:pPr>
        <w:widowControl/>
        <w:suppressLineNumbers/>
        <w:spacing w:line="240" w:lineRule="auto"/>
        <w:ind w:left="0" w:right="-8" w:firstLine="567"/>
        <w:rPr>
          <w:i w:val="0"/>
          <w:sz w:val="24"/>
          <w:lang w:val="ru-RU"/>
        </w:rPr>
      </w:pPr>
      <w:r>
        <w:rPr>
          <w:sz w:val="24"/>
        </w:rPr>
        <w:t>Соответствие проверяют осмотром.</w:t>
      </w:r>
    </w:p>
    <w:p w:rsidR="00000000" w:rsidRDefault="00E36B0D">
      <w:pPr>
        <w:widowControl/>
        <w:suppressLineNumbers/>
        <w:spacing w:line="240" w:lineRule="auto"/>
        <w:ind w:left="0" w:right="-8" w:firstLine="567"/>
        <w:rPr>
          <w:i w:val="0"/>
          <w:sz w:val="24"/>
        </w:rPr>
      </w:pPr>
      <w:r>
        <w:rPr>
          <w:i w:val="0"/>
          <w:sz w:val="24"/>
          <w:lang w:val="ru-RU"/>
        </w:rPr>
        <w:t>19.3</w:t>
      </w:r>
      <w:r>
        <w:rPr>
          <w:i w:val="0"/>
          <w:sz w:val="24"/>
        </w:rPr>
        <w:t xml:space="preserve"> Дополнение к пункту</w:t>
      </w:r>
    </w:p>
    <w:p w:rsidR="00000000" w:rsidRDefault="00E36B0D">
      <w:pPr>
        <w:widowControl/>
        <w:suppressLineNumbers/>
        <w:spacing w:line="240" w:lineRule="auto"/>
        <w:ind w:left="0" w:right="-8" w:firstLine="567"/>
        <w:rPr>
          <w:i w:val="0"/>
          <w:sz w:val="24"/>
        </w:rPr>
      </w:pPr>
      <w:r>
        <w:rPr>
          <w:i w:val="0"/>
          <w:sz w:val="24"/>
        </w:rPr>
        <w:t>Там, где это возможно, штепсельные розетки во вторичных цепях трансформаторов должны соответствовать требованиям ГОСТ</w:t>
      </w:r>
      <w:r>
        <w:rPr>
          <w:i w:val="0"/>
          <w:sz w:val="24"/>
          <w:lang w:val="ru-RU"/>
        </w:rPr>
        <w:t xml:space="preserve"> 29146.1</w:t>
      </w:r>
      <w:r>
        <w:rPr>
          <w:i w:val="0"/>
          <w:sz w:val="24"/>
        </w:rPr>
        <w:t xml:space="preserve"> и ГОСТ</w:t>
      </w:r>
      <w:r>
        <w:rPr>
          <w:i w:val="0"/>
          <w:sz w:val="24"/>
          <w:lang w:val="ru-RU"/>
        </w:rPr>
        <w:t xml:space="preserve"> 29146.2.</w:t>
      </w:r>
    </w:p>
    <w:p w:rsidR="00000000" w:rsidRDefault="00E36B0D">
      <w:pPr>
        <w:widowControl/>
        <w:suppressLineNumbers/>
        <w:spacing w:line="240" w:lineRule="auto"/>
        <w:ind w:left="0" w:right="-8" w:firstLine="567"/>
        <w:rPr>
          <w:sz w:val="24"/>
        </w:rPr>
      </w:pPr>
      <w:r>
        <w:rPr>
          <w:i w:val="0"/>
          <w:sz w:val="24"/>
        </w:rPr>
        <w:t>Штепсельные розетки во вторич</w:t>
      </w:r>
      <w:r>
        <w:rPr>
          <w:i w:val="0"/>
          <w:sz w:val="24"/>
        </w:rPr>
        <w:t>ных цепях блоков питания электробритв должны удовлетворять требованиям, изложенным в приложении ИЛА этой части.</w:t>
      </w:r>
    </w:p>
    <w:p w:rsidR="00000000" w:rsidRDefault="00E36B0D">
      <w:pPr>
        <w:widowControl/>
        <w:suppressLineNumbers/>
        <w:spacing w:line="240" w:lineRule="auto"/>
        <w:ind w:left="0" w:right="-8" w:firstLine="567"/>
        <w:rPr>
          <w:i w:val="0"/>
          <w:sz w:val="24"/>
          <w:lang w:val="ru-RU"/>
        </w:rPr>
      </w:pPr>
      <w:r>
        <w:rPr>
          <w:sz w:val="24"/>
        </w:rPr>
        <w:t>Соответствие проверяют осмотром и испытанием вручную.</w:t>
      </w:r>
    </w:p>
    <w:p w:rsidR="00000000" w:rsidRDefault="00E36B0D">
      <w:pPr>
        <w:widowControl/>
        <w:suppressLineNumbers/>
        <w:spacing w:line="240" w:lineRule="auto"/>
        <w:ind w:left="0" w:right="-8" w:firstLine="567"/>
        <w:rPr>
          <w:i w:val="0"/>
          <w:sz w:val="24"/>
        </w:rPr>
      </w:pPr>
      <w:r>
        <w:rPr>
          <w:i w:val="0"/>
          <w:sz w:val="24"/>
          <w:lang w:val="ru-RU"/>
        </w:rPr>
        <w:t>19.5</w:t>
      </w:r>
      <w:r>
        <w:rPr>
          <w:i w:val="0"/>
          <w:sz w:val="24"/>
        </w:rPr>
        <w:t xml:space="preserve"> Дополнение к пункту</w:t>
      </w:r>
    </w:p>
    <w:p w:rsidR="00000000" w:rsidRDefault="00E36B0D">
      <w:pPr>
        <w:widowControl/>
        <w:suppressLineNumbers/>
        <w:spacing w:line="240" w:lineRule="auto"/>
        <w:ind w:left="0" w:right="-8" w:firstLine="567"/>
        <w:rPr>
          <w:b/>
          <w:i w:val="0"/>
          <w:sz w:val="24"/>
          <w:lang w:val="ru-RU"/>
        </w:rPr>
      </w:pPr>
      <w:r>
        <w:rPr>
          <w:i w:val="0"/>
          <w:sz w:val="24"/>
        </w:rPr>
        <w:t>Трансформаторы для электробритв или блоков питания электробритв м</w:t>
      </w:r>
      <w:r>
        <w:rPr>
          <w:i w:val="0"/>
          <w:sz w:val="24"/>
        </w:rPr>
        <w:t>огут быть снабжены размыкающими устройствами повторного автоматического включения.</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20</w:t>
      </w:r>
      <w:r>
        <w:rPr>
          <w:b/>
          <w:i w:val="0"/>
          <w:sz w:val="24"/>
        </w:rPr>
        <w:t xml:space="preserve"> Внутренняя проводка</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Внутренняя проводка</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21</w:t>
      </w:r>
      <w:r>
        <w:rPr>
          <w:b/>
          <w:i w:val="0"/>
          <w:sz w:val="24"/>
        </w:rPr>
        <w:t xml:space="preserve"> Присоединение к источнику питания и внешние гибкие кабели и шнуры</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Присоединение к источн</w:t>
      </w:r>
      <w:r>
        <w:rPr>
          <w:i w:val="0"/>
          <w:sz w:val="24"/>
        </w:rPr>
        <w:t>ику питания и внешние гибкие кабели и шнуры</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дополнениями.</w:t>
      </w:r>
    </w:p>
    <w:p w:rsidR="00000000" w:rsidRDefault="00E36B0D">
      <w:pPr>
        <w:widowControl/>
        <w:suppressLineNumbers/>
        <w:spacing w:line="240" w:lineRule="auto"/>
        <w:ind w:left="0" w:right="-8" w:firstLine="567"/>
        <w:rPr>
          <w:i w:val="0"/>
          <w:sz w:val="24"/>
        </w:rPr>
      </w:pPr>
      <w:r>
        <w:rPr>
          <w:i w:val="0"/>
          <w:sz w:val="24"/>
          <w:lang w:val="ru-RU"/>
        </w:rPr>
        <w:t>21.2</w:t>
      </w:r>
      <w:r>
        <w:rPr>
          <w:i w:val="0"/>
          <w:sz w:val="24"/>
        </w:rPr>
        <w:t xml:space="preserve"> Дополнение к пункту</w:t>
      </w:r>
    </w:p>
    <w:p w:rsidR="00000000" w:rsidRDefault="00E36B0D">
      <w:pPr>
        <w:widowControl/>
        <w:suppressLineNumbers/>
        <w:spacing w:line="240" w:lineRule="auto"/>
        <w:ind w:left="0" w:right="-8" w:firstLine="567"/>
        <w:rPr>
          <w:i w:val="0"/>
          <w:sz w:val="24"/>
        </w:rPr>
      </w:pPr>
      <w:r>
        <w:rPr>
          <w:i w:val="0"/>
          <w:sz w:val="24"/>
        </w:rPr>
        <w:t xml:space="preserve">Блоки питания электробритв должны быть снабжены или разработаны с учетом применения их с монтажной коробкой. Они должны быть </w:t>
      </w:r>
      <w:r>
        <w:rPr>
          <w:i w:val="0"/>
          <w:sz w:val="24"/>
        </w:rPr>
        <w:t>сконструированы таким образом, чтобы концы соединительного провода можно было подготовить для подключения после установки коробки на место, но перед тем, как блок устанавливают в коробку.</w:t>
      </w:r>
    </w:p>
    <w:p w:rsidR="00000000" w:rsidRDefault="00E36B0D">
      <w:pPr>
        <w:widowControl/>
        <w:suppressLineNumbers/>
        <w:spacing w:line="240" w:lineRule="auto"/>
        <w:ind w:left="0" w:right="-8" w:firstLine="567"/>
        <w:rPr>
          <w:i w:val="0"/>
          <w:sz w:val="24"/>
          <w:lang w:val="ru-RU"/>
        </w:rPr>
      </w:pPr>
      <w:r>
        <w:rPr>
          <w:i w:val="0"/>
          <w:sz w:val="24"/>
        </w:rPr>
        <w:t>Блок должен быть сконструирован и изготовлен так, чтобы провода можн</w:t>
      </w:r>
      <w:r>
        <w:rPr>
          <w:i w:val="0"/>
          <w:sz w:val="24"/>
        </w:rPr>
        <w:t>о было свободно вводить в зажимы и чтобы внутри коробки было обеспечено необходимое пространство после установки блока, исключающее возможность изоляции проводов входить в контакт с токоведущими частями различной полярности или с движущимися частями, напри</w:t>
      </w:r>
      <w:r>
        <w:rPr>
          <w:i w:val="0"/>
          <w:sz w:val="24"/>
        </w:rPr>
        <w:t>мер, с осью поворотного выключателя.</w:t>
      </w:r>
    </w:p>
    <w:p w:rsidR="00000000" w:rsidRDefault="00E36B0D">
      <w:pPr>
        <w:widowControl/>
        <w:suppressLineNumbers/>
        <w:spacing w:line="240" w:lineRule="auto"/>
        <w:ind w:left="0" w:right="-8" w:firstLine="567"/>
        <w:rPr>
          <w:i w:val="0"/>
          <w:sz w:val="24"/>
        </w:rPr>
      </w:pPr>
      <w:r>
        <w:rPr>
          <w:i w:val="0"/>
          <w:sz w:val="24"/>
          <w:lang w:val="ru-RU"/>
        </w:rPr>
        <w:t>21.4</w:t>
      </w:r>
      <w:r>
        <w:rPr>
          <w:i w:val="0"/>
          <w:sz w:val="24"/>
        </w:rPr>
        <w:t xml:space="preserve"> Дополнение к пункту</w:t>
      </w:r>
    </w:p>
    <w:p w:rsidR="00000000" w:rsidRDefault="00E36B0D">
      <w:pPr>
        <w:widowControl/>
        <w:suppressLineNumbers/>
        <w:spacing w:line="240" w:lineRule="auto"/>
        <w:ind w:left="0" w:right="-8" w:firstLine="567"/>
        <w:rPr>
          <w:i w:val="0"/>
          <w:sz w:val="24"/>
        </w:rPr>
      </w:pPr>
      <w:r>
        <w:rPr>
          <w:i w:val="0"/>
          <w:sz w:val="24"/>
        </w:rPr>
        <w:t>Соединительные провода трансформаторов со степенью защиты IPX0 должны быть не легче, чем гибкие шнуры в обычной прочной резиновой оболочке (типа ПРС по ГОСТ</w:t>
      </w:r>
      <w:r>
        <w:rPr>
          <w:i w:val="0"/>
          <w:sz w:val="24"/>
          <w:lang w:val="ru-RU"/>
        </w:rPr>
        <w:t xml:space="preserve"> 7399)</w:t>
      </w:r>
      <w:r>
        <w:rPr>
          <w:i w:val="0"/>
          <w:sz w:val="24"/>
        </w:rPr>
        <w:t xml:space="preserve"> или гибкие шнуры в обычной поли</w:t>
      </w:r>
      <w:r>
        <w:rPr>
          <w:i w:val="0"/>
          <w:sz w:val="24"/>
        </w:rPr>
        <w:t>винилхлоридной оболочке (типы ПВС, ПВСП по ГОСТ</w:t>
      </w:r>
      <w:r>
        <w:rPr>
          <w:i w:val="0"/>
          <w:sz w:val="24"/>
          <w:lang w:val="ru-RU"/>
        </w:rPr>
        <w:t xml:space="preserve"> 7399).</w:t>
      </w:r>
    </w:p>
    <w:p w:rsidR="00000000" w:rsidRDefault="00E36B0D">
      <w:pPr>
        <w:widowControl/>
        <w:suppressLineNumbers/>
        <w:spacing w:line="240" w:lineRule="auto"/>
        <w:ind w:left="0" w:right="-8" w:firstLine="567"/>
        <w:rPr>
          <w:i w:val="0"/>
          <w:sz w:val="24"/>
          <w:lang w:val="ru-RU"/>
        </w:rPr>
      </w:pPr>
      <w:r>
        <w:rPr>
          <w:i w:val="0"/>
          <w:sz w:val="24"/>
        </w:rPr>
        <w:t>Соединительные провода трансформаторов со степенью защиты, кроме</w:t>
      </w:r>
      <w:r>
        <w:rPr>
          <w:i w:val="0"/>
          <w:sz w:val="24"/>
          <w:lang w:val="ru-RU"/>
        </w:rPr>
        <w:t xml:space="preserve"> IPX0,</w:t>
      </w:r>
      <w:r>
        <w:rPr>
          <w:i w:val="0"/>
          <w:sz w:val="24"/>
        </w:rPr>
        <w:t xml:space="preserve"> должны быть не легче, чем шнуры в обычной полихлорпреновой оболочке (типа ПРМ по ГОСТ</w:t>
      </w:r>
      <w:r>
        <w:rPr>
          <w:i w:val="0"/>
          <w:sz w:val="24"/>
          <w:lang w:val="ru-RU"/>
        </w:rPr>
        <w:t xml:space="preserve"> 7399).</w:t>
      </w:r>
    </w:p>
    <w:p w:rsidR="00000000" w:rsidRDefault="00E36B0D">
      <w:pPr>
        <w:widowControl/>
        <w:suppressLineNumbers/>
        <w:spacing w:line="240" w:lineRule="auto"/>
        <w:ind w:left="0" w:right="-8" w:firstLine="567"/>
        <w:rPr>
          <w:i w:val="0"/>
          <w:sz w:val="24"/>
        </w:rPr>
      </w:pPr>
      <w:r>
        <w:rPr>
          <w:i w:val="0"/>
          <w:sz w:val="24"/>
          <w:lang w:val="ru-RU"/>
        </w:rPr>
        <w:t>21.7</w:t>
      </w:r>
      <w:r>
        <w:rPr>
          <w:i w:val="0"/>
          <w:sz w:val="24"/>
        </w:rPr>
        <w:t xml:space="preserve"> Дополнение к пункту</w:t>
      </w:r>
    </w:p>
    <w:p w:rsidR="00000000" w:rsidRDefault="00E36B0D">
      <w:pPr>
        <w:widowControl/>
        <w:suppressLineNumbers/>
        <w:spacing w:line="240" w:lineRule="auto"/>
        <w:ind w:left="0" w:right="-8" w:firstLine="567"/>
        <w:rPr>
          <w:b/>
          <w:i w:val="0"/>
          <w:sz w:val="24"/>
          <w:lang w:val="ru-RU"/>
        </w:rPr>
      </w:pPr>
      <w:r>
        <w:rPr>
          <w:i w:val="0"/>
          <w:sz w:val="24"/>
        </w:rPr>
        <w:lastRenderedPageBreak/>
        <w:t xml:space="preserve">Допускаются </w:t>
      </w:r>
      <w:r>
        <w:rPr>
          <w:i w:val="0"/>
          <w:sz w:val="24"/>
        </w:rPr>
        <w:t>все типы креплений.</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22</w:t>
      </w:r>
      <w:r>
        <w:rPr>
          <w:b/>
          <w:i w:val="0"/>
          <w:sz w:val="24"/>
        </w:rPr>
        <w:t xml:space="preserve"> Зажимы для внешних проводов</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i w:val="0"/>
          <w:sz w:val="24"/>
        </w:rPr>
        <w:t>Зажимы для внешних проводов</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 дополнением. </w:t>
      </w:r>
      <w:r>
        <w:rPr>
          <w:i w:val="0"/>
          <w:sz w:val="24"/>
          <w:lang w:val="ru-RU"/>
        </w:rPr>
        <w:t>22.11</w:t>
      </w:r>
      <w:r>
        <w:rPr>
          <w:i w:val="0"/>
          <w:sz w:val="24"/>
        </w:rPr>
        <w:t xml:space="preserve"> Дополнение к пункту</w:t>
      </w:r>
    </w:p>
    <w:p w:rsidR="00000000" w:rsidRDefault="00E36B0D">
      <w:pPr>
        <w:widowControl/>
        <w:suppressLineNumbers/>
        <w:spacing w:line="240" w:lineRule="auto"/>
        <w:ind w:left="0" w:right="-8" w:firstLine="567"/>
        <w:rPr>
          <w:b/>
          <w:i w:val="0"/>
          <w:sz w:val="24"/>
          <w:lang w:val="ru-RU"/>
        </w:rPr>
      </w:pPr>
      <w:r>
        <w:rPr>
          <w:i w:val="0"/>
          <w:sz w:val="24"/>
        </w:rPr>
        <w:t>Для трансформаторов, предназначенных для электробритв и блоков питания электробритв, могу</w:t>
      </w:r>
      <w:r>
        <w:rPr>
          <w:i w:val="0"/>
          <w:sz w:val="24"/>
        </w:rPr>
        <w:t>т применяться винтовые зажимы номинальных размеров, приведенных в таблице</w:t>
      </w:r>
      <w:r>
        <w:rPr>
          <w:i w:val="0"/>
          <w:sz w:val="24"/>
          <w:lang w:val="ru-RU"/>
        </w:rPr>
        <w:t xml:space="preserve"> 11</w:t>
      </w:r>
      <w:r>
        <w:rPr>
          <w:i w:val="0"/>
          <w:sz w:val="24"/>
        </w:rPr>
        <w:t xml:space="preserve"> в скобках.</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23</w:t>
      </w:r>
      <w:r>
        <w:rPr>
          <w:b/>
          <w:i w:val="0"/>
          <w:sz w:val="24"/>
        </w:rPr>
        <w:t xml:space="preserve"> Заземление</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i w:val="0"/>
          <w:sz w:val="24"/>
        </w:rPr>
        <w:t>Заземление</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 дополнением. </w:t>
      </w:r>
      <w:r>
        <w:rPr>
          <w:i w:val="0"/>
          <w:sz w:val="24"/>
          <w:lang w:val="ru-RU"/>
        </w:rPr>
        <w:t>23.4</w:t>
      </w:r>
      <w:r>
        <w:rPr>
          <w:i w:val="0"/>
          <w:sz w:val="24"/>
        </w:rPr>
        <w:t xml:space="preserve"> Дополнение к пункту</w:t>
      </w:r>
    </w:p>
    <w:p w:rsidR="00000000" w:rsidRDefault="00E36B0D">
      <w:pPr>
        <w:widowControl/>
        <w:suppressLineNumbers/>
        <w:spacing w:line="240" w:lineRule="auto"/>
        <w:ind w:left="0" w:right="-8" w:firstLine="567"/>
        <w:rPr>
          <w:b/>
          <w:i w:val="0"/>
          <w:sz w:val="24"/>
          <w:lang w:val="ru-RU"/>
        </w:rPr>
      </w:pPr>
      <w:r>
        <w:rPr>
          <w:i w:val="0"/>
          <w:sz w:val="24"/>
        </w:rPr>
        <w:t xml:space="preserve">Розетки во вторичной цепи могут быть снабжены защитными </w:t>
      </w:r>
      <w:r>
        <w:rPr>
          <w:i w:val="0"/>
          <w:sz w:val="24"/>
        </w:rPr>
        <w:t>контактами, которые должны подключаться к сети выравнивания потенциалов, если она имеется.</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24</w:t>
      </w:r>
      <w:r>
        <w:rPr>
          <w:b/>
          <w:i w:val="0"/>
          <w:sz w:val="24"/>
        </w:rPr>
        <w:t xml:space="preserve"> Винты и соединения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Винты и соединения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25</w:t>
      </w:r>
      <w:r>
        <w:rPr>
          <w:b/>
          <w:i w:val="0"/>
          <w:sz w:val="24"/>
        </w:rPr>
        <w:t xml:space="preserve"> Пути утечки тока, воздушные зазоры и расстояния по изоляции</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Пути утечки тока, возд</w:t>
      </w:r>
      <w:r>
        <w:rPr>
          <w:i w:val="0"/>
          <w:sz w:val="24"/>
        </w:rPr>
        <w:t>ушные зазоры и расстояния по изоляции</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26</w:t>
      </w:r>
      <w:r>
        <w:rPr>
          <w:b/>
          <w:i w:val="0"/>
          <w:sz w:val="24"/>
        </w:rPr>
        <w:t xml:space="preserve"> Теплостойкость, огнестойкость и стойкость к образованию токоведущих мостиков</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Теплостойкость, огнестойкость и стойкость к образованию токоведущих мостиков</w:t>
      </w:r>
      <w:r>
        <w:rPr>
          <w:i w:val="0"/>
          <w:sz w:val="24"/>
          <w:lang w:val="ru-RU"/>
        </w:rPr>
        <w:t xml:space="preserve"> –</w:t>
      </w:r>
      <w:r>
        <w:rPr>
          <w:i w:val="0"/>
          <w:sz w:val="24"/>
        </w:rPr>
        <w:t xml:space="preserve"> по</w:t>
      </w:r>
      <w:r>
        <w:rPr>
          <w:i w:val="0"/>
          <w:sz w:val="24"/>
          <w:lang w:val="ru-RU"/>
        </w:rPr>
        <w:t xml:space="preserve"> 1</w:t>
      </w:r>
      <w:r>
        <w:rPr>
          <w:i w:val="0"/>
          <w:sz w:val="24"/>
        </w:rPr>
        <w:t xml:space="preserve"> части настоящего </w:t>
      </w:r>
      <w:r>
        <w:rPr>
          <w:i w:val="0"/>
          <w:sz w:val="24"/>
        </w:rPr>
        <w:t>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27</w:t>
      </w:r>
      <w:r>
        <w:rPr>
          <w:b/>
          <w:i w:val="0"/>
          <w:sz w:val="24"/>
        </w:rPr>
        <w:t xml:space="preserve"> Стойкость к коррозии</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sz w:val="24"/>
        </w:rPr>
      </w:pPr>
      <w:r>
        <w:rPr>
          <w:i w:val="0"/>
          <w:sz w:val="24"/>
        </w:rPr>
        <w:t>Стойкость к коррозии</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sz w:val="24"/>
        </w:rPr>
      </w:pPr>
    </w:p>
    <w:p w:rsidR="00000000" w:rsidRDefault="00E36B0D">
      <w:pPr>
        <w:widowControl/>
        <w:suppressLineNumbers/>
        <w:spacing w:line="240" w:lineRule="auto"/>
        <w:ind w:left="0" w:right="-8" w:firstLine="567"/>
        <w:jc w:val="center"/>
        <w:rPr>
          <w:sz w:val="24"/>
        </w:rPr>
      </w:pPr>
      <w:r>
        <w:rPr>
          <w:sz w:val="24"/>
        </w:rPr>
        <w:t xml:space="preserve">ПРИЛОЖЕНИЕ </w:t>
      </w:r>
      <w:r>
        <w:rPr>
          <w:sz w:val="24"/>
          <w:lang w:val="en-US"/>
        </w:rPr>
        <w:t>II</w:t>
      </w:r>
      <w:r>
        <w:rPr>
          <w:sz w:val="24"/>
        </w:rPr>
        <w:t>.1А</w:t>
      </w:r>
    </w:p>
    <w:p w:rsidR="00000000" w:rsidRDefault="00E36B0D">
      <w:pPr>
        <w:widowControl/>
        <w:suppressLineNumbers/>
        <w:spacing w:line="240" w:lineRule="auto"/>
        <w:ind w:left="0" w:right="-8" w:firstLine="567"/>
        <w:jc w:val="center"/>
        <w:rPr>
          <w:sz w:val="24"/>
        </w:rPr>
      </w:pPr>
      <w:r>
        <w:rPr>
          <w:sz w:val="24"/>
        </w:rPr>
        <w:t>(обязательное)</w:t>
      </w:r>
    </w:p>
    <w:p w:rsidR="00000000" w:rsidRDefault="00E36B0D">
      <w:pPr>
        <w:widowControl/>
        <w:suppressLineNumbers/>
        <w:spacing w:line="240" w:lineRule="auto"/>
        <w:ind w:left="0" w:right="-8" w:firstLine="567"/>
        <w:jc w:val="center"/>
        <w:rPr>
          <w:sz w:val="24"/>
        </w:rPr>
      </w:pPr>
    </w:p>
    <w:p w:rsidR="00000000" w:rsidRDefault="00E36B0D">
      <w:pPr>
        <w:pStyle w:val="WW-BodyText2123456"/>
      </w:pPr>
      <w:r>
        <w:t>ТРЕБОВАНИЯ К СПЕЦИАЛЬНЫМ РОЗЕТКАМ ДЛЯ БЛОКОВ ПИТАНИЯ ЭЛЕКТРОБРИТВ</w:t>
      </w:r>
    </w:p>
    <w:p w:rsidR="00000000" w:rsidRDefault="00E36B0D">
      <w:pPr>
        <w:pStyle w:val="WW-BodyText2123456"/>
      </w:pPr>
    </w:p>
    <w:p w:rsidR="00000000" w:rsidRDefault="00E36B0D">
      <w:pPr>
        <w:widowControl/>
        <w:suppressLineNumbers/>
        <w:spacing w:line="240" w:lineRule="auto"/>
        <w:ind w:left="0" w:right="-8" w:firstLine="567"/>
        <w:rPr>
          <w:i w:val="0"/>
          <w:sz w:val="24"/>
          <w:lang w:val="ru-RU"/>
        </w:rPr>
      </w:pPr>
      <w:r>
        <w:rPr>
          <w:i w:val="0"/>
          <w:sz w:val="24"/>
        </w:rPr>
        <w:t>Штепсельные розетки для блоков питания электробритв должны соо</w:t>
      </w:r>
      <w:r>
        <w:rPr>
          <w:i w:val="0"/>
          <w:sz w:val="24"/>
        </w:rPr>
        <w:t>тветствовать требованиям ГОСТ</w:t>
      </w:r>
      <w:r>
        <w:rPr>
          <w:i w:val="0"/>
          <w:sz w:val="24"/>
          <w:lang w:val="ru-RU"/>
        </w:rPr>
        <w:t xml:space="preserve"> 7396.1,</w:t>
      </w:r>
      <w:r>
        <w:rPr>
          <w:i w:val="0"/>
          <w:sz w:val="24"/>
        </w:rPr>
        <w:t xml:space="preserve"> лист С</w:t>
      </w:r>
      <w:r>
        <w:rPr>
          <w:i w:val="0"/>
          <w:sz w:val="24"/>
          <w:lang w:val="ru-RU"/>
        </w:rPr>
        <w:t xml:space="preserve"> 1</w:t>
      </w:r>
      <w:r>
        <w:rPr>
          <w:i w:val="0"/>
          <w:sz w:val="24"/>
        </w:rPr>
        <w:t xml:space="preserve"> а или допускать использование одного или нескольких типов вилок, соответствующих требованиям ГОСТ</w:t>
      </w:r>
      <w:r>
        <w:rPr>
          <w:i w:val="0"/>
          <w:sz w:val="24"/>
          <w:lang w:val="ru-RU"/>
        </w:rPr>
        <w:t xml:space="preserve"> 7396.1,</w:t>
      </w:r>
      <w:r>
        <w:rPr>
          <w:i w:val="0"/>
          <w:sz w:val="24"/>
        </w:rPr>
        <w:t xml:space="preserve"> принимая во внимание, что следующие пункты указанного стандарта исключаются.</w:t>
      </w:r>
    </w:p>
    <w:p w:rsidR="00000000" w:rsidRDefault="00E36B0D">
      <w:pPr>
        <w:widowControl/>
        <w:suppressLineNumbers/>
        <w:spacing w:line="240" w:lineRule="auto"/>
        <w:ind w:left="0" w:right="-8" w:firstLine="567"/>
        <w:rPr>
          <w:i w:val="0"/>
          <w:sz w:val="24"/>
          <w:lang w:val="ru-RU"/>
        </w:rPr>
      </w:pPr>
      <w:r>
        <w:rPr>
          <w:i w:val="0"/>
          <w:sz w:val="24"/>
          <w:lang w:val="ru-RU"/>
        </w:rPr>
        <w:t>7</w:t>
      </w:r>
      <w:r>
        <w:rPr>
          <w:i w:val="0"/>
          <w:sz w:val="24"/>
        </w:rPr>
        <w:t xml:space="preserve"> Этот пункт не применяетс</w:t>
      </w:r>
      <w:r>
        <w:rPr>
          <w:i w:val="0"/>
          <w:sz w:val="24"/>
        </w:rPr>
        <w:t>я.</w:t>
      </w:r>
    </w:p>
    <w:p w:rsidR="00000000" w:rsidRDefault="00E36B0D">
      <w:pPr>
        <w:widowControl/>
        <w:suppressLineNumbers/>
        <w:spacing w:line="240" w:lineRule="auto"/>
        <w:ind w:left="0" w:right="-8" w:firstLine="567"/>
        <w:rPr>
          <w:i w:val="0"/>
          <w:sz w:val="24"/>
          <w:lang w:val="ru-RU"/>
        </w:rPr>
      </w:pPr>
      <w:r>
        <w:rPr>
          <w:i w:val="0"/>
          <w:sz w:val="24"/>
          <w:lang w:val="ru-RU"/>
        </w:rPr>
        <w:t>8</w:t>
      </w:r>
      <w:r>
        <w:rPr>
          <w:i w:val="0"/>
          <w:sz w:val="24"/>
        </w:rPr>
        <w:t xml:space="preserve"> Контактные гильзы могут не соответствовать штырям вилок, имеющим номинальный диаметр</w:t>
      </w:r>
      <w:r>
        <w:rPr>
          <w:i w:val="0"/>
          <w:sz w:val="24"/>
          <w:lang w:val="ru-RU"/>
        </w:rPr>
        <w:t xml:space="preserve"> 4,8</w:t>
      </w:r>
      <w:r>
        <w:rPr>
          <w:i w:val="0"/>
          <w:sz w:val="24"/>
        </w:rPr>
        <w:t xml:space="preserve"> мм. В этом случае максимальный диаметр входных отверстий в крышке должен быть равен</w:t>
      </w:r>
      <w:r>
        <w:rPr>
          <w:i w:val="0"/>
          <w:sz w:val="24"/>
          <w:lang w:val="ru-RU"/>
        </w:rPr>
        <w:t xml:space="preserve"> 4,5</w:t>
      </w:r>
      <w:r>
        <w:rPr>
          <w:i w:val="0"/>
          <w:sz w:val="24"/>
        </w:rPr>
        <w:t xml:space="preserve"> мм, и розетка должна подходить к вилкам со штырями, имеющими номинальный д</w:t>
      </w:r>
      <w:r>
        <w:rPr>
          <w:i w:val="0"/>
          <w:sz w:val="24"/>
        </w:rPr>
        <w:t>иаметр</w:t>
      </w:r>
      <w:r>
        <w:rPr>
          <w:i w:val="0"/>
          <w:sz w:val="24"/>
          <w:lang w:val="ru-RU"/>
        </w:rPr>
        <w:t xml:space="preserve"> 4</w:t>
      </w:r>
      <w:r>
        <w:rPr>
          <w:i w:val="0"/>
          <w:sz w:val="24"/>
        </w:rPr>
        <w:t xml:space="preserve"> мм.</w:t>
      </w:r>
    </w:p>
    <w:p w:rsidR="00000000" w:rsidRDefault="00E36B0D">
      <w:pPr>
        <w:widowControl/>
        <w:suppressLineNumbers/>
        <w:spacing w:line="240" w:lineRule="auto"/>
        <w:ind w:left="0" w:right="-8" w:firstLine="567"/>
        <w:rPr>
          <w:i w:val="0"/>
          <w:sz w:val="24"/>
          <w:lang w:val="ru-RU"/>
        </w:rPr>
      </w:pPr>
      <w:r>
        <w:rPr>
          <w:i w:val="0"/>
          <w:sz w:val="24"/>
          <w:lang w:val="ru-RU"/>
        </w:rPr>
        <w:t>9</w:t>
      </w:r>
      <w:r>
        <w:rPr>
          <w:i w:val="0"/>
          <w:sz w:val="24"/>
        </w:rPr>
        <w:t xml:space="preserve"> Второй абзац части</w:t>
      </w:r>
      <w:r>
        <w:rPr>
          <w:i w:val="0"/>
          <w:sz w:val="24"/>
          <w:lang w:val="ru-RU"/>
        </w:rPr>
        <w:t xml:space="preserve"> I</w:t>
      </w:r>
      <w:r>
        <w:rPr>
          <w:i w:val="0"/>
          <w:sz w:val="24"/>
        </w:rPr>
        <w:t xml:space="preserve"> не применяется.</w:t>
      </w:r>
    </w:p>
    <w:p w:rsidR="00000000" w:rsidRDefault="00E36B0D">
      <w:pPr>
        <w:widowControl/>
        <w:suppressLineNumbers/>
        <w:spacing w:line="240" w:lineRule="auto"/>
        <w:ind w:left="0" w:right="-8" w:firstLine="567"/>
        <w:rPr>
          <w:i w:val="0"/>
          <w:sz w:val="24"/>
          <w:lang w:val="ru-RU"/>
        </w:rPr>
      </w:pPr>
      <w:r>
        <w:rPr>
          <w:i w:val="0"/>
          <w:sz w:val="24"/>
          <w:lang w:val="ru-RU"/>
        </w:rPr>
        <w:t>11</w:t>
      </w:r>
      <w:r>
        <w:rPr>
          <w:i w:val="0"/>
          <w:sz w:val="24"/>
        </w:rPr>
        <w:t xml:space="preserve"> Не применяется.</w:t>
      </w:r>
    </w:p>
    <w:p w:rsidR="00000000" w:rsidRDefault="00E36B0D">
      <w:pPr>
        <w:widowControl/>
        <w:suppressLineNumbers/>
        <w:spacing w:line="240" w:lineRule="auto"/>
        <w:ind w:left="0" w:right="-8" w:firstLine="567"/>
        <w:rPr>
          <w:i w:val="0"/>
          <w:sz w:val="24"/>
          <w:lang w:val="ru-RU"/>
        </w:rPr>
      </w:pPr>
      <w:r>
        <w:rPr>
          <w:i w:val="0"/>
          <w:sz w:val="24"/>
          <w:lang w:val="ru-RU"/>
        </w:rPr>
        <w:t>12</w:t>
      </w:r>
      <w:r>
        <w:rPr>
          <w:i w:val="0"/>
          <w:sz w:val="24"/>
        </w:rPr>
        <w:t xml:space="preserve"> Не применяется.</w:t>
      </w:r>
    </w:p>
    <w:p w:rsidR="00000000" w:rsidRDefault="00E36B0D">
      <w:pPr>
        <w:widowControl/>
        <w:suppressLineNumbers/>
        <w:spacing w:line="240" w:lineRule="auto"/>
        <w:ind w:left="0" w:right="-8" w:firstLine="567"/>
        <w:rPr>
          <w:i w:val="0"/>
          <w:sz w:val="24"/>
          <w:lang w:val="ru-RU"/>
        </w:rPr>
      </w:pPr>
      <w:r>
        <w:rPr>
          <w:i w:val="0"/>
          <w:sz w:val="24"/>
          <w:lang w:val="ru-RU"/>
        </w:rPr>
        <w:lastRenderedPageBreak/>
        <w:t>18</w:t>
      </w:r>
      <w:r>
        <w:rPr>
          <w:i w:val="0"/>
          <w:sz w:val="24"/>
        </w:rPr>
        <w:t xml:space="preserve"> Не применяется.</w:t>
      </w:r>
    </w:p>
    <w:p w:rsidR="00000000" w:rsidRDefault="00E36B0D">
      <w:pPr>
        <w:widowControl/>
        <w:suppressLineNumbers/>
        <w:spacing w:line="240" w:lineRule="auto"/>
        <w:ind w:left="0" w:right="-8" w:firstLine="567"/>
        <w:rPr>
          <w:i w:val="0"/>
          <w:sz w:val="24"/>
          <w:lang w:val="ru-RU"/>
        </w:rPr>
      </w:pPr>
      <w:r>
        <w:rPr>
          <w:i w:val="0"/>
          <w:sz w:val="24"/>
          <w:lang w:val="ru-RU"/>
        </w:rPr>
        <w:t>19</w:t>
      </w:r>
      <w:r>
        <w:rPr>
          <w:i w:val="0"/>
          <w:sz w:val="24"/>
        </w:rPr>
        <w:t xml:space="preserve"> Не применяется.</w:t>
      </w:r>
    </w:p>
    <w:p w:rsidR="00000000" w:rsidRDefault="00E36B0D">
      <w:pPr>
        <w:widowControl/>
        <w:suppressLineNumbers/>
        <w:spacing w:line="240" w:lineRule="auto"/>
        <w:ind w:left="0" w:right="-8" w:firstLine="567"/>
        <w:rPr>
          <w:i w:val="0"/>
          <w:sz w:val="24"/>
        </w:rPr>
      </w:pPr>
      <w:r>
        <w:rPr>
          <w:i w:val="0"/>
          <w:sz w:val="24"/>
          <w:lang w:val="ru-RU"/>
        </w:rPr>
        <w:t>20</w:t>
      </w:r>
      <w:r>
        <w:rPr>
          <w:i w:val="0"/>
          <w:sz w:val="24"/>
        </w:rPr>
        <w:t xml:space="preserve"> Это испытание проводят без пропускания тока.</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jc w:val="center"/>
        <w:rPr>
          <w:i w:val="0"/>
          <w:sz w:val="24"/>
        </w:rPr>
      </w:pPr>
      <w:r>
        <w:rPr>
          <w:b/>
          <w:i w:val="0"/>
          <w:sz w:val="24"/>
          <w:u w:val="single"/>
        </w:rPr>
        <w:t>ЧАСТЬ</w:t>
      </w:r>
      <w:r>
        <w:rPr>
          <w:b/>
          <w:i w:val="0"/>
          <w:sz w:val="24"/>
          <w:u w:val="single"/>
          <w:lang w:val="ru-RU"/>
        </w:rPr>
        <w:t xml:space="preserve"> III</w:t>
      </w:r>
      <w:r>
        <w:rPr>
          <w:b/>
          <w:i w:val="0"/>
          <w:sz w:val="24"/>
          <w:u w:val="single"/>
        </w:rPr>
        <w:t xml:space="preserve"> ДОПОЛНИТЕЛЬНЫЕ ТРЕБОВАНИЯ К БЕЗОПАСНЫМ РАЗДЕЛИТЕЛЬНЫМ ТРАНСФОРМАТОРАМ</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i w:val="0"/>
          <w:sz w:val="24"/>
        </w:rPr>
        <w:t>В настоящей части приведены дополнительные требования, предъявляемые к безопасным разделительным трансформаторам, которые должны применяться совместно с</w:t>
      </w:r>
      <w:r>
        <w:rPr>
          <w:i w:val="0"/>
          <w:sz w:val="24"/>
          <w:lang w:val="ru-RU"/>
        </w:rPr>
        <w:t xml:space="preserve"> I</w:t>
      </w:r>
      <w:r>
        <w:rPr>
          <w:i w:val="0"/>
          <w:sz w:val="24"/>
        </w:rPr>
        <w:t xml:space="preserve"> частью настоящего стандарта.</w:t>
      </w:r>
    </w:p>
    <w:p w:rsidR="00000000" w:rsidRDefault="00E36B0D">
      <w:pPr>
        <w:widowControl/>
        <w:suppressLineNumbers/>
        <w:spacing w:line="240" w:lineRule="auto"/>
        <w:ind w:left="0" w:right="-8" w:firstLine="567"/>
        <w:rPr>
          <w:i w:val="0"/>
          <w:sz w:val="24"/>
        </w:rPr>
      </w:pPr>
      <w:r>
        <w:rPr>
          <w:i w:val="0"/>
          <w:sz w:val="24"/>
        </w:rPr>
        <w:t>Часть</w:t>
      </w:r>
      <w:r>
        <w:rPr>
          <w:i w:val="0"/>
          <w:sz w:val="24"/>
          <w:lang w:val="ru-RU"/>
        </w:rPr>
        <w:t xml:space="preserve"> III</w:t>
      </w:r>
      <w:r>
        <w:rPr>
          <w:i w:val="0"/>
          <w:sz w:val="24"/>
        </w:rPr>
        <w:t xml:space="preserve"> состоит из следующих глав.</w:t>
      </w:r>
    </w:p>
    <w:p w:rsidR="00000000" w:rsidRDefault="00E36B0D">
      <w:pPr>
        <w:widowControl/>
        <w:suppressLineNumbers/>
        <w:spacing w:line="240" w:lineRule="auto"/>
        <w:ind w:left="0" w:right="-8" w:firstLine="567"/>
        <w:rPr>
          <w:i w:val="0"/>
          <w:sz w:val="24"/>
        </w:rPr>
      </w:pPr>
      <w:r>
        <w:rPr>
          <w:i w:val="0"/>
          <w:sz w:val="24"/>
        </w:rPr>
        <w:t>Глава</w:t>
      </w:r>
      <w:r>
        <w:rPr>
          <w:i w:val="0"/>
          <w:sz w:val="24"/>
          <w:lang w:val="ru-RU"/>
        </w:rPr>
        <w:t xml:space="preserve"> 1</w:t>
      </w:r>
      <w:r>
        <w:rPr>
          <w:i w:val="0"/>
          <w:sz w:val="24"/>
        </w:rPr>
        <w:t xml:space="preserve"> Безопасные разделительные</w:t>
      </w:r>
      <w:r>
        <w:rPr>
          <w:i w:val="0"/>
          <w:sz w:val="24"/>
        </w:rPr>
        <w:t xml:space="preserve"> трансформаторы общего назначения.</w:t>
      </w:r>
    </w:p>
    <w:p w:rsidR="00000000" w:rsidRDefault="00E36B0D">
      <w:pPr>
        <w:widowControl/>
        <w:suppressLineNumbers/>
        <w:spacing w:line="240" w:lineRule="auto"/>
        <w:ind w:left="0" w:right="-8" w:firstLine="567"/>
        <w:rPr>
          <w:i w:val="0"/>
          <w:sz w:val="24"/>
        </w:rPr>
      </w:pPr>
      <w:r>
        <w:rPr>
          <w:i w:val="0"/>
          <w:sz w:val="24"/>
        </w:rPr>
        <w:t>Глава</w:t>
      </w:r>
      <w:r>
        <w:rPr>
          <w:i w:val="0"/>
          <w:sz w:val="24"/>
          <w:lang w:val="ru-RU"/>
        </w:rPr>
        <w:t xml:space="preserve"> 2</w:t>
      </w:r>
      <w:r>
        <w:rPr>
          <w:i w:val="0"/>
          <w:sz w:val="24"/>
        </w:rPr>
        <w:t xml:space="preserve"> Трансформаторы для игрушек.</w:t>
      </w:r>
    </w:p>
    <w:p w:rsidR="00000000" w:rsidRDefault="00E36B0D">
      <w:pPr>
        <w:widowControl/>
        <w:suppressLineNumbers/>
        <w:spacing w:line="240" w:lineRule="auto"/>
        <w:ind w:left="0" w:right="-8" w:firstLine="567"/>
        <w:rPr>
          <w:i w:val="0"/>
          <w:sz w:val="24"/>
        </w:rPr>
      </w:pPr>
      <w:r>
        <w:rPr>
          <w:i w:val="0"/>
          <w:sz w:val="24"/>
        </w:rPr>
        <w:t>Глава</w:t>
      </w:r>
      <w:r>
        <w:rPr>
          <w:i w:val="0"/>
          <w:sz w:val="24"/>
          <w:lang w:val="ru-RU"/>
        </w:rPr>
        <w:t xml:space="preserve"> 3</w:t>
      </w:r>
      <w:r>
        <w:rPr>
          <w:i w:val="0"/>
          <w:sz w:val="24"/>
        </w:rPr>
        <w:t xml:space="preserve"> Трансформаторы для электрических звонков.</w:t>
      </w:r>
    </w:p>
    <w:p w:rsidR="00000000" w:rsidRDefault="00E36B0D">
      <w:pPr>
        <w:widowControl/>
        <w:suppressLineNumbers/>
        <w:spacing w:line="240" w:lineRule="auto"/>
        <w:ind w:left="0" w:right="-8" w:firstLine="567"/>
        <w:rPr>
          <w:i w:val="0"/>
          <w:sz w:val="24"/>
        </w:rPr>
      </w:pPr>
      <w:r>
        <w:rPr>
          <w:i w:val="0"/>
          <w:sz w:val="24"/>
        </w:rPr>
        <w:t>Глава</w:t>
      </w:r>
      <w:r>
        <w:rPr>
          <w:i w:val="0"/>
          <w:sz w:val="24"/>
          <w:lang w:val="ru-RU"/>
        </w:rPr>
        <w:t xml:space="preserve"> 4</w:t>
      </w:r>
      <w:r>
        <w:rPr>
          <w:i w:val="0"/>
          <w:sz w:val="24"/>
        </w:rPr>
        <w:t xml:space="preserve"> Трансформаторы для светильников класса</w:t>
      </w:r>
      <w:r>
        <w:rPr>
          <w:i w:val="0"/>
          <w:sz w:val="24"/>
          <w:lang w:val="ru-RU"/>
        </w:rPr>
        <w:t xml:space="preserve"> III</w:t>
      </w:r>
      <w:r>
        <w:rPr>
          <w:i w:val="0"/>
          <w:sz w:val="24"/>
        </w:rPr>
        <w:t xml:space="preserve"> с лампами накаливания.</w:t>
      </w:r>
    </w:p>
    <w:p w:rsidR="00000000" w:rsidRDefault="00E36B0D">
      <w:pPr>
        <w:widowControl/>
        <w:suppressLineNumbers/>
        <w:spacing w:line="240" w:lineRule="auto"/>
        <w:ind w:left="0" w:right="-8" w:firstLine="567"/>
        <w:rPr>
          <w:i w:val="0"/>
          <w:sz w:val="24"/>
        </w:rPr>
      </w:pPr>
      <w:r>
        <w:rPr>
          <w:i w:val="0"/>
          <w:sz w:val="24"/>
        </w:rPr>
        <w:t>Глава</w:t>
      </w:r>
      <w:r>
        <w:rPr>
          <w:i w:val="0"/>
          <w:sz w:val="24"/>
          <w:lang w:val="ru-RU"/>
        </w:rPr>
        <w:t xml:space="preserve"> 5</w:t>
      </w:r>
      <w:r>
        <w:rPr>
          <w:i w:val="0"/>
          <w:sz w:val="24"/>
        </w:rPr>
        <w:t xml:space="preserve"> Безопасные разделительные трансформаторы для медицинс</w:t>
      </w:r>
      <w:r>
        <w:rPr>
          <w:i w:val="0"/>
          <w:sz w:val="24"/>
        </w:rPr>
        <w:t>ких приборов (находится на рассмотрении).</w:t>
      </w:r>
    </w:p>
    <w:p w:rsidR="00000000" w:rsidRDefault="00E36B0D">
      <w:pPr>
        <w:widowControl/>
        <w:suppressLineNumbers/>
        <w:spacing w:line="240" w:lineRule="auto"/>
        <w:ind w:left="0" w:right="-8" w:firstLine="567"/>
        <w:rPr>
          <w:i w:val="0"/>
          <w:sz w:val="24"/>
        </w:rPr>
      </w:pPr>
      <w:r>
        <w:rPr>
          <w:i w:val="0"/>
          <w:sz w:val="24"/>
        </w:rPr>
        <w:t>Настоящая часть</w:t>
      </w:r>
      <w:r>
        <w:rPr>
          <w:i w:val="0"/>
          <w:sz w:val="24"/>
          <w:lang w:val="ru-RU"/>
        </w:rPr>
        <w:t xml:space="preserve"> III</w:t>
      </w:r>
      <w:r>
        <w:rPr>
          <w:i w:val="0"/>
          <w:sz w:val="24"/>
        </w:rPr>
        <w:t xml:space="preserve"> устанавливает нормы, правила и методы испытаний, которые дополняют, изменяют или исключают соответствующие разделы или пункты части</w:t>
      </w:r>
      <w:r>
        <w:rPr>
          <w:i w:val="0"/>
          <w:sz w:val="24"/>
          <w:lang w:val="ru-RU"/>
        </w:rPr>
        <w:t xml:space="preserve"> I.</w:t>
      </w:r>
    </w:p>
    <w:p w:rsidR="00000000" w:rsidRDefault="00E36B0D">
      <w:pPr>
        <w:widowControl/>
        <w:suppressLineNumbers/>
        <w:spacing w:line="240" w:lineRule="auto"/>
        <w:ind w:left="0" w:right="-8" w:firstLine="567"/>
        <w:rPr>
          <w:b/>
          <w:i w:val="0"/>
          <w:sz w:val="24"/>
        </w:rPr>
      </w:pPr>
      <w:r>
        <w:rPr>
          <w:i w:val="0"/>
          <w:sz w:val="24"/>
        </w:rPr>
        <w:t>Номера пунктов или чертежей, которые дополняют соответствую</w:t>
      </w:r>
      <w:r>
        <w:rPr>
          <w:i w:val="0"/>
          <w:sz w:val="24"/>
        </w:rPr>
        <w:t>щие пункты и чертежи части</w:t>
      </w:r>
      <w:r>
        <w:rPr>
          <w:i w:val="0"/>
          <w:sz w:val="24"/>
          <w:lang w:val="ru-RU"/>
        </w:rPr>
        <w:t xml:space="preserve"> I, </w:t>
      </w:r>
      <w:r>
        <w:rPr>
          <w:i w:val="0"/>
          <w:sz w:val="24"/>
        </w:rPr>
        <w:t>начинаются с номера</w:t>
      </w:r>
      <w:r>
        <w:rPr>
          <w:i w:val="0"/>
          <w:sz w:val="24"/>
          <w:lang w:val="ru-RU"/>
        </w:rPr>
        <w:t xml:space="preserve"> 101,</w:t>
      </w:r>
      <w:r>
        <w:rPr>
          <w:i w:val="0"/>
          <w:sz w:val="24"/>
        </w:rPr>
        <w:t xml:space="preserve"> приложение включает номер части</w:t>
      </w:r>
      <w:r>
        <w:rPr>
          <w:i w:val="0"/>
          <w:sz w:val="24"/>
          <w:lang w:val="ru-RU"/>
        </w:rPr>
        <w:t xml:space="preserve"> III,</w:t>
      </w:r>
      <w:r>
        <w:rPr>
          <w:i w:val="0"/>
          <w:sz w:val="24"/>
        </w:rPr>
        <w:t xml:space="preserve"> раздела</w:t>
      </w:r>
      <w:r>
        <w:rPr>
          <w:i w:val="0"/>
          <w:sz w:val="24"/>
          <w:lang w:val="ru-RU"/>
        </w:rPr>
        <w:t xml:space="preserve"> (1, 2</w:t>
      </w:r>
      <w:r>
        <w:rPr>
          <w:i w:val="0"/>
          <w:sz w:val="24"/>
        </w:rPr>
        <w:t xml:space="preserve"> и</w:t>
      </w:r>
      <w:r>
        <w:rPr>
          <w:i w:val="0"/>
          <w:sz w:val="24"/>
          <w:lang w:val="ru-RU"/>
        </w:rPr>
        <w:t xml:space="preserve"> т.д.)</w:t>
      </w:r>
      <w:r>
        <w:rPr>
          <w:i w:val="0"/>
          <w:sz w:val="24"/>
        </w:rPr>
        <w:t xml:space="preserve"> и букву в алфавитном порядке (А, В и т.д.).</w:t>
      </w:r>
    </w:p>
    <w:p w:rsidR="00000000" w:rsidRDefault="00E36B0D">
      <w:pPr>
        <w:widowControl/>
        <w:suppressLineNumbers/>
        <w:spacing w:line="240" w:lineRule="auto"/>
        <w:ind w:left="0" w:right="-8" w:firstLine="567"/>
        <w:rPr>
          <w:b/>
          <w:i w:val="0"/>
          <w:sz w:val="24"/>
        </w:rPr>
      </w:pPr>
    </w:p>
    <w:p w:rsidR="00000000" w:rsidRDefault="00E36B0D">
      <w:pPr>
        <w:widowControl/>
        <w:suppressLineNumbers/>
        <w:spacing w:line="240" w:lineRule="auto"/>
        <w:ind w:left="0" w:right="-8" w:firstLine="567"/>
        <w:rPr>
          <w:b/>
          <w:i w:val="0"/>
          <w:sz w:val="24"/>
          <w:lang w:val="ru-RU"/>
        </w:rPr>
      </w:pPr>
      <w:r>
        <w:rPr>
          <w:b/>
          <w:i w:val="0"/>
          <w:sz w:val="24"/>
          <w:u w:val="single"/>
        </w:rPr>
        <w:t>Глава</w:t>
      </w:r>
      <w:r>
        <w:rPr>
          <w:b/>
          <w:i w:val="0"/>
          <w:sz w:val="24"/>
          <w:u w:val="single"/>
          <w:lang w:val="ru-RU"/>
        </w:rPr>
        <w:t xml:space="preserve"> 1</w:t>
      </w:r>
      <w:r>
        <w:rPr>
          <w:b/>
          <w:i w:val="0"/>
          <w:sz w:val="24"/>
          <w:u w:val="single"/>
        </w:rPr>
        <w:t xml:space="preserve"> Безопасные разделительные трансформаторы общего назначения</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w:t>
      </w:r>
      <w:r>
        <w:rPr>
          <w:b/>
          <w:i w:val="0"/>
          <w:sz w:val="24"/>
        </w:rPr>
        <w:t xml:space="preserve"> Область применения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Область</w:t>
      </w:r>
      <w:r>
        <w:rPr>
          <w:i w:val="0"/>
          <w:sz w:val="24"/>
        </w:rPr>
        <w:t xml:space="preserve"> применения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w:t>
      </w:r>
      <w:r>
        <w:rPr>
          <w:b/>
          <w:i w:val="0"/>
          <w:sz w:val="24"/>
        </w:rPr>
        <w:t xml:space="preserve"> Определения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Определения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3</w:t>
      </w:r>
      <w:r>
        <w:rPr>
          <w:b/>
          <w:i w:val="0"/>
          <w:sz w:val="24"/>
        </w:rPr>
        <w:t xml:space="preserve"> Общие требования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rPr>
      </w:pPr>
      <w:r>
        <w:rPr>
          <w:i w:val="0"/>
          <w:sz w:val="24"/>
        </w:rPr>
        <w:t>Общие требования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rPr>
      </w:pPr>
    </w:p>
    <w:p w:rsidR="00000000" w:rsidRDefault="00E36B0D">
      <w:pPr>
        <w:widowControl/>
        <w:suppressLineNumbers/>
        <w:spacing w:line="240" w:lineRule="auto"/>
        <w:ind w:left="0" w:right="-8" w:firstLine="567"/>
        <w:rPr>
          <w:i w:val="0"/>
          <w:sz w:val="24"/>
        </w:rPr>
      </w:pPr>
      <w:r>
        <w:rPr>
          <w:b/>
          <w:i w:val="0"/>
          <w:sz w:val="24"/>
        </w:rPr>
        <w:t>4 Общиеусловия испытаний</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Общие условия испытаний</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w:t>
      </w:r>
      <w:r>
        <w:rPr>
          <w:i w:val="0"/>
          <w:sz w:val="24"/>
        </w:rPr>
        <w:t>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5</w:t>
      </w:r>
      <w:r>
        <w:rPr>
          <w:b/>
          <w:i w:val="0"/>
          <w:sz w:val="24"/>
        </w:rPr>
        <w:t xml:space="preserve"> </w:t>
      </w:r>
      <w:r>
        <w:rPr>
          <w:b/>
          <w:i w:val="0"/>
          <w:spacing w:val="40"/>
          <w:sz w:val="24"/>
        </w:rPr>
        <w:t>Номинальные величины</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Номинальные величины</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дополнениями.</w:t>
      </w:r>
    </w:p>
    <w:p w:rsidR="00000000" w:rsidRDefault="00E36B0D">
      <w:pPr>
        <w:widowControl/>
        <w:suppressLineNumbers/>
        <w:spacing w:line="240" w:lineRule="auto"/>
        <w:ind w:left="0" w:right="-8" w:firstLine="567"/>
        <w:rPr>
          <w:i w:val="0"/>
          <w:sz w:val="24"/>
        </w:rPr>
      </w:pPr>
      <w:r>
        <w:rPr>
          <w:i w:val="0"/>
          <w:sz w:val="24"/>
          <w:lang w:val="ru-RU"/>
        </w:rPr>
        <w:t>5.1</w:t>
      </w:r>
      <w:r>
        <w:rPr>
          <w:i w:val="0"/>
          <w:sz w:val="24"/>
        </w:rPr>
        <w:t xml:space="preserve"> Номинальное вторичное напряжение не должно превышать</w:t>
      </w:r>
      <w:r>
        <w:rPr>
          <w:i w:val="0"/>
          <w:sz w:val="24"/>
          <w:lang w:val="ru-RU"/>
        </w:rPr>
        <w:t xml:space="preserve"> 50</w:t>
      </w:r>
      <w:r>
        <w:rPr>
          <w:i w:val="0"/>
          <w:sz w:val="24"/>
        </w:rPr>
        <w:t xml:space="preserve"> В переменного тока или </w:t>
      </w:r>
      <w:r>
        <w:rPr>
          <w:i w:val="0"/>
          <w:sz w:val="24"/>
          <w:lang w:val="ru-RU"/>
        </w:rPr>
        <w:t>50</w:t>
      </w:r>
      <w:r>
        <w:rPr>
          <w:position w:val="-8"/>
        </w:rPr>
        <w:object w:dxaOrig="380" w:dyaOrig="340">
          <v:shape id="_x0000_i1102" type="#_x0000_t75" style="width:18.75pt;height:17.25pt" o:ole="" filled="t">
            <v:fill color2="black"/>
            <v:imagedata r:id="rId7" o:title=""/>
          </v:shape>
          <o:OLEObject Type="Embed" ProgID="Microsoft" ShapeID="_x0000_i1102" DrawAspect="Content" ObjectID="_1651238998" r:id="rId101"/>
        </w:object>
      </w:r>
      <w:r>
        <w:rPr>
          <w:i w:val="0"/>
          <w:sz w:val="24"/>
        </w:rPr>
        <w:t xml:space="preserve"> В пульсирующего</w:t>
      </w:r>
      <w:r>
        <w:rPr>
          <w:i w:val="0"/>
          <w:sz w:val="24"/>
        </w:rPr>
        <w:t xml:space="preserve"> постоянного тока.</w:t>
      </w:r>
    </w:p>
    <w:p w:rsidR="00000000" w:rsidRDefault="00E36B0D">
      <w:pPr>
        <w:widowControl/>
        <w:suppressLineNumbers/>
        <w:spacing w:line="240" w:lineRule="auto"/>
        <w:ind w:left="0" w:right="-8" w:firstLine="567"/>
        <w:rPr>
          <w:i w:val="0"/>
          <w:sz w:val="24"/>
          <w:lang w:val="ru-RU"/>
        </w:rPr>
      </w:pPr>
      <w:r>
        <w:rPr>
          <w:i w:val="0"/>
          <w:sz w:val="24"/>
        </w:rPr>
        <w:t>Предпочтительные значения для вторичного номинального напряжения: 6,</w:t>
      </w:r>
      <w:r>
        <w:rPr>
          <w:i w:val="0"/>
          <w:sz w:val="24"/>
          <w:lang w:val="ru-RU"/>
        </w:rPr>
        <w:t xml:space="preserve"> 12, 24</w:t>
      </w:r>
      <w:r>
        <w:rPr>
          <w:i w:val="0"/>
          <w:sz w:val="24"/>
        </w:rPr>
        <w:t xml:space="preserve"> и</w:t>
      </w:r>
      <w:r>
        <w:rPr>
          <w:i w:val="0"/>
          <w:sz w:val="24"/>
          <w:lang w:val="ru-RU"/>
        </w:rPr>
        <w:t xml:space="preserve"> 42</w:t>
      </w:r>
      <w:r>
        <w:rPr>
          <w:i w:val="0"/>
          <w:sz w:val="24"/>
        </w:rPr>
        <w:t xml:space="preserve"> В переменного тока.</w:t>
      </w:r>
    </w:p>
    <w:p w:rsidR="00000000" w:rsidRDefault="00E36B0D">
      <w:pPr>
        <w:widowControl/>
        <w:suppressLineNumbers/>
        <w:spacing w:line="240" w:lineRule="auto"/>
        <w:ind w:left="0" w:right="-8" w:firstLine="567"/>
        <w:rPr>
          <w:i w:val="0"/>
          <w:sz w:val="24"/>
        </w:rPr>
      </w:pPr>
      <w:r>
        <w:rPr>
          <w:i w:val="0"/>
          <w:sz w:val="24"/>
          <w:lang w:val="ru-RU"/>
        </w:rPr>
        <w:t>5.2</w:t>
      </w:r>
      <w:r>
        <w:rPr>
          <w:i w:val="0"/>
          <w:sz w:val="24"/>
        </w:rPr>
        <w:t xml:space="preserve"> Номинальная выходная мощность не должна превышать</w:t>
      </w:r>
      <w:r>
        <w:rPr>
          <w:i w:val="0"/>
          <w:sz w:val="24"/>
          <w:lang w:val="ru-RU"/>
        </w:rPr>
        <w:t xml:space="preserve"> 10</w:t>
      </w:r>
      <w:r>
        <w:rPr>
          <w:i w:val="0"/>
          <w:sz w:val="24"/>
        </w:rPr>
        <w:t xml:space="preserve"> кВ</w:t>
      </w:r>
      <w:r>
        <w:rPr>
          <w:b/>
          <w:i w:val="0"/>
          <w:sz w:val="24"/>
          <w:vertAlign w:val="superscript"/>
        </w:rPr>
        <w:t>.</w:t>
      </w:r>
      <w:r>
        <w:rPr>
          <w:i w:val="0"/>
          <w:sz w:val="24"/>
        </w:rPr>
        <w:t>А для однофазных трансформаторов и</w:t>
      </w:r>
      <w:r>
        <w:rPr>
          <w:i w:val="0"/>
          <w:sz w:val="24"/>
          <w:lang w:val="ru-RU"/>
        </w:rPr>
        <w:t xml:space="preserve"> 16</w:t>
      </w:r>
      <w:r>
        <w:rPr>
          <w:i w:val="0"/>
          <w:sz w:val="24"/>
        </w:rPr>
        <w:t xml:space="preserve"> кВ</w:t>
      </w:r>
      <w:r>
        <w:rPr>
          <w:b/>
          <w:i w:val="0"/>
          <w:sz w:val="24"/>
          <w:vertAlign w:val="superscript"/>
        </w:rPr>
        <w:t>.</w:t>
      </w:r>
      <w:r>
        <w:rPr>
          <w:i w:val="0"/>
          <w:sz w:val="24"/>
        </w:rPr>
        <w:t>А для многофазных трансформаторов.</w:t>
      </w:r>
    </w:p>
    <w:p w:rsidR="00000000" w:rsidRDefault="00E36B0D">
      <w:pPr>
        <w:widowControl/>
        <w:suppressLineNumbers/>
        <w:spacing w:line="240" w:lineRule="auto"/>
        <w:ind w:left="0" w:right="-8" w:firstLine="567"/>
        <w:rPr>
          <w:i w:val="0"/>
          <w:sz w:val="24"/>
          <w:lang w:val="ru-RU"/>
        </w:rPr>
      </w:pPr>
      <w:r>
        <w:rPr>
          <w:i w:val="0"/>
          <w:sz w:val="24"/>
        </w:rPr>
        <w:t>Предпочтительные значения номинальной выходной мощности:</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для однофазных трансформаторов:</w:t>
      </w:r>
      <w:r>
        <w:rPr>
          <w:i w:val="0"/>
          <w:sz w:val="24"/>
          <w:lang w:val="ru-RU"/>
        </w:rPr>
        <w:t xml:space="preserve"> 25, 50, 63, 100, 160, 250, 400, 630, 1000, 1600, 2500, 4000, 6300, 10000</w:t>
      </w:r>
      <w:r>
        <w:rPr>
          <w:i w:val="0"/>
          <w:sz w:val="24"/>
        </w:rPr>
        <w:t xml:space="preserve"> В</w:t>
      </w:r>
      <w:r>
        <w:rPr>
          <w:b/>
          <w:i w:val="0"/>
          <w:sz w:val="24"/>
          <w:vertAlign w:val="superscript"/>
        </w:rPr>
        <w:t>.</w:t>
      </w:r>
      <w:r>
        <w:rPr>
          <w:i w:val="0"/>
          <w:sz w:val="24"/>
        </w:rPr>
        <w:t>А;</w:t>
      </w:r>
    </w:p>
    <w:p w:rsidR="00000000" w:rsidRDefault="00E36B0D">
      <w:pPr>
        <w:widowControl/>
        <w:suppressLineNumbers/>
        <w:spacing w:line="240" w:lineRule="auto"/>
        <w:ind w:left="0" w:right="-8" w:firstLine="567"/>
        <w:rPr>
          <w:b/>
          <w:i w:val="0"/>
          <w:sz w:val="24"/>
          <w:lang w:val="ru-RU"/>
        </w:rPr>
      </w:pPr>
      <w:r>
        <w:rPr>
          <w:i w:val="0"/>
          <w:sz w:val="24"/>
          <w:lang w:val="ru-RU"/>
        </w:rPr>
        <w:lastRenderedPageBreak/>
        <w:t>-</w:t>
      </w:r>
      <w:r>
        <w:rPr>
          <w:i w:val="0"/>
          <w:sz w:val="24"/>
        </w:rPr>
        <w:t xml:space="preserve"> для многофазных трансформаторов:</w:t>
      </w:r>
      <w:r>
        <w:rPr>
          <w:i w:val="0"/>
          <w:sz w:val="24"/>
          <w:lang w:val="ru-RU"/>
        </w:rPr>
        <w:t xml:space="preserve"> 630, 1000, 1600, 2500, 4000, 6300, 10000</w:t>
      </w:r>
      <w:r>
        <w:rPr>
          <w:i w:val="0"/>
          <w:sz w:val="24"/>
        </w:rPr>
        <w:t xml:space="preserve"> и</w:t>
      </w:r>
      <w:r>
        <w:rPr>
          <w:i w:val="0"/>
          <w:sz w:val="24"/>
          <w:lang w:val="ru-RU"/>
        </w:rPr>
        <w:t xml:space="preserve"> 16000</w:t>
      </w:r>
      <w:r>
        <w:rPr>
          <w:i w:val="0"/>
          <w:sz w:val="24"/>
        </w:rPr>
        <w:t xml:space="preserve"> В</w:t>
      </w:r>
      <w:r>
        <w:rPr>
          <w:b/>
          <w:i w:val="0"/>
          <w:sz w:val="24"/>
          <w:vertAlign w:val="superscript"/>
        </w:rPr>
        <w:t>.</w:t>
      </w:r>
      <w:r>
        <w:rPr>
          <w:i w:val="0"/>
          <w:sz w:val="24"/>
        </w:rPr>
        <w:t>А</w:t>
      </w:r>
      <w:r>
        <w:rPr>
          <w:i w:val="0"/>
          <w:sz w:val="24"/>
        </w:rPr>
        <w:t>.</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6</w:t>
      </w:r>
      <w:r>
        <w:rPr>
          <w:b/>
          <w:i w:val="0"/>
          <w:sz w:val="24"/>
        </w:rPr>
        <w:t xml:space="preserve"> Классификация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Классификация –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7</w:t>
      </w:r>
      <w:r>
        <w:rPr>
          <w:b/>
          <w:i w:val="0"/>
          <w:sz w:val="24"/>
        </w:rPr>
        <w:t xml:space="preserve"> Маркировка</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i w:val="0"/>
          <w:sz w:val="24"/>
        </w:rPr>
        <w:t>Маркировка</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 дополнением. </w:t>
      </w:r>
      <w:r>
        <w:rPr>
          <w:i w:val="0"/>
          <w:sz w:val="24"/>
          <w:lang w:val="ru-RU"/>
        </w:rPr>
        <w:t>7.1</w:t>
      </w:r>
      <w:r>
        <w:rPr>
          <w:i w:val="0"/>
          <w:sz w:val="24"/>
        </w:rPr>
        <w:t xml:space="preserve"> Дополнение к пункту</w:t>
      </w:r>
    </w:p>
    <w:p w:rsidR="00000000" w:rsidRDefault="00E36B0D">
      <w:pPr>
        <w:widowControl/>
        <w:suppressLineNumbers/>
        <w:spacing w:line="240" w:lineRule="auto"/>
        <w:ind w:left="0" w:right="-8" w:firstLine="567"/>
        <w:rPr>
          <w:i w:val="0"/>
          <w:sz w:val="24"/>
        </w:rPr>
      </w:pPr>
      <w:r>
        <w:rPr>
          <w:i w:val="0"/>
          <w:sz w:val="24"/>
        </w:rPr>
        <w:t>Безопасные разделительные трансформаторы могут дополнительно иметь маркировку</w:t>
      </w:r>
      <w:r>
        <w:rPr>
          <w:i w:val="0"/>
          <w:sz w:val="24"/>
        </w:rPr>
        <w:t xml:space="preserve"> соответствующего символа.</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rPr>
      </w:pPr>
      <w:r>
        <w:rPr>
          <w:i w:val="0"/>
          <w:spacing w:val="40"/>
          <w:sz w:val="24"/>
        </w:rPr>
        <w:t>Примечание</w:t>
      </w:r>
      <w:r>
        <w:rPr>
          <w:i w:val="0"/>
          <w:sz w:val="24"/>
          <w:lang w:val="ru-RU"/>
        </w:rPr>
        <w:t>–</w:t>
      </w:r>
      <w:r>
        <w:rPr>
          <w:i w:val="0"/>
          <w:sz w:val="24"/>
        </w:rPr>
        <w:t xml:space="preserve"> Рекомендуется на безопасных разделительных трансформаторах общего назначения маркировать их электрическую функцию для того, чтобы отличить их от разделительных трансформаторов общего назначения.</w:t>
      </w:r>
    </w:p>
    <w:p w:rsidR="00000000" w:rsidRDefault="00E36B0D">
      <w:pPr>
        <w:widowControl/>
        <w:suppressLineNumbers/>
        <w:spacing w:line="240" w:lineRule="auto"/>
        <w:ind w:left="0" w:right="-8" w:firstLine="567"/>
        <w:rPr>
          <w:b/>
          <w:i w:val="0"/>
          <w:sz w:val="24"/>
        </w:rPr>
      </w:pPr>
    </w:p>
    <w:p w:rsidR="00000000" w:rsidRDefault="00E36B0D">
      <w:pPr>
        <w:widowControl/>
        <w:suppressLineNumbers/>
        <w:spacing w:line="240" w:lineRule="auto"/>
        <w:ind w:left="0" w:right="-8" w:firstLine="567"/>
        <w:rPr>
          <w:i w:val="0"/>
          <w:sz w:val="24"/>
        </w:rPr>
      </w:pPr>
      <w:r>
        <w:rPr>
          <w:b/>
          <w:i w:val="0"/>
          <w:sz w:val="24"/>
        </w:rPr>
        <w:t>8 Защита от поражени</w:t>
      </w:r>
      <w:r>
        <w:rPr>
          <w:b/>
          <w:i w:val="0"/>
          <w:sz w:val="24"/>
        </w:rPr>
        <w:t>я электрическим током</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Защита от поражения электрическим током</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9</w:t>
      </w:r>
      <w:r>
        <w:rPr>
          <w:b/>
          <w:i w:val="0"/>
          <w:sz w:val="24"/>
        </w:rPr>
        <w:t xml:space="preserve"> Регулирование напряжения питания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Регулирование напряжения питания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10</w:t>
      </w:r>
      <w:r>
        <w:rPr>
          <w:b/>
          <w:i w:val="0"/>
          <w:sz w:val="24"/>
        </w:rPr>
        <w:t xml:space="preserve"> Вторичное напряжение и вторичный ток под нагрузко</w:t>
      </w:r>
      <w:r>
        <w:rPr>
          <w:b/>
          <w:i w:val="0"/>
          <w:sz w:val="24"/>
        </w:rPr>
        <w:t>й</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Вторичное напряжение и вторичный ток под нагрузкой</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11</w:t>
      </w:r>
      <w:r>
        <w:rPr>
          <w:b/>
          <w:i w:val="0"/>
          <w:sz w:val="24"/>
        </w:rPr>
        <w:t xml:space="preserve"> Вторичное напряжение холостого хода</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Вторичное напряжение холостого хода</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дополнениями.</w:t>
      </w:r>
    </w:p>
    <w:p w:rsidR="00000000" w:rsidRDefault="00E36B0D">
      <w:pPr>
        <w:widowControl/>
        <w:suppressLineNumbers/>
        <w:spacing w:line="240" w:lineRule="auto"/>
        <w:ind w:left="0" w:right="-8" w:firstLine="567"/>
        <w:rPr>
          <w:i w:val="0"/>
          <w:sz w:val="24"/>
          <w:lang w:val="ru-RU"/>
        </w:rPr>
      </w:pPr>
      <w:r>
        <w:rPr>
          <w:i w:val="0"/>
          <w:sz w:val="24"/>
          <w:lang w:val="ru-RU"/>
        </w:rPr>
        <w:t>11.1</w:t>
      </w:r>
      <w:r>
        <w:rPr>
          <w:i w:val="0"/>
          <w:sz w:val="24"/>
        </w:rPr>
        <w:t xml:space="preserve"> Вторичное напряжение хо</w:t>
      </w:r>
      <w:r>
        <w:rPr>
          <w:i w:val="0"/>
          <w:sz w:val="24"/>
        </w:rPr>
        <w:t>лостого хода не должно превышать</w:t>
      </w:r>
      <w:r>
        <w:rPr>
          <w:i w:val="0"/>
          <w:sz w:val="24"/>
          <w:lang w:val="ru-RU"/>
        </w:rPr>
        <w:t xml:space="preserve"> 50</w:t>
      </w:r>
      <w:r>
        <w:rPr>
          <w:i w:val="0"/>
          <w:sz w:val="24"/>
        </w:rPr>
        <w:t xml:space="preserve"> В переменного тока или </w:t>
      </w:r>
      <w:r>
        <w:rPr>
          <w:i w:val="0"/>
          <w:sz w:val="24"/>
          <w:lang w:val="ru-RU"/>
        </w:rPr>
        <w:t>50</w:t>
      </w:r>
      <w:r>
        <w:rPr>
          <w:position w:val="-8"/>
        </w:rPr>
        <w:object w:dxaOrig="380" w:dyaOrig="340">
          <v:shape id="_x0000_i1103" type="#_x0000_t75" style="width:18.75pt;height:17.25pt" o:ole="" filled="t">
            <v:fill color2="black"/>
            <v:imagedata r:id="rId7" o:title=""/>
          </v:shape>
          <o:OLEObject Type="Embed" ProgID="Microsoft" ShapeID="_x0000_i1103" DrawAspect="Content" ObjectID="_1651238999" r:id="rId102"/>
        </w:object>
      </w:r>
      <w:r>
        <w:rPr>
          <w:i w:val="0"/>
          <w:sz w:val="24"/>
        </w:rPr>
        <w:t xml:space="preserve"> В пульсирующего постоянного тока, даже если независимые вторичные обмотки, которые предназначены для последовательного соединения, соединены последовательно.</w:t>
      </w:r>
    </w:p>
    <w:p w:rsidR="00000000" w:rsidRDefault="00E36B0D">
      <w:pPr>
        <w:widowControl/>
        <w:suppressLineNumbers/>
        <w:spacing w:line="240" w:lineRule="auto"/>
        <w:ind w:left="0" w:right="-8" w:firstLine="567"/>
        <w:rPr>
          <w:sz w:val="24"/>
        </w:rPr>
      </w:pPr>
      <w:r>
        <w:rPr>
          <w:i w:val="0"/>
          <w:sz w:val="24"/>
          <w:lang w:val="ru-RU"/>
        </w:rPr>
        <w:t>11</w:t>
      </w:r>
      <w:r>
        <w:rPr>
          <w:i w:val="0"/>
          <w:sz w:val="24"/>
          <w:lang w:val="ru-RU"/>
        </w:rPr>
        <w:t>.2</w:t>
      </w:r>
      <w:r>
        <w:rPr>
          <w:i w:val="0"/>
          <w:sz w:val="24"/>
        </w:rPr>
        <w:t xml:space="preserve"> Не должно быть значительной разницы между вторичными напряжениями при холостом ходе и номинальной выходной мощности.</w:t>
      </w:r>
    </w:p>
    <w:p w:rsidR="00000000" w:rsidRDefault="00E36B0D">
      <w:pPr>
        <w:widowControl/>
        <w:suppressLineNumbers/>
        <w:spacing w:line="240" w:lineRule="auto"/>
        <w:ind w:left="0" w:right="-8" w:firstLine="567"/>
        <w:rPr>
          <w:sz w:val="24"/>
        </w:rPr>
      </w:pPr>
      <w:r>
        <w:rPr>
          <w:sz w:val="24"/>
        </w:rPr>
        <w:t>Соответствие требованиям</w:t>
      </w:r>
      <w:r>
        <w:rPr>
          <w:sz w:val="24"/>
          <w:lang w:val="ru-RU"/>
        </w:rPr>
        <w:t xml:space="preserve"> 11.1</w:t>
      </w:r>
      <w:r>
        <w:rPr>
          <w:sz w:val="24"/>
        </w:rPr>
        <w:t xml:space="preserve"> и</w:t>
      </w:r>
      <w:r>
        <w:rPr>
          <w:sz w:val="24"/>
          <w:lang w:val="ru-RU"/>
        </w:rPr>
        <w:t xml:space="preserve"> 11.2</w:t>
      </w:r>
      <w:r>
        <w:rPr>
          <w:sz w:val="24"/>
        </w:rPr>
        <w:t xml:space="preserve"> проверяют измерением вторичного напряжения при холостом ходе.</w:t>
      </w:r>
    </w:p>
    <w:p w:rsidR="00000000" w:rsidRDefault="00E36B0D">
      <w:pPr>
        <w:widowControl/>
        <w:suppressLineNumbers/>
        <w:spacing w:line="240" w:lineRule="auto"/>
        <w:ind w:left="0" w:right="-8" w:firstLine="567"/>
        <w:rPr>
          <w:i w:val="0"/>
          <w:sz w:val="24"/>
        </w:rPr>
      </w:pPr>
      <w:r>
        <w:rPr>
          <w:sz w:val="24"/>
        </w:rPr>
        <w:t>Разность между измеренным вторичным н</w:t>
      </w:r>
      <w:r>
        <w:rPr>
          <w:sz w:val="24"/>
        </w:rPr>
        <w:t>апряжением холостого хода и вторичным напряжением, измеренным при испытании по разд.</w:t>
      </w:r>
      <w:r>
        <w:rPr>
          <w:sz w:val="24"/>
          <w:lang w:val="ru-RU"/>
        </w:rPr>
        <w:t xml:space="preserve"> 10,</w:t>
      </w:r>
      <w:r>
        <w:rPr>
          <w:sz w:val="24"/>
        </w:rPr>
        <w:t xml:space="preserve"> выраженная в процентах относительно последнего, не должна превышать значения, указанного в таблице</w:t>
      </w:r>
      <w:r>
        <w:rPr>
          <w:sz w:val="24"/>
          <w:lang w:val="ru-RU"/>
        </w:rPr>
        <w:t xml:space="preserve"> III.</w:t>
      </w:r>
      <w:r>
        <w:rPr>
          <w:sz w:val="24"/>
        </w:rPr>
        <w:t xml:space="preserve"> 1а.</w:t>
      </w:r>
    </w:p>
    <w:p w:rsidR="00000000" w:rsidRDefault="00E36B0D">
      <w:pPr>
        <w:widowControl/>
        <w:suppressLineNumbers/>
        <w:spacing w:line="240" w:lineRule="auto"/>
        <w:ind w:left="0" w:right="-8" w:firstLine="567"/>
        <w:rPr>
          <w:i w:val="0"/>
          <w:sz w:val="20"/>
        </w:rPr>
      </w:pPr>
      <w:r>
        <w:rPr>
          <w:i w:val="0"/>
          <w:sz w:val="24"/>
        </w:rPr>
        <w:t>Таблица</w:t>
      </w:r>
      <w:r>
        <w:rPr>
          <w:i w:val="0"/>
          <w:sz w:val="24"/>
          <w:lang w:val="ru-RU"/>
        </w:rPr>
        <w:t xml:space="preserve"> </w:t>
      </w:r>
      <w:r>
        <w:rPr>
          <w:i w:val="0"/>
          <w:sz w:val="24"/>
          <w:lang w:val="en-US"/>
        </w:rPr>
        <w:t>III</w:t>
      </w:r>
      <w:r>
        <w:rPr>
          <w:i w:val="0"/>
          <w:sz w:val="24"/>
          <w:lang w:val="ru-RU"/>
        </w:rPr>
        <w:t>.1</w:t>
      </w:r>
      <w:r>
        <w:rPr>
          <w:i w:val="0"/>
          <w:sz w:val="24"/>
        </w:rPr>
        <w:t>а</w:t>
      </w:r>
      <w:r>
        <w:rPr>
          <w:i w:val="0"/>
          <w:sz w:val="24"/>
          <w:lang w:val="ru-RU"/>
        </w:rPr>
        <w:t xml:space="preserve"> –</w:t>
      </w:r>
      <w:r>
        <w:rPr>
          <w:i w:val="0"/>
          <w:sz w:val="24"/>
        </w:rPr>
        <w:t xml:space="preserve"> Вторичные напряжения холостого хода при но</w:t>
      </w:r>
      <w:r>
        <w:rPr>
          <w:i w:val="0"/>
          <w:sz w:val="24"/>
        </w:rPr>
        <w:t>минальной выходной мощности</w:t>
      </w:r>
    </w:p>
    <w:tbl>
      <w:tblPr>
        <w:tblW w:w="0" w:type="auto"/>
        <w:tblInd w:w="-7" w:type="dxa"/>
        <w:tblLayout w:type="fixed"/>
        <w:tblLook w:val="0000" w:firstRow="0" w:lastRow="0" w:firstColumn="0" w:lastColumn="0" w:noHBand="0" w:noVBand="0"/>
      </w:tblPr>
      <w:tblGrid>
        <w:gridCol w:w="2320"/>
        <w:gridCol w:w="2320"/>
        <w:gridCol w:w="2320"/>
        <w:gridCol w:w="2335"/>
      </w:tblGrid>
      <w:tr w:rsidR="00000000">
        <w:tc>
          <w:tcPr>
            <w:tcW w:w="232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right="-8" w:firstLine="0"/>
              <w:jc w:val="center"/>
              <w:rPr>
                <w:i w:val="0"/>
                <w:sz w:val="20"/>
              </w:rPr>
            </w:pPr>
          </w:p>
          <w:p w:rsidR="00000000" w:rsidRDefault="00E36B0D">
            <w:pPr>
              <w:widowControl/>
              <w:suppressLineNumbers/>
              <w:spacing w:line="240" w:lineRule="auto"/>
              <w:ind w:left="0" w:right="-8" w:firstLine="0"/>
              <w:jc w:val="center"/>
              <w:rPr>
                <w:i w:val="0"/>
                <w:sz w:val="20"/>
              </w:rPr>
            </w:pPr>
          </w:p>
          <w:p w:rsidR="00000000" w:rsidRDefault="00E36B0D">
            <w:pPr>
              <w:widowControl/>
              <w:suppressLineNumbers/>
              <w:spacing w:line="240" w:lineRule="auto"/>
              <w:ind w:left="0" w:right="-8" w:firstLine="0"/>
              <w:jc w:val="center"/>
              <w:rPr>
                <w:i w:val="0"/>
                <w:sz w:val="20"/>
              </w:rPr>
            </w:pPr>
            <w:r>
              <w:rPr>
                <w:i w:val="0"/>
                <w:sz w:val="20"/>
              </w:rPr>
              <w:t>Тип трансформатора</w:t>
            </w:r>
          </w:p>
        </w:tc>
        <w:tc>
          <w:tcPr>
            <w:tcW w:w="23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right="-8" w:firstLine="0"/>
              <w:jc w:val="center"/>
              <w:rPr>
                <w:i w:val="0"/>
                <w:sz w:val="20"/>
              </w:rPr>
            </w:pPr>
            <w:r>
              <w:rPr>
                <w:i w:val="0"/>
                <w:sz w:val="20"/>
              </w:rPr>
              <w:t>Разность между вторичными напряжениями холостого хода и напряжением при</w:t>
            </w:r>
          </w:p>
          <w:p w:rsidR="00000000" w:rsidRDefault="00E36B0D">
            <w:pPr>
              <w:widowControl/>
              <w:suppressLineNumbers/>
              <w:spacing w:line="240" w:lineRule="auto"/>
              <w:ind w:left="0" w:right="-8" w:firstLine="0"/>
              <w:jc w:val="center"/>
              <w:rPr>
                <w:i w:val="0"/>
                <w:sz w:val="20"/>
              </w:rPr>
            </w:pPr>
            <w:r>
              <w:rPr>
                <w:i w:val="0"/>
                <w:sz w:val="20"/>
              </w:rPr>
              <w:t>Номин. мощности,</w:t>
            </w:r>
            <w:r>
              <w:rPr>
                <w:i w:val="0"/>
                <w:sz w:val="20"/>
                <w:lang w:val="ru-RU"/>
              </w:rPr>
              <w:t xml:space="preserve"> %</w:t>
            </w:r>
          </w:p>
        </w:tc>
        <w:tc>
          <w:tcPr>
            <w:tcW w:w="232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right="-8" w:firstLine="0"/>
              <w:jc w:val="center"/>
              <w:rPr>
                <w:i w:val="0"/>
                <w:sz w:val="20"/>
              </w:rPr>
            </w:pPr>
          </w:p>
          <w:p w:rsidR="00000000" w:rsidRDefault="00E36B0D">
            <w:pPr>
              <w:widowControl/>
              <w:suppressLineNumbers/>
              <w:spacing w:line="240" w:lineRule="auto"/>
              <w:ind w:left="0" w:right="-8" w:firstLine="0"/>
              <w:jc w:val="center"/>
              <w:rPr>
                <w:i w:val="0"/>
                <w:sz w:val="20"/>
              </w:rPr>
            </w:pPr>
          </w:p>
          <w:p w:rsidR="00000000" w:rsidRDefault="00E36B0D">
            <w:pPr>
              <w:widowControl/>
              <w:suppressLineNumbers/>
              <w:spacing w:line="240" w:lineRule="auto"/>
              <w:ind w:left="0" w:right="-8" w:firstLine="0"/>
              <w:jc w:val="center"/>
            </w:pPr>
            <w:r>
              <w:rPr>
                <w:i w:val="0"/>
                <w:sz w:val="20"/>
              </w:rPr>
              <w:t>Тип трансформатора</w:t>
            </w:r>
          </w:p>
        </w:tc>
        <w:tc>
          <w:tcPr>
            <w:tcW w:w="2335" w:type="dxa"/>
            <w:tcBorders>
              <w:top w:val="single" w:sz="4" w:space="0" w:color="000000"/>
              <w:left w:val="single" w:sz="4" w:space="0" w:color="000000"/>
              <w:right w:val="single" w:sz="4" w:space="0" w:color="000000"/>
            </w:tcBorders>
            <w:shd w:val="clear" w:color="auto" w:fill="auto"/>
          </w:tcPr>
          <w:p w:rsidR="00000000" w:rsidRDefault="00E36B0D">
            <w:pPr>
              <w:pStyle w:val="WW-BodyText21234567"/>
            </w:pPr>
            <w:r>
              <w:t>Разность между вторичными напряжениями холостого хода и напряжением при</w:t>
            </w:r>
          </w:p>
          <w:p w:rsidR="00000000" w:rsidRDefault="00E36B0D">
            <w:pPr>
              <w:widowControl/>
              <w:suppressLineNumbers/>
              <w:spacing w:line="240" w:lineRule="auto"/>
              <w:ind w:left="0" w:right="-8" w:firstLine="0"/>
              <w:jc w:val="center"/>
            </w:pPr>
            <w:r>
              <w:rPr>
                <w:i w:val="0"/>
                <w:sz w:val="20"/>
              </w:rPr>
              <w:t>Номин. мощности,</w:t>
            </w:r>
            <w:r>
              <w:rPr>
                <w:i w:val="0"/>
                <w:sz w:val="20"/>
                <w:lang w:val="ru-RU"/>
              </w:rPr>
              <w:t xml:space="preserve"> %</w:t>
            </w:r>
          </w:p>
        </w:tc>
      </w:tr>
      <w:tr w:rsidR="00000000">
        <w:tc>
          <w:tcPr>
            <w:tcW w:w="23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right="-8" w:firstLine="0"/>
              <w:jc w:val="center"/>
              <w:rPr>
                <w:i w:val="0"/>
                <w:sz w:val="20"/>
              </w:rPr>
            </w:pPr>
            <w:r>
              <w:rPr>
                <w:i w:val="0"/>
                <w:sz w:val="20"/>
              </w:rPr>
              <w:t>Тра</w:t>
            </w:r>
            <w:r>
              <w:rPr>
                <w:i w:val="0"/>
                <w:sz w:val="20"/>
              </w:rPr>
              <w:t xml:space="preserve">нсформаторы, </w:t>
            </w:r>
            <w:r>
              <w:rPr>
                <w:i w:val="0"/>
                <w:sz w:val="20"/>
              </w:rPr>
              <w:lastRenderedPageBreak/>
              <w:t>безусловно стойкие к короткому замыканию:</w:t>
            </w:r>
          </w:p>
        </w:tc>
        <w:tc>
          <w:tcPr>
            <w:tcW w:w="232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right="-8" w:firstLine="0"/>
              <w:jc w:val="center"/>
              <w:rPr>
                <w:i w:val="0"/>
                <w:sz w:val="20"/>
              </w:rPr>
            </w:pPr>
          </w:p>
        </w:tc>
        <w:tc>
          <w:tcPr>
            <w:tcW w:w="23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right="-8" w:firstLine="0"/>
              <w:jc w:val="center"/>
              <w:rPr>
                <w:i w:val="0"/>
                <w:sz w:val="20"/>
              </w:rPr>
            </w:pPr>
            <w:r>
              <w:rPr>
                <w:i w:val="0"/>
                <w:sz w:val="20"/>
              </w:rPr>
              <w:t xml:space="preserve">Другие </w:t>
            </w:r>
            <w:r>
              <w:rPr>
                <w:i w:val="0"/>
                <w:sz w:val="20"/>
              </w:rPr>
              <w:lastRenderedPageBreak/>
              <w:t>трансформаторы:</w:t>
            </w:r>
          </w:p>
        </w:tc>
        <w:tc>
          <w:tcPr>
            <w:tcW w:w="233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right="-8" w:firstLine="0"/>
              <w:jc w:val="center"/>
              <w:rPr>
                <w:i w:val="0"/>
                <w:sz w:val="20"/>
              </w:rPr>
            </w:pPr>
          </w:p>
        </w:tc>
      </w:tr>
      <w:tr w:rsidR="00000000">
        <w:tc>
          <w:tcPr>
            <w:tcW w:w="2320" w:type="dxa"/>
            <w:tcBorders>
              <w:left w:val="single" w:sz="4" w:space="0" w:color="000000"/>
            </w:tcBorders>
            <w:shd w:val="clear" w:color="auto" w:fill="auto"/>
          </w:tcPr>
          <w:p w:rsidR="00000000" w:rsidRDefault="00E36B0D">
            <w:pPr>
              <w:widowControl/>
              <w:suppressLineNumbers/>
              <w:spacing w:line="240" w:lineRule="auto"/>
              <w:ind w:left="0" w:right="-8" w:firstLine="567"/>
              <w:jc w:val="left"/>
              <w:rPr>
                <w:i w:val="0"/>
                <w:sz w:val="20"/>
              </w:rPr>
            </w:pPr>
            <w:r>
              <w:rPr>
                <w:i w:val="0"/>
                <w:sz w:val="20"/>
              </w:rPr>
              <w:t>До 63 В</w:t>
            </w:r>
            <w:r>
              <w:rPr>
                <w:b/>
                <w:i w:val="0"/>
                <w:sz w:val="20"/>
                <w:vertAlign w:val="superscript"/>
              </w:rPr>
              <w:t>.</w:t>
            </w:r>
            <w:r>
              <w:rPr>
                <w:i w:val="0"/>
                <w:sz w:val="20"/>
              </w:rPr>
              <w:t>А включ.</w:t>
            </w:r>
          </w:p>
        </w:tc>
        <w:tc>
          <w:tcPr>
            <w:tcW w:w="2320" w:type="dxa"/>
            <w:tcBorders>
              <w:left w:val="single" w:sz="4" w:space="0" w:color="000000"/>
            </w:tcBorders>
            <w:shd w:val="clear" w:color="auto" w:fill="auto"/>
          </w:tcPr>
          <w:p w:rsidR="00000000" w:rsidRDefault="00E36B0D">
            <w:pPr>
              <w:widowControl/>
              <w:suppressLineNumbers/>
              <w:spacing w:line="240" w:lineRule="auto"/>
              <w:ind w:left="0" w:right="-8" w:firstLine="0"/>
              <w:jc w:val="center"/>
              <w:rPr>
                <w:i w:val="0"/>
                <w:sz w:val="20"/>
              </w:rPr>
            </w:pPr>
            <w:r>
              <w:rPr>
                <w:i w:val="0"/>
                <w:sz w:val="20"/>
              </w:rPr>
              <w:t>100</w:t>
            </w:r>
          </w:p>
        </w:tc>
        <w:tc>
          <w:tcPr>
            <w:tcW w:w="2320" w:type="dxa"/>
            <w:tcBorders>
              <w:left w:val="single" w:sz="4" w:space="0" w:color="000000"/>
            </w:tcBorders>
            <w:shd w:val="clear" w:color="auto" w:fill="auto"/>
          </w:tcPr>
          <w:p w:rsidR="00000000" w:rsidRDefault="00E36B0D">
            <w:pPr>
              <w:widowControl/>
              <w:suppressLineNumbers/>
              <w:spacing w:line="240" w:lineRule="auto"/>
              <w:ind w:left="0" w:right="-8" w:firstLine="605"/>
              <w:jc w:val="left"/>
              <w:rPr>
                <w:i w:val="0"/>
                <w:sz w:val="20"/>
              </w:rPr>
            </w:pPr>
            <w:r>
              <w:rPr>
                <w:i w:val="0"/>
                <w:sz w:val="20"/>
              </w:rPr>
              <w:t>До 10 В</w:t>
            </w:r>
            <w:r>
              <w:rPr>
                <w:b/>
                <w:i w:val="0"/>
                <w:sz w:val="20"/>
                <w:vertAlign w:val="superscript"/>
              </w:rPr>
              <w:t>.</w:t>
            </w:r>
            <w:r>
              <w:rPr>
                <w:i w:val="0"/>
                <w:sz w:val="20"/>
              </w:rPr>
              <w:t>А включ.</w:t>
            </w:r>
          </w:p>
        </w:tc>
        <w:tc>
          <w:tcPr>
            <w:tcW w:w="233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right="-8" w:firstLine="0"/>
              <w:jc w:val="center"/>
            </w:pPr>
            <w:r>
              <w:rPr>
                <w:i w:val="0"/>
                <w:sz w:val="20"/>
              </w:rPr>
              <w:t>100</w:t>
            </w:r>
          </w:p>
        </w:tc>
      </w:tr>
      <w:tr w:rsidR="00000000">
        <w:tc>
          <w:tcPr>
            <w:tcW w:w="2320" w:type="dxa"/>
            <w:tcBorders>
              <w:left w:val="single" w:sz="4" w:space="0" w:color="000000"/>
            </w:tcBorders>
            <w:shd w:val="clear" w:color="auto" w:fill="auto"/>
          </w:tcPr>
          <w:p w:rsidR="00000000" w:rsidRDefault="00E36B0D">
            <w:pPr>
              <w:widowControl/>
              <w:suppressLineNumbers/>
              <w:spacing w:line="240" w:lineRule="auto"/>
              <w:ind w:left="0" w:right="-8" w:firstLine="0"/>
              <w:jc w:val="left"/>
              <w:rPr>
                <w:i w:val="0"/>
                <w:sz w:val="20"/>
              </w:rPr>
            </w:pPr>
            <w:r>
              <w:rPr>
                <w:i w:val="0"/>
                <w:sz w:val="20"/>
              </w:rPr>
              <w:t>Св. 63  «  630 В</w:t>
            </w:r>
            <w:r>
              <w:rPr>
                <w:b/>
                <w:i w:val="0"/>
                <w:sz w:val="20"/>
                <w:vertAlign w:val="superscript"/>
              </w:rPr>
              <w:t>.</w:t>
            </w:r>
            <w:r>
              <w:rPr>
                <w:i w:val="0"/>
                <w:sz w:val="20"/>
              </w:rPr>
              <w:t>А    «</w:t>
            </w:r>
          </w:p>
        </w:tc>
        <w:tc>
          <w:tcPr>
            <w:tcW w:w="2320" w:type="dxa"/>
            <w:tcBorders>
              <w:left w:val="single" w:sz="4" w:space="0" w:color="000000"/>
            </w:tcBorders>
            <w:shd w:val="clear" w:color="auto" w:fill="auto"/>
          </w:tcPr>
          <w:p w:rsidR="00000000" w:rsidRDefault="00E36B0D">
            <w:pPr>
              <w:widowControl/>
              <w:suppressLineNumbers/>
              <w:spacing w:line="240" w:lineRule="auto"/>
              <w:ind w:left="0" w:right="-8" w:firstLine="0"/>
              <w:jc w:val="center"/>
              <w:rPr>
                <w:i w:val="0"/>
                <w:sz w:val="20"/>
              </w:rPr>
            </w:pPr>
            <w:r>
              <w:rPr>
                <w:i w:val="0"/>
                <w:sz w:val="20"/>
              </w:rPr>
              <w:t>50</w:t>
            </w:r>
          </w:p>
        </w:tc>
        <w:tc>
          <w:tcPr>
            <w:tcW w:w="2320" w:type="dxa"/>
            <w:tcBorders>
              <w:left w:val="single" w:sz="4" w:space="0" w:color="000000"/>
            </w:tcBorders>
            <w:shd w:val="clear" w:color="auto" w:fill="auto"/>
          </w:tcPr>
          <w:p w:rsidR="00000000" w:rsidRDefault="00E36B0D">
            <w:pPr>
              <w:widowControl/>
              <w:suppressLineNumbers/>
              <w:spacing w:line="240" w:lineRule="auto"/>
              <w:ind w:left="0" w:right="-8" w:firstLine="0"/>
              <w:jc w:val="left"/>
              <w:rPr>
                <w:i w:val="0"/>
                <w:sz w:val="20"/>
              </w:rPr>
            </w:pPr>
            <w:r>
              <w:rPr>
                <w:i w:val="0"/>
                <w:sz w:val="20"/>
              </w:rPr>
              <w:t>Св. 10   «  25  В</w:t>
            </w:r>
            <w:r>
              <w:rPr>
                <w:b/>
                <w:i w:val="0"/>
                <w:sz w:val="20"/>
                <w:vertAlign w:val="superscript"/>
              </w:rPr>
              <w:t>.</w:t>
            </w:r>
            <w:r>
              <w:rPr>
                <w:i w:val="0"/>
                <w:sz w:val="20"/>
              </w:rPr>
              <w:t>А    «</w:t>
            </w:r>
          </w:p>
        </w:tc>
        <w:tc>
          <w:tcPr>
            <w:tcW w:w="233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right="-8" w:firstLine="0"/>
              <w:jc w:val="center"/>
            </w:pPr>
            <w:r>
              <w:rPr>
                <w:i w:val="0"/>
                <w:sz w:val="20"/>
              </w:rPr>
              <w:t>50</w:t>
            </w:r>
          </w:p>
        </w:tc>
      </w:tr>
      <w:tr w:rsidR="00000000">
        <w:tc>
          <w:tcPr>
            <w:tcW w:w="2320" w:type="dxa"/>
            <w:tcBorders>
              <w:left w:val="single" w:sz="4" w:space="0" w:color="000000"/>
            </w:tcBorders>
            <w:shd w:val="clear" w:color="auto" w:fill="auto"/>
          </w:tcPr>
          <w:p w:rsidR="00000000" w:rsidRDefault="00E36B0D">
            <w:pPr>
              <w:widowControl/>
              <w:suppressLineNumbers/>
              <w:spacing w:line="240" w:lineRule="auto"/>
              <w:ind w:left="0" w:right="-8" w:firstLine="0"/>
              <w:jc w:val="left"/>
              <w:rPr>
                <w:i w:val="0"/>
                <w:sz w:val="20"/>
              </w:rPr>
            </w:pPr>
            <w:r>
              <w:rPr>
                <w:i w:val="0"/>
                <w:sz w:val="20"/>
              </w:rPr>
              <w:t>«  630 В</w:t>
            </w:r>
            <w:r>
              <w:rPr>
                <w:b/>
                <w:i w:val="0"/>
                <w:sz w:val="20"/>
                <w:vertAlign w:val="superscript"/>
              </w:rPr>
              <w:t>.</w:t>
            </w:r>
            <w:r>
              <w:rPr>
                <w:i w:val="0"/>
                <w:sz w:val="20"/>
              </w:rPr>
              <w:t>А</w:t>
            </w:r>
          </w:p>
        </w:tc>
        <w:tc>
          <w:tcPr>
            <w:tcW w:w="2320" w:type="dxa"/>
            <w:tcBorders>
              <w:left w:val="single" w:sz="4" w:space="0" w:color="000000"/>
            </w:tcBorders>
            <w:shd w:val="clear" w:color="auto" w:fill="auto"/>
          </w:tcPr>
          <w:p w:rsidR="00000000" w:rsidRDefault="00E36B0D">
            <w:pPr>
              <w:widowControl/>
              <w:suppressLineNumbers/>
              <w:spacing w:line="240" w:lineRule="auto"/>
              <w:ind w:left="0" w:right="-8" w:firstLine="0"/>
              <w:jc w:val="center"/>
              <w:rPr>
                <w:i w:val="0"/>
                <w:sz w:val="20"/>
              </w:rPr>
            </w:pPr>
            <w:r>
              <w:rPr>
                <w:i w:val="0"/>
                <w:sz w:val="20"/>
              </w:rPr>
              <w:t>20</w:t>
            </w:r>
          </w:p>
        </w:tc>
        <w:tc>
          <w:tcPr>
            <w:tcW w:w="2320" w:type="dxa"/>
            <w:tcBorders>
              <w:left w:val="single" w:sz="4" w:space="0" w:color="000000"/>
            </w:tcBorders>
            <w:shd w:val="clear" w:color="auto" w:fill="auto"/>
          </w:tcPr>
          <w:p w:rsidR="00000000" w:rsidRDefault="00E36B0D">
            <w:pPr>
              <w:widowControl/>
              <w:suppressLineNumbers/>
              <w:spacing w:line="240" w:lineRule="auto"/>
              <w:ind w:left="0" w:right="-8" w:firstLine="0"/>
              <w:jc w:val="left"/>
              <w:rPr>
                <w:i w:val="0"/>
                <w:sz w:val="20"/>
              </w:rPr>
            </w:pPr>
            <w:r>
              <w:rPr>
                <w:i w:val="0"/>
                <w:sz w:val="20"/>
              </w:rPr>
              <w:t>«    25   «  63  В</w:t>
            </w:r>
            <w:r>
              <w:rPr>
                <w:b/>
                <w:i w:val="0"/>
                <w:sz w:val="20"/>
                <w:vertAlign w:val="superscript"/>
              </w:rPr>
              <w:t>.</w:t>
            </w:r>
            <w:r>
              <w:rPr>
                <w:i w:val="0"/>
                <w:sz w:val="20"/>
              </w:rPr>
              <w:t>А    «</w:t>
            </w:r>
          </w:p>
        </w:tc>
        <w:tc>
          <w:tcPr>
            <w:tcW w:w="233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right="-8" w:firstLine="0"/>
              <w:jc w:val="center"/>
            </w:pPr>
            <w:r>
              <w:rPr>
                <w:i w:val="0"/>
                <w:sz w:val="20"/>
              </w:rPr>
              <w:t>20</w:t>
            </w:r>
          </w:p>
        </w:tc>
      </w:tr>
      <w:tr w:rsidR="00000000">
        <w:tc>
          <w:tcPr>
            <w:tcW w:w="2320" w:type="dxa"/>
            <w:tcBorders>
              <w:left w:val="single" w:sz="4" w:space="0" w:color="000000"/>
            </w:tcBorders>
            <w:shd w:val="clear" w:color="auto" w:fill="auto"/>
          </w:tcPr>
          <w:p w:rsidR="00000000" w:rsidRDefault="00E36B0D">
            <w:pPr>
              <w:widowControl/>
              <w:suppressLineNumbers/>
              <w:snapToGrid w:val="0"/>
              <w:spacing w:line="240" w:lineRule="auto"/>
              <w:ind w:left="0" w:right="-8" w:firstLine="0"/>
              <w:jc w:val="left"/>
              <w:rPr>
                <w:i w:val="0"/>
                <w:sz w:val="20"/>
              </w:rPr>
            </w:pPr>
          </w:p>
        </w:tc>
        <w:tc>
          <w:tcPr>
            <w:tcW w:w="2320" w:type="dxa"/>
            <w:tcBorders>
              <w:left w:val="single" w:sz="4" w:space="0" w:color="000000"/>
            </w:tcBorders>
            <w:shd w:val="clear" w:color="auto" w:fill="auto"/>
          </w:tcPr>
          <w:p w:rsidR="00000000" w:rsidRDefault="00E36B0D">
            <w:pPr>
              <w:widowControl/>
              <w:suppressLineNumbers/>
              <w:snapToGrid w:val="0"/>
              <w:spacing w:line="240" w:lineRule="auto"/>
              <w:ind w:left="0" w:right="-8" w:firstLine="0"/>
              <w:jc w:val="center"/>
              <w:rPr>
                <w:i w:val="0"/>
                <w:sz w:val="20"/>
              </w:rPr>
            </w:pPr>
          </w:p>
        </w:tc>
        <w:tc>
          <w:tcPr>
            <w:tcW w:w="2320" w:type="dxa"/>
            <w:tcBorders>
              <w:left w:val="single" w:sz="4" w:space="0" w:color="000000"/>
            </w:tcBorders>
            <w:shd w:val="clear" w:color="auto" w:fill="auto"/>
          </w:tcPr>
          <w:p w:rsidR="00000000" w:rsidRDefault="00E36B0D">
            <w:pPr>
              <w:widowControl/>
              <w:suppressLineNumbers/>
              <w:spacing w:line="240" w:lineRule="auto"/>
              <w:ind w:left="0" w:right="-8" w:firstLine="0"/>
              <w:jc w:val="left"/>
              <w:rPr>
                <w:i w:val="0"/>
                <w:sz w:val="20"/>
              </w:rPr>
            </w:pPr>
            <w:r>
              <w:rPr>
                <w:i w:val="0"/>
                <w:sz w:val="20"/>
              </w:rPr>
              <w:t>«    63   « 250 В</w:t>
            </w:r>
            <w:r>
              <w:rPr>
                <w:b/>
                <w:i w:val="0"/>
                <w:sz w:val="20"/>
                <w:vertAlign w:val="superscript"/>
              </w:rPr>
              <w:t>.</w:t>
            </w:r>
            <w:r>
              <w:rPr>
                <w:i w:val="0"/>
                <w:sz w:val="20"/>
              </w:rPr>
              <w:t>А    «</w:t>
            </w:r>
          </w:p>
        </w:tc>
        <w:tc>
          <w:tcPr>
            <w:tcW w:w="233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right="-8" w:firstLine="0"/>
              <w:jc w:val="center"/>
            </w:pPr>
            <w:r>
              <w:rPr>
                <w:i w:val="0"/>
                <w:sz w:val="20"/>
              </w:rPr>
              <w:t>15</w:t>
            </w:r>
          </w:p>
        </w:tc>
      </w:tr>
      <w:tr w:rsidR="00000000">
        <w:tc>
          <w:tcPr>
            <w:tcW w:w="2320" w:type="dxa"/>
            <w:tcBorders>
              <w:left w:val="single" w:sz="4" w:space="0" w:color="000000"/>
            </w:tcBorders>
            <w:shd w:val="clear" w:color="auto" w:fill="auto"/>
          </w:tcPr>
          <w:p w:rsidR="00000000" w:rsidRDefault="00E36B0D">
            <w:pPr>
              <w:widowControl/>
              <w:suppressLineNumbers/>
              <w:snapToGrid w:val="0"/>
              <w:spacing w:line="240" w:lineRule="auto"/>
              <w:ind w:left="0" w:right="-8" w:firstLine="0"/>
              <w:jc w:val="left"/>
              <w:rPr>
                <w:i w:val="0"/>
                <w:sz w:val="20"/>
              </w:rPr>
            </w:pPr>
          </w:p>
        </w:tc>
        <w:tc>
          <w:tcPr>
            <w:tcW w:w="2320" w:type="dxa"/>
            <w:tcBorders>
              <w:left w:val="single" w:sz="4" w:space="0" w:color="000000"/>
            </w:tcBorders>
            <w:shd w:val="clear" w:color="auto" w:fill="auto"/>
          </w:tcPr>
          <w:p w:rsidR="00000000" w:rsidRDefault="00E36B0D">
            <w:pPr>
              <w:widowControl/>
              <w:suppressLineNumbers/>
              <w:snapToGrid w:val="0"/>
              <w:spacing w:line="240" w:lineRule="auto"/>
              <w:ind w:left="0" w:right="-8" w:firstLine="0"/>
              <w:jc w:val="center"/>
              <w:rPr>
                <w:i w:val="0"/>
                <w:sz w:val="20"/>
              </w:rPr>
            </w:pPr>
          </w:p>
        </w:tc>
        <w:tc>
          <w:tcPr>
            <w:tcW w:w="2320" w:type="dxa"/>
            <w:tcBorders>
              <w:left w:val="single" w:sz="4" w:space="0" w:color="000000"/>
            </w:tcBorders>
            <w:shd w:val="clear" w:color="auto" w:fill="auto"/>
          </w:tcPr>
          <w:p w:rsidR="00000000" w:rsidRDefault="00E36B0D">
            <w:pPr>
              <w:widowControl/>
              <w:suppressLineNumbers/>
              <w:spacing w:line="240" w:lineRule="auto"/>
              <w:ind w:left="0" w:right="-8" w:firstLine="0"/>
              <w:jc w:val="left"/>
              <w:rPr>
                <w:i w:val="0"/>
                <w:sz w:val="20"/>
              </w:rPr>
            </w:pPr>
            <w:r>
              <w:rPr>
                <w:i w:val="0"/>
                <w:sz w:val="20"/>
              </w:rPr>
              <w:t>«   250  « 630 В</w:t>
            </w:r>
            <w:r>
              <w:rPr>
                <w:b/>
                <w:i w:val="0"/>
                <w:sz w:val="20"/>
                <w:vertAlign w:val="superscript"/>
              </w:rPr>
              <w:t>.</w:t>
            </w:r>
            <w:r>
              <w:rPr>
                <w:i w:val="0"/>
                <w:sz w:val="20"/>
              </w:rPr>
              <w:t>А    «</w:t>
            </w:r>
          </w:p>
        </w:tc>
        <w:tc>
          <w:tcPr>
            <w:tcW w:w="233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right="-8" w:firstLine="0"/>
              <w:jc w:val="center"/>
            </w:pPr>
            <w:r>
              <w:rPr>
                <w:i w:val="0"/>
                <w:sz w:val="20"/>
              </w:rPr>
              <w:t>10</w:t>
            </w:r>
          </w:p>
        </w:tc>
      </w:tr>
      <w:tr w:rsidR="00000000">
        <w:tc>
          <w:tcPr>
            <w:tcW w:w="2320"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right="-8" w:firstLine="0"/>
              <w:jc w:val="left"/>
              <w:rPr>
                <w:i w:val="0"/>
                <w:sz w:val="20"/>
              </w:rPr>
            </w:pPr>
          </w:p>
        </w:tc>
        <w:tc>
          <w:tcPr>
            <w:tcW w:w="232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right="-8" w:firstLine="0"/>
              <w:jc w:val="center"/>
              <w:rPr>
                <w:i w:val="0"/>
                <w:sz w:val="20"/>
              </w:rPr>
            </w:pPr>
            <w:r>
              <w:rPr>
                <w:i w:val="0"/>
                <w:sz w:val="20"/>
              </w:rPr>
              <w:t xml:space="preserve"> </w:t>
            </w:r>
          </w:p>
        </w:tc>
        <w:tc>
          <w:tcPr>
            <w:tcW w:w="232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right="-8" w:firstLine="0"/>
              <w:jc w:val="left"/>
              <w:rPr>
                <w:i w:val="0"/>
                <w:sz w:val="20"/>
              </w:rPr>
            </w:pPr>
            <w:r>
              <w:rPr>
                <w:i w:val="0"/>
                <w:sz w:val="20"/>
              </w:rPr>
              <w:t>«   630  В</w:t>
            </w:r>
            <w:r>
              <w:rPr>
                <w:b/>
                <w:i w:val="0"/>
                <w:sz w:val="20"/>
                <w:vertAlign w:val="superscript"/>
              </w:rPr>
              <w:t>.</w:t>
            </w:r>
            <w:r>
              <w:rPr>
                <w:i w:val="0"/>
                <w:sz w:val="20"/>
              </w:rPr>
              <w:t>А</w:t>
            </w:r>
          </w:p>
        </w:tc>
        <w:tc>
          <w:tcPr>
            <w:tcW w:w="2335" w:type="dxa"/>
            <w:tcBorders>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right="-8" w:firstLine="0"/>
              <w:jc w:val="center"/>
            </w:pPr>
            <w:r>
              <w:rPr>
                <w:i w:val="0"/>
                <w:sz w:val="20"/>
              </w:rPr>
              <w:t>5</w:t>
            </w:r>
          </w:p>
        </w:tc>
      </w:tr>
    </w:tbl>
    <w:p w:rsidR="00000000" w:rsidRDefault="00E36B0D">
      <w:pPr>
        <w:widowControl/>
        <w:suppressLineNumbers/>
        <w:spacing w:line="240" w:lineRule="auto"/>
        <w:ind w:left="0" w:right="-8" w:firstLine="567"/>
      </w:pPr>
    </w:p>
    <w:p w:rsidR="00000000" w:rsidRDefault="00E36B0D">
      <w:pPr>
        <w:widowControl/>
        <w:suppressLineNumbers/>
        <w:spacing w:line="240" w:lineRule="auto"/>
        <w:ind w:left="0" w:right="-8" w:firstLine="567"/>
        <w:rPr>
          <w:b/>
          <w:i w:val="0"/>
          <w:sz w:val="24"/>
          <w:lang w:val="ru-RU"/>
        </w:rPr>
      </w:pPr>
      <w:r>
        <w:rPr>
          <w:sz w:val="24"/>
        </w:rPr>
        <w:t>Для трансформаторов с вторичной обмоткой, имеющей несколько ответвлений, или с несколькими вторичными обмотками, которые не маркируются, вторичное напряжение холостого хода измеряют для самого высокого напря</w:t>
      </w:r>
      <w:r>
        <w:rPr>
          <w:sz w:val="24"/>
        </w:rPr>
        <w:t>жения регулирующего устройства.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12</w:t>
      </w:r>
      <w:r>
        <w:rPr>
          <w:b/>
          <w:i w:val="0"/>
          <w:sz w:val="24"/>
        </w:rPr>
        <w:t xml:space="preserve"> Напряжение короткого замыкания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Напряжение короткого замыкания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13</w:t>
      </w:r>
      <w:r>
        <w:rPr>
          <w:b/>
          <w:i w:val="0"/>
          <w:sz w:val="24"/>
        </w:rPr>
        <w:t xml:space="preserve"> Нагрев</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Нагрев</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14</w:t>
      </w:r>
      <w:r>
        <w:rPr>
          <w:b/>
          <w:i w:val="0"/>
          <w:sz w:val="24"/>
        </w:rPr>
        <w:t xml:space="preserve"> Короткое замыкание и защита от перегрузки</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 xml:space="preserve">Короткое замыкание и </w:t>
      </w:r>
      <w:r>
        <w:rPr>
          <w:i w:val="0"/>
          <w:sz w:val="24"/>
        </w:rPr>
        <w:t>защита от перегрузки</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15</w:t>
      </w:r>
      <w:r>
        <w:rPr>
          <w:b/>
          <w:i w:val="0"/>
          <w:sz w:val="24"/>
        </w:rPr>
        <w:t xml:space="preserve"> Механическая прочность</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sz w:val="24"/>
        </w:rPr>
      </w:pPr>
      <w:r>
        <w:rPr>
          <w:i w:val="0"/>
          <w:sz w:val="24"/>
        </w:rPr>
        <w:t>Механическая прочность</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sz w:val="24"/>
        </w:rPr>
      </w:pPr>
    </w:p>
    <w:p w:rsidR="00000000" w:rsidRDefault="00E36B0D">
      <w:pPr>
        <w:widowControl/>
        <w:suppressLineNumbers/>
        <w:spacing w:line="240" w:lineRule="auto"/>
        <w:ind w:left="0" w:right="-8" w:firstLine="567"/>
        <w:rPr>
          <w:i w:val="0"/>
          <w:sz w:val="24"/>
        </w:rPr>
      </w:pPr>
      <w:r>
        <w:rPr>
          <w:b/>
          <w:i w:val="0"/>
          <w:sz w:val="24"/>
          <w:lang w:val="ru-RU"/>
        </w:rPr>
        <w:t>16</w:t>
      </w:r>
      <w:r>
        <w:rPr>
          <w:b/>
          <w:i w:val="0"/>
          <w:sz w:val="24"/>
        </w:rPr>
        <w:t xml:space="preserve"> Влагостойкость</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Влагостойкость</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17</w:t>
      </w:r>
      <w:r>
        <w:rPr>
          <w:b/>
          <w:i w:val="0"/>
          <w:sz w:val="24"/>
        </w:rPr>
        <w:t xml:space="preserve"> Сопротивление изоляции и электрическая п</w:t>
      </w:r>
      <w:r>
        <w:rPr>
          <w:b/>
          <w:i w:val="0"/>
          <w:sz w:val="24"/>
        </w:rPr>
        <w:t>рочность</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Сопротивление изоляции и электрическая прочность</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18</w:t>
      </w:r>
      <w:r>
        <w:rPr>
          <w:b/>
          <w:i w:val="0"/>
          <w:sz w:val="24"/>
        </w:rPr>
        <w:t xml:space="preserve"> Конструкция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Конструкция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19</w:t>
      </w:r>
      <w:r>
        <w:rPr>
          <w:b/>
          <w:i w:val="0"/>
          <w:sz w:val="24"/>
        </w:rPr>
        <w:t xml:space="preserve"> Комплектующие изделия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Комплектующие изделия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20</w:t>
      </w:r>
      <w:r>
        <w:rPr>
          <w:b/>
          <w:i w:val="0"/>
          <w:sz w:val="24"/>
        </w:rPr>
        <w:t xml:space="preserve"> Внутренняя</w:t>
      </w:r>
      <w:r>
        <w:rPr>
          <w:b/>
          <w:i w:val="0"/>
          <w:sz w:val="24"/>
        </w:rPr>
        <w:t xml:space="preserve"> проводка</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Внутренняя проводка</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21</w:t>
      </w:r>
      <w:r>
        <w:rPr>
          <w:b/>
          <w:i w:val="0"/>
          <w:sz w:val="24"/>
        </w:rPr>
        <w:t xml:space="preserve"> Присоединение к источнику питания и внешние гибкие кабели и шнуры</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Присоединение к источнику питания и внешние гибкие кабели и шнуры</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допол</w:t>
      </w:r>
      <w:r>
        <w:rPr>
          <w:i w:val="0"/>
          <w:sz w:val="24"/>
        </w:rPr>
        <w:t>нениями.</w:t>
      </w:r>
    </w:p>
    <w:p w:rsidR="00000000" w:rsidRDefault="00E36B0D">
      <w:pPr>
        <w:widowControl/>
        <w:suppressLineNumbers/>
        <w:spacing w:line="240" w:lineRule="auto"/>
        <w:ind w:left="0" w:right="-8" w:firstLine="567"/>
        <w:rPr>
          <w:i w:val="0"/>
          <w:sz w:val="24"/>
        </w:rPr>
      </w:pPr>
      <w:r>
        <w:rPr>
          <w:i w:val="0"/>
          <w:sz w:val="24"/>
          <w:lang w:val="ru-RU"/>
        </w:rPr>
        <w:t>21.4</w:t>
      </w:r>
      <w:r>
        <w:rPr>
          <w:i w:val="0"/>
          <w:sz w:val="24"/>
        </w:rPr>
        <w:t xml:space="preserve"> Дополнение к пункту</w:t>
      </w:r>
    </w:p>
    <w:p w:rsidR="00000000" w:rsidRDefault="00E36B0D">
      <w:pPr>
        <w:widowControl/>
        <w:suppressLineNumbers/>
        <w:spacing w:line="240" w:lineRule="auto"/>
        <w:ind w:left="0" w:right="-8" w:firstLine="567"/>
        <w:rPr>
          <w:i w:val="0"/>
          <w:sz w:val="24"/>
        </w:rPr>
      </w:pPr>
      <w:r>
        <w:rPr>
          <w:i w:val="0"/>
          <w:sz w:val="24"/>
        </w:rPr>
        <w:t xml:space="preserve">Соединительные питающие провода трансформаторов со степенью защиты IPX0 должны быть не легче, чем гибкие шнуры в обычной прочной резиновой оболочке (типа ПРС </w:t>
      </w:r>
      <w:r>
        <w:rPr>
          <w:i w:val="0"/>
          <w:sz w:val="24"/>
        </w:rPr>
        <w:lastRenderedPageBreak/>
        <w:t>по ГОСТ</w:t>
      </w:r>
      <w:r>
        <w:rPr>
          <w:i w:val="0"/>
          <w:sz w:val="24"/>
          <w:lang w:val="ru-RU"/>
        </w:rPr>
        <w:t xml:space="preserve"> 7399)</w:t>
      </w:r>
      <w:r>
        <w:rPr>
          <w:i w:val="0"/>
          <w:sz w:val="24"/>
        </w:rPr>
        <w:t xml:space="preserve"> или гибкие шнуры в обычной поливинилхлоридной обол</w:t>
      </w:r>
      <w:r>
        <w:rPr>
          <w:i w:val="0"/>
          <w:sz w:val="24"/>
        </w:rPr>
        <w:t>очке (типа ПВСП по ГОСТ</w:t>
      </w:r>
      <w:r>
        <w:rPr>
          <w:i w:val="0"/>
          <w:sz w:val="24"/>
          <w:lang w:val="ru-RU"/>
        </w:rPr>
        <w:t xml:space="preserve"> 7399).</w:t>
      </w:r>
    </w:p>
    <w:p w:rsidR="00000000" w:rsidRDefault="00E36B0D">
      <w:pPr>
        <w:widowControl/>
        <w:suppressLineNumbers/>
        <w:spacing w:line="240" w:lineRule="auto"/>
        <w:ind w:left="0" w:right="-8" w:firstLine="567"/>
        <w:rPr>
          <w:i w:val="0"/>
          <w:sz w:val="24"/>
          <w:lang w:val="ru-RU"/>
        </w:rPr>
      </w:pPr>
      <w:r>
        <w:rPr>
          <w:i w:val="0"/>
          <w:sz w:val="24"/>
        </w:rPr>
        <w:t>Силовые питающие провода трансформаторов со степенью защиты, кроме</w:t>
      </w:r>
      <w:r>
        <w:rPr>
          <w:i w:val="0"/>
          <w:sz w:val="24"/>
          <w:lang w:val="ru-RU"/>
        </w:rPr>
        <w:t xml:space="preserve"> IPX0,</w:t>
      </w:r>
      <w:r>
        <w:rPr>
          <w:i w:val="0"/>
          <w:sz w:val="24"/>
        </w:rPr>
        <w:t xml:space="preserve"> должны быть не легче, чем шнуры в обычной полихлоропреновой оболочке (типа ПРМ по ГОСТ</w:t>
      </w:r>
      <w:r>
        <w:rPr>
          <w:i w:val="0"/>
          <w:sz w:val="24"/>
          <w:lang w:val="ru-RU"/>
        </w:rPr>
        <w:t xml:space="preserve"> 7399).</w:t>
      </w:r>
    </w:p>
    <w:p w:rsidR="00000000" w:rsidRDefault="00E36B0D">
      <w:pPr>
        <w:widowControl/>
        <w:suppressLineNumbers/>
        <w:spacing w:line="240" w:lineRule="auto"/>
        <w:ind w:left="0" w:right="-8" w:firstLine="567"/>
        <w:rPr>
          <w:i w:val="0"/>
          <w:sz w:val="24"/>
        </w:rPr>
      </w:pPr>
      <w:r>
        <w:rPr>
          <w:i w:val="0"/>
          <w:sz w:val="24"/>
          <w:lang w:val="ru-RU"/>
        </w:rPr>
        <w:t>21.7</w:t>
      </w:r>
      <w:r>
        <w:rPr>
          <w:i w:val="0"/>
          <w:sz w:val="24"/>
        </w:rPr>
        <w:t xml:space="preserve"> Дополнение к пункту</w:t>
      </w:r>
    </w:p>
    <w:p w:rsidR="00000000" w:rsidRDefault="00E36B0D">
      <w:pPr>
        <w:widowControl/>
        <w:suppressLineNumbers/>
        <w:spacing w:line="240" w:lineRule="auto"/>
        <w:ind w:left="0" w:right="-8" w:firstLine="567"/>
        <w:rPr>
          <w:b/>
          <w:i w:val="0"/>
          <w:sz w:val="24"/>
          <w:lang w:val="ru-RU"/>
        </w:rPr>
      </w:pPr>
      <w:r>
        <w:rPr>
          <w:i w:val="0"/>
          <w:sz w:val="24"/>
        </w:rPr>
        <w:t>Допускаются все типы креплений.</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22</w:t>
      </w:r>
      <w:r>
        <w:rPr>
          <w:b/>
          <w:i w:val="0"/>
          <w:sz w:val="24"/>
        </w:rPr>
        <w:t xml:space="preserve"> Зажимы для внешних проводов</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Зажимы для внешних проводов</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23</w:t>
      </w:r>
      <w:r>
        <w:rPr>
          <w:b/>
          <w:i w:val="0"/>
          <w:sz w:val="24"/>
        </w:rPr>
        <w:t xml:space="preserve"> Заземление</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Заземление</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24</w:t>
      </w:r>
      <w:r>
        <w:rPr>
          <w:b/>
          <w:i w:val="0"/>
          <w:sz w:val="24"/>
        </w:rPr>
        <w:t xml:space="preserve"> Винты и соединения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Винты и соединения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25</w:t>
      </w:r>
      <w:r>
        <w:rPr>
          <w:b/>
          <w:i w:val="0"/>
          <w:sz w:val="24"/>
        </w:rPr>
        <w:t xml:space="preserve"> Пути утечки тока,</w:t>
      </w:r>
      <w:r>
        <w:rPr>
          <w:b/>
          <w:i w:val="0"/>
          <w:sz w:val="24"/>
        </w:rPr>
        <w:t xml:space="preserve"> воздушные зазоры и расстояния по изоляции</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Пути утечки тока, воздушные зазоры и расстояния по изоляции</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26</w:t>
      </w:r>
      <w:r>
        <w:rPr>
          <w:b/>
          <w:i w:val="0"/>
          <w:sz w:val="24"/>
        </w:rPr>
        <w:t xml:space="preserve"> Теплостойкость, огнестойкость и стойкость к образованию токоведущих мостиков</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Теплостойкость, огнестойкость и сто</w:t>
      </w:r>
      <w:r>
        <w:rPr>
          <w:i w:val="0"/>
          <w:sz w:val="24"/>
        </w:rPr>
        <w:t>йкость к образованию токоведущих мостиков</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27</w:t>
      </w:r>
      <w:r>
        <w:rPr>
          <w:b/>
          <w:i w:val="0"/>
          <w:sz w:val="24"/>
        </w:rPr>
        <w:t xml:space="preserve"> Стойкость к коррозии</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rPr>
      </w:pPr>
      <w:r>
        <w:rPr>
          <w:i w:val="0"/>
          <w:sz w:val="24"/>
        </w:rPr>
        <w:t>Стойкость к коррозии</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rPr>
      </w:pPr>
    </w:p>
    <w:p w:rsidR="00000000" w:rsidRDefault="00E36B0D">
      <w:pPr>
        <w:widowControl/>
        <w:suppressLineNumbers/>
        <w:spacing w:line="240" w:lineRule="auto"/>
        <w:ind w:left="0" w:right="-8" w:firstLine="567"/>
        <w:rPr>
          <w:b/>
          <w:i w:val="0"/>
          <w:sz w:val="24"/>
          <w:lang w:val="ru-RU"/>
        </w:rPr>
      </w:pPr>
      <w:r>
        <w:rPr>
          <w:b/>
          <w:i w:val="0"/>
          <w:sz w:val="24"/>
          <w:u w:val="single"/>
        </w:rPr>
        <w:t>Глава</w:t>
      </w:r>
      <w:r>
        <w:rPr>
          <w:b/>
          <w:i w:val="0"/>
          <w:sz w:val="24"/>
          <w:u w:val="single"/>
          <w:lang w:val="ru-RU"/>
        </w:rPr>
        <w:t xml:space="preserve"> 2</w:t>
      </w:r>
      <w:r>
        <w:rPr>
          <w:b/>
          <w:i w:val="0"/>
          <w:sz w:val="24"/>
          <w:u w:val="single"/>
        </w:rPr>
        <w:t xml:space="preserve"> Трансформаторы для игрушек</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w:t>
      </w:r>
      <w:r>
        <w:rPr>
          <w:b/>
          <w:i w:val="0"/>
          <w:sz w:val="24"/>
        </w:rPr>
        <w:t xml:space="preserve"> Область применения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rPr>
      </w:pPr>
      <w:r>
        <w:rPr>
          <w:i w:val="0"/>
          <w:sz w:val="24"/>
        </w:rPr>
        <w:t>Область применения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w:t>
      </w:r>
      <w:r>
        <w:rPr>
          <w:i w:val="0"/>
          <w:sz w:val="24"/>
        </w:rPr>
        <w:t>щего стандарта.</w:t>
      </w:r>
    </w:p>
    <w:p w:rsidR="00000000" w:rsidRDefault="00E36B0D">
      <w:pPr>
        <w:widowControl/>
        <w:suppressLineNumbers/>
        <w:spacing w:line="240" w:lineRule="auto"/>
        <w:ind w:left="0" w:right="-8" w:firstLine="567"/>
        <w:rPr>
          <w:b/>
          <w:i w:val="0"/>
          <w:sz w:val="24"/>
        </w:rPr>
      </w:pPr>
    </w:p>
    <w:p w:rsidR="00000000" w:rsidRDefault="00E36B0D">
      <w:pPr>
        <w:widowControl/>
        <w:suppressLineNumbers/>
        <w:spacing w:line="240" w:lineRule="auto"/>
        <w:ind w:left="0" w:right="-8" w:firstLine="567"/>
        <w:rPr>
          <w:i w:val="0"/>
          <w:sz w:val="24"/>
        </w:rPr>
      </w:pPr>
      <w:r>
        <w:rPr>
          <w:b/>
          <w:i w:val="0"/>
          <w:sz w:val="24"/>
        </w:rPr>
        <w:t>2 Определения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Определения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 дополнением. </w:t>
      </w:r>
      <w:r>
        <w:rPr>
          <w:i w:val="0"/>
          <w:sz w:val="24"/>
          <w:lang w:val="ru-RU"/>
        </w:rPr>
        <w:t>2.101</w:t>
      </w:r>
      <w:r>
        <w:rPr>
          <w:b/>
          <w:i w:val="0"/>
          <w:sz w:val="24"/>
        </w:rPr>
        <w:t xml:space="preserve"> Трансформатор</w:t>
      </w:r>
      <w:r>
        <w:rPr>
          <w:i w:val="0"/>
          <w:sz w:val="24"/>
        </w:rPr>
        <w:t xml:space="preserve"> для</w:t>
      </w:r>
      <w:r>
        <w:rPr>
          <w:b/>
          <w:i w:val="0"/>
          <w:sz w:val="24"/>
        </w:rPr>
        <w:t xml:space="preserve"> игрушек</w:t>
      </w:r>
      <w:r>
        <w:rPr>
          <w:i w:val="0"/>
          <w:sz w:val="24"/>
          <w:lang w:val="ru-RU"/>
        </w:rPr>
        <w:t xml:space="preserve"> –</w:t>
      </w:r>
      <w:r>
        <w:rPr>
          <w:i w:val="0"/>
          <w:sz w:val="24"/>
        </w:rPr>
        <w:t xml:space="preserve"> это безопасный разделительный трансформатор, предназначенный для питания игрушек, функционирующих при безопасном сверх</w:t>
      </w:r>
      <w:r>
        <w:rPr>
          <w:i w:val="0"/>
          <w:sz w:val="24"/>
        </w:rPr>
        <w:t>низком напряжении.</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3</w:t>
      </w:r>
      <w:r>
        <w:rPr>
          <w:b/>
          <w:i w:val="0"/>
          <w:sz w:val="24"/>
        </w:rPr>
        <w:t xml:space="preserve"> Общие требования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Общие требования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4</w:t>
      </w:r>
      <w:r>
        <w:rPr>
          <w:b/>
          <w:i w:val="0"/>
          <w:sz w:val="24"/>
        </w:rPr>
        <w:t xml:space="preserve"> Общие условия испытаний</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lastRenderedPageBreak/>
        <w:t>Общие условия испытаний</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5</w:t>
      </w:r>
      <w:r>
        <w:rPr>
          <w:b/>
          <w:i w:val="0"/>
          <w:sz w:val="24"/>
        </w:rPr>
        <w:t xml:space="preserve"> Номинальные величины</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Номинальные величины</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w:t>
      </w:r>
      <w:r>
        <w:rPr>
          <w:i w:val="0"/>
          <w:sz w:val="24"/>
        </w:rPr>
        <w:t>та со следующими дополнениями.</w:t>
      </w:r>
    </w:p>
    <w:p w:rsidR="00000000" w:rsidRDefault="00E36B0D">
      <w:pPr>
        <w:widowControl/>
        <w:suppressLineNumbers/>
        <w:spacing w:line="240" w:lineRule="auto"/>
        <w:ind w:left="0" w:right="-8" w:firstLine="567"/>
        <w:rPr>
          <w:i w:val="0"/>
          <w:sz w:val="24"/>
          <w:lang w:val="ru-RU"/>
        </w:rPr>
      </w:pPr>
      <w:r>
        <w:rPr>
          <w:i w:val="0"/>
          <w:sz w:val="24"/>
          <w:lang w:val="ru-RU"/>
        </w:rPr>
        <w:t>5.1</w:t>
      </w:r>
      <w:r>
        <w:rPr>
          <w:i w:val="0"/>
          <w:sz w:val="24"/>
        </w:rPr>
        <w:t xml:space="preserve"> Номинальное вторичное напряжение не должно превышать</w:t>
      </w:r>
      <w:r>
        <w:rPr>
          <w:i w:val="0"/>
          <w:sz w:val="24"/>
          <w:lang w:val="ru-RU"/>
        </w:rPr>
        <w:t xml:space="preserve"> 24</w:t>
      </w:r>
      <w:r>
        <w:rPr>
          <w:i w:val="0"/>
          <w:sz w:val="24"/>
        </w:rPr>
        <w:t xml:space="preserve"> В переменного тока или </w:t>
      </w:r>
      <w:r>
        <w:rPr>
          <w:i w:val="0"/>
          <w:sz w:val="24"/>
          <w:lang w:val="ru-RU"/>
        </w:rPr>
        <w:t>24</w:t>
      </w:r>
      <w:r>
        <w:rPr>
          <w:position w:val="-8"/>
        </w:rPr>
        <w:object w:dxaOrig="380" w:dyaOrig="340">
          <v:shape id="_x0000_i1104" type="#_x0000_t75" style="width:18.75pt;height:17.25pt" o:ole="" filled="t">
            <v:fill color2="black"/>
            <v:imagedata r:id="rId7" o:title=""/>
          </v:shape>
          <o:OLEObject Type="Embed" ProgID="Microsoft" ShapeID="_x0000_i1104" DrawAspect="Content" ObjectID="_1651239000" r:id="rId103"/>
        </w:object>
      </w:r>
      <w:r>
        <w:rPr>
          <w:i w:val="0"/>
          <w:sz w:val="24"/>
          <w:lang w:val="ru-RU"/>
        </w:rPr>
        <w:t xml:space="preserve"> </w:t>
      </w:r>
      <w:r>
        <w:rPr>
          <w:i w:val="0"/>
          <w:sz w:val="24"/>
        </w:rPr>
        <w:t>В пульсирующего постоянного тока.</w:t>
      </w:r>
    </w:p>
    <w:p w:rsidR="00000000" w:rsidRDefault="00E36B0D">
      <w:pPr>
        <w:widowControl/>
        <w:suppressLineNumbers/>
        <w:spacing w:line="240" w:lineRule="auto"/>
        <w:ind w:left="0" w:right="-8" w:firstLine="567"/>
        <w:rPr>
          <w:i w:val="0"/>
          <w:sz w:val="24"/>
          <w:lang w:val="ru-RU"/>
        </w:rPr>
      </w:pPr>
      <w:r>
        <w:rPr>
          <w:i w:val="0"/>
          <w:sz w:val="24"/>
          <w:lang w:val="ru-RU"/>
        </w:rPr>
        <w:t>5.2</w:t>
      </w:r>
      <w:r>
        <w:rPr>
          <w:i w:val="0"/>
          <w:sz w:val="24"/>
        </w:rPr>
        <w:t xml:space="preserve"> Номинальная выходная мощность не должна превышать</w:t>
      </w:r>
      <w:r>
        <w:rPr>
          <w:i w:val="0"/>
          <w:sz w:val="24"/>
          <w:lang w:val="ru-RU"/>
        </w:rPr>
        <w:t xml:space="preserve"> 200</w:t>
      </w:r>
      <w:r>
        <w:rPr>
          <w:i w:val="0"/>
          <w:sz w:val="24"/>
        </w:rPr>
        <w:t xml:space="preserve"> В</w:t>
      </w:r>
      <w:r>
        <w:rPr>
          <w:b/>
          <w:i w:val="0"/>
          <w:sz w:val="24"/>
          <w:vertAlign w:val="superscript"/>
        </w:rPr>
        <w:t>.</w:t>
      </w:r>
      <w:r>
        <w:rPr>
          <w:i w:val="0"/>
          <w:sz w:val="24"/>
        </w:rPr>
        <w:t>А или</w:t>
      </w:r>
      <w:r>
        <w:rPr>
          <w:i w:val="0"/>
          <w:sz w:val="24"/>
          <w:lang w:val="ru-RU"/>
        </w:rPr>
        <w:t xml:space="preserve"> 200</w:t>
      </w:r>
      <w:r>
        <w:rPr>
          <w:i w:val="0"/>
          <w:sz w:val="24"/>
        </w:rPr>
        <w:t xml:space="preserve"> В</w:t>
      </w:r>
      <w:r>
        <w:rPr>
          <w:i w:val="0"/>
          <w:sz w:val="24"/>
        </w:rPr>
        <w:t>т.</w:t>
      </w:r>
    </w:p>
    <w:p w:rsidR="00000000" w:rsidRDefault="00E36B0D">
      <w:pPr>
        <w:widowControl/>
        <w:suppressLineNumbers/>
        <w:spacing w:line="240" w:lineRule="auto"/>
        <w:ind w:left="0" w:right="-8" w:firstLine="567"/>
        <w:rPr>
          <w:b/>
          <w:i w:val="0"/>
          <w:sz w:val="24"/>
        </w:rPr>
      </w:pPr>
      <w:r>
        <w:rPr>
          <w:i w:val="0"/>
          <w:sz w:val="24"/>
          <w:lang w:val="ru-RU"/>
        </w:rPr>
        <w:t>5.3</w:t>
      </w:r>
      <w:r>
        <w:rPr>
          <w:i w:val="0"/>
          <w:sz w:val="24"/>
        </w:rPr>
        <w:t xml:space="preserve"> Номинальное первичное напряжение не должно превышать</w:t>
      </w:r>
      <w:r>
        <w:rPr>
          <w:i w:val="0"/>
          <w:sz w:val="24"/>
          <w:lang w:val="ru-RU"/>
        </w:rPr>
        <w:t xml:space="preserve"> 250</w:t>
      </w:r>
      <w:r>
        <w:rPr>
          <w:i w:val="0"/>
          <w:sz w:val="24"/>
        </w:rPr>
        <w:t xml:space="preserve"> В.</w:t>
      </w:r>
    </w:p>
    <w:p w:rsidR="00000000" w:rsidRDefault="00E36B0D">
      <w:pPr>
        <w:widowControl/>
        <w:suppressLineNumbers/>
        <w:spacing w:line="240" w:lineRule="auto"/>
        <w:ind w:left="0" w:right="-8" w:firstLine="567"/>
        <w:rPr>
          <w:b/>
          <w:i w:val="0"/>
          <w:sz w:val="24"/>
        </w:rPr>
      </w:pPr>
    </w:p>
    <w:p w:rsidR="00000000" w:rsidRDefault="00E36B0D">
      <w:pPr>
        <w:widowControl/>
        <w:suppressLineNumbers/>
        <w:spacing w:line="240" w:lineRule="auto"/>
        <w:ind w:left="0" w:right="-8" w:firstLine="567"/>
        <w:rPr>
          <w:i w:val="0"/>
          <w:sz w:val="24"/>
        </w:rPr>
      </w:pPr>
      <w:r>
        <w:rPr>
          <w:b/>
          <w:i w:val="0"/>
          <w:sz w:val="24"/>
        </w:rPr>
        <w:t>6 Классификация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Классификация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7</w:t>
      </w:r>
      <w:r>
        <w:rPr>
          <w:b/>
          <w:i w:val="0"/>
          <w:sz w:val="24"/>
        </w:rPr>
        <w:t xml:space="preserve"> Маркировка</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Маркировка</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дополнениями.</w:t>
      </w:r>
    </w:p>
    <w:p w:rsidR="00000000" w:rsidRDefault="00E36B0D">
      <w:pPr>
        <w:widowControl/>
        <w:suppressLineNumbers/>
        <w:spacing w:line="240" w:lineRule="auto"/>
        <w:ind w:left="0" w:right="-8" w:firstLine="567"/>
        <w:rPr>
          <w:i w:val="0"/>
          <w:sz w:val="24"/>
        </w:rPr>
      </w:pPr>
      <w:r>
        <w:rPr>
          <w:i w:val="0"/>
          <w:sz w:val="24"/>
          <w:lang w:val="ru-RU"/>
        </w:rPr>
        <w:t>7.1</w:t>
      </w:r>
      <w:r>
        <w:rPr>
          <w:i w:val="0"/>
          <w:sz w:val="24"/>
        </w:rPr>
        <w:t xml:space="preserve"> Дополнение к пункту</w:t>
      </w:r>
    </w:p>
    <w:p w:rsidR="00000000" w:rsidRDefault="00E36B0D">
      <w:pPr>
        <w:widowControl/>
        <w:suppressLineNumbers/>
        <w:spacing w:line="240" w:lineRule="auto"/>
        <w:ind w:left="0" w:right="-8" w:firstLine="567"/>
        <w:rPr>
          <w:i w:val="0"/>
          <w:sz w:val="24"/>
          <w:lang w:val="ru-RU"/>
        </w:rPr>
      </w:pPr>
      <w:r>
        <w:rPr>
          <w:i w:val="0"/>
          <w:sz w:val="24"/>
        </w:rPr>
        <w:t>Трансформа</w:t>
      </w:r>
      <w:r>
        <w:rPr>
          <w:i w:val="0"/>
          <w:sz w:val="24"/>
        </w:rPr>
        <w:t>торы для игрушек должны быть промаркированы соответствующим символом.</w:t>
      </w:r>
    </w:p>
    <w:p w:rsidR="00000000" w:rsidRDefault="00E36B0D">
      <w:pPr>
        <w:widowControl/>
        <w:suppressLineNumbers/>
        <w:spacing w:line="240" w:lineRule="auto"/>
        <w:ind w:left="0" w:right="-8" w:firstLine="567"/>
        <w:rPr>
          <w:i w:val="0"/>
          <w:sz w:val="24"/>
        </w:rPr>
      </w:pPr>
      <w:r>
        <w:rPr>
          <w:i w:val="0"/>
          <w:sz w:val="24"/>
          <w:lang w:val="ru-RU"/>
        </w:rPr>
        <w:t>7.9</w:t>
      </w:r>
      <w:r>
        <w:rPr>
          <w:i w:val="0"/>
          <w:sz w:val="24"/>
        </w:rPr>
        <w:t xml:space="preserve"> Дополнение к пункту</w:t>
      </w:r>
    </w:p>
    <w:p w:rsidR="00000000" w:rsidRDefault="00E36B0D">
      <w:pPr>
        <w:widowControl/>
        <w:suppressLineNumbers/>
        <w:spacing w:line="240" w:lineRule="auto"/>
        <w:ind w:left="0" w:right="-8" w:firstLine="567"/>
        <w:rPr>
          <w:i w:val="0"/>
          <w:sz w:val="24"/>
          <w:lang w:val="ru-RU"/>
        </w:rPr>
      </w:pPr>
      <w:r>
        <w:rPr>
          <w:i w:val="0"/>
          <w:sz w:val="24"/>
        </w:rPr>
        <w:t>Кроме того, для трансформаторов для игрушек должен применяться символ:</w:t>
      </w:r>
    </w:p>
    <w:p w:rsidR="00000000" w:rsidRDefault="00E36B0D">
      <w:pPr>
        <w:widowControl/>
        <w:suppressLineNumbers/>
        <w:spacing w:line="240" w:lineRule="auto"/>
        <w:ind w:left="0" w:right="-8" w:firstLine="567"/>
        <w:rPr>
          <w:i w:val="0"/>
          <w:sz w:val="24"/>
          <w:lang w:val="ru-RU"/>
        </w:rPr>
      </w:pPr>
    </w:p>
    <w:p w:rsidR="00000000" w:rsidRDefault="0061034F">
      <w:pPr>
        <w:widowControl/>
        <w:suppressLineNumbers/>
        <w:spacing w:line="240" w:lineRule="auto"/>
        <w:ind w:left="0" w:right="-8" w:firstLine="567"/>
        <w:jc w:val="center"/>
        <w:rPr>
          <w:b/>
          <w:i w:val="0"/>
          <w:sz w:val="24"/>
          <w:lang w:val="ru-RU"/>
        </w:rPr>
      </w:pPr>
      <w:r>
        <w:rPr>
          <w:i w:val="0"/>
          <w:noProof/>
          <w:sz w:val="24"/>
        </w:rPr>
        <w:drawing>
          <wp:inline distT="0" distB="0" distL="0" distR="0">
            <wp:extent cx="361950" cy="3048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8</w:t>
      </w:r>
      <w:r>
        <w:rPr>
          <w:b/>
          <w:i w:val="0"/>
          <w:sz w:val="24"/>
        </w:rPr>
        <w:t xml:space="preserve"> Защита от поражения электрическим током</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Защита от поражения электрическим током</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 дополнением.</w:t>
      </w:r>
    </w:p>
    <w:p w:rsidR="00000000" w:rsidRDefault="00E36B0D">
      <w:pPr>
        <w:widowControl/>
        <w:suppressLineNumbers/>
        <w:spacing w:line="240" w:lineRule="auto"/>
        <w:ind w:left="0" w:right="-8" w:firstLine="567"/>
        <w:rPr>
          <w:i w:val="0"/>
          <w:sz w:val="24"/>
        </w:rPr>
      </w:pPr>
      <w:r>
        <w:rPr>
          <w:i w:val="0"/>
          <w:sz w:val="24"/>
          <w:lang w:val="ru-RU"/>
        </w:rPr>
        <w:t>8.1</w:t>
      </w:r>
      <w:r>
        <w:rPr>
          <w:i w:val="0"/>
          <w:sz w:val="24"/>
        </w:rPr>
        <w:t xml:space="preserve"> Дополнение к пункту</w:t>
      </w:r>
    </w:p>
    <w:p w:rsidR="00000000" w:rsidRDefault="00E36B0D">
      <w:pPr>
        <w:widowControl/>
        <w:suppressLineNumbers/>
        <w:spacing w:line="240" w:lineRule="auto"/>
        <w:ind w:left="0" w:right="-8" w:firstLine="567"/>
        <w:rPr>
          <w:b/>
          <w:i w:val="0"/>
          <w:sz w:val="24"/>
          <w:lang w:val="ru-RU"/>
        </w:rPr>
      </w:pPr>
      <w:r>
        <w:rPr>
          <w:i w:val="0"/>
          <w:sz w:val="24"/>
        </w:rPr>
        <w:t xml:space="preserve">К токоведущим частям первичной цепи или к металлическим частям, отделенным от токоведущих частей только основной изоляцией, не должно быть доступа даже после удаления крышек и </w:t>
      </w:r>
      <w:r>
        <w:rPr>
          <w:i w:val="0"/>
          <w:sz w:val="24"/>
          <w:lang w:val="ru-RU"/>
        </w:rPr>
        <w:t>т.д.,</w:t>
      </w:r>
      <w:r>
        <w:rPr>
          <w:i w:val="0"/>
          <w:sz w:val="24"/>
        </w:rPr>
        <w:t xml:space="preserve"> которые могут быть сняты с помощью обычных инструментов, таких как плоскогубцы или отвертки.</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9</w:t>
      </w:r>
      <w:r>
        <w:rPr>
          <w:b/>
          <w:i w:val="0"/>
          <w:sz w:val="24"/>
        </w:rPr>
        <w:t xml:space="preserve"> Регулирование напряжения питания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i w:val="0"/>
          <w:sz w:val="24"/>
        </w:rPr>
        <w:t>Регулирование напряжения питания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 дополнением.</w:t>
      </w:r>
    </w:p>
    <w:p w:rsidR="00000000" w:rsidRDefault="00E36B0D">
      <w:pPr>
        <w:widowControl/>
        <w:suppressLineNumbers/>
        <w:spacing w:line="240" w:lineRule="auto"/>
        <w:ind w:left="0" w:right="-8" w:firstLine="567"/>
        <w:rPr>
          <w:b/>
          <w:i w:val="0"/>
          <w:sz w:val="24"/>
          <w:lang w:val="ru-RU"/>
        </w:rPr>
      </w:pPr>
      <w:r>
        <w:rPr>
          <w:i w:val="0"/>
          <w:sz w:val="24"/>
        </w:rPr>
        <w:t xml:space="preserve">Трансформаторы для игрушек </w:t>
      </w:r>
      <w:r>
        <w:rPr>
          <w:i w:val="0"/>
          <w:sz w:val="24"/>
        </w:rPr>
        <w:t>должны иметь только одно номинальное напряжение питания.</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10</w:t>
      </w:r>
      <w:r>
        <w:rPr>
          <w:b/>
          <w:i w:val="0"/>
          <w:sz w:val="24"/>
        </w:rPr>
        <w:t xml:space="preserve"> Вторичное напряжение и вторичный ток под нагрузкой</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Вторичное напряжение и вторичный ток под нагрузкой</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 дополнением.</w:t>
      </w:r>
    </w:p>
    <w:p w:rsidR="00000000" w:rsidRDefault="00E36B0D">
      <w:pPr>
        <w:widowControl/>
        <w:suppressLineNumbers/>
        <w:spacing w:line="240" w:lineRule="auto"/>
        <w:ind w:left="0" w:right="-8" w:firstLine="567"/>
        <w:rPr>
          <w:i w:val="0"/>
          <w:sz w:val="24"/>
        </w:rPr>
      </w:pPr>
      <w:r>
        <w:rPr>
          <w:i w:val="0"/>
          <w:sz w:val="24"/>
          <w:lang w:val="ru-RU"/>
        </w:rPr>
        <w:t>10.1</w:t>
      </w:r>
      <w:r>
        <w:rPr>
          <w:i w:val="0"/>
          <w:sz w:val="24"/>
        </w:rPr>
        <w:t xml:space="preserve"> Дополнение к пункту</w:t>
      </w:r>
    </w:p>
    <w:p w:rsidR="00000000" w:rsidRDefault="00E36B0D">
      <w:pPr>
        <w:widowControl/>
        <w:suppressLineNumbers/>
        <w:spacing w:line="240" w:lineRule="auto"/>
        <w:ind w:left="0" w:right="-8" w:firstLine="567"/>
        <w:rPr>
          <w:b/>
          <w:i w:val="0"/>
          <w:sz w:val="24"/>
          <w:lang w:val="ru-RU"/>
        </w:rPr>
      </w:pPr>
      <w:r>
        <w:rPr>
          <w:i w:val="0"/>
          <w:sz w:val="24"/>
        </w:rPr>
        <w:t>Когда т</w:t>
      </w:r>
      <w:r>
        <w:rPr>
          <w:i w:val="0"/>
          <w:sz w:val="24"/>
        </w:rPr>
        <w:t>рансформатор подключают к номинальному напряжению питания номинальной частоты и нагружают полным сопротивлением, которое обеспечивает номинальную частоту и номинальное вторичное напряжение для переменного тока при номинальном коэффициенте мощности, вторичн</w:t>
      </w:r>
      <w:r>
        <w:rPr>
          <w:i w:val="0"/>
          <w:sz w:val="24"/>
        </w:rPr>
        <w:t xml:space="preserve">ое напряжение не должно отличаться от номинального </w:t>
      </w:r>
      <w:r>
        <w:rPr>
          <w:i w:val="0"/>
          <w:sz w:val="24"/>
        </w:rPr>
        <w:lastRenderedPageBreak/>
        <w:t>значения более чем на</w:t>
      </w:r>
      <w:r>
        <w:rPr>
          <w:i w:val="0"/>
          <w:sz w:val="24"/>
          <w:lang w:val="ru-RU"/>
        </w:rPr>
        <w:t xml:space="preserve"> 10 %</w:t>
      </w:r>
      <w:r>
        <w:rPr>
          <w:i w:val="0"/>
          <w:sz w:val="24"/>
        </w:rPr>
        <w:t xml:space="preserve"> для переменного тока или</w:t>
      </w:r>
      <w:r>
        <w:rPr>
          <w:i w:val="0"/>
          <w:sz w:val="24"/>
          <w:lang w:val="ru-RU"/>
        </w:rPr>
        <w:t xml:space="preserve"> 15 %</w:t>
      </w:r>
      <w:r>
        <w:rPr>
          <w:i w:val="0"/>
          <w:sz w:val="24"/>
        </w:rPr>
        <w:t xml:space="preserve"> для постоянного тока. Это требование распространяется на все вторичные обмотки и их ответвления.</w:t>
      </w:r>
    </w:p>
    <w:p w:rsidR="00000000" w:rsidRDefault="00E36B0D">
      <w:pPr>
        <w:widowControl/>
        <w:suppressLineNumbers/>
        <w:spacing w:line="240" w:lineRule="auto"/>
        <w:ind w:left="0" w:right="-8" w:firstLine="567"/>
        <w:rPr>
          <w:i w:val="0"/>
          <w:sz w:val="24"/>
        </w:rPr>
      </w:pPr>
      <w:r>
        <w:rPr>
          <w:b/>
          <w:i w:val="0"/>
          <w:sz w:val="24"/>
          <w:lang w:val="ru-RU"/>
        </w:rPr>
        <w:t>11</w:t>
      </w:r>
      <w:r>
        <w:rPr>
          <w:b/>
          <w:i w:val="0"/>
          <w:sz w:val="24"/>
        </w:rPr>
        <w:t xml:space="preserve"> Вторичное напряжение холостого хода</w:t>
      </w:r>
    </w:p>
    <w:p w:rsidR="00000000" w:rsidRDefault="00E36B0D">
      <w:pPr>
        <w:widowControl/>
        <w:suppressLineNumbers/>
        <w:spacing w:line="240" w:lineRule="auto"/>
        <w:ind w:left="0" w:right="-8" w:firstLine="567"/>
        <w:rPr>
          <w:i w:val="0"/>
          <w:sz w:val="24"/>
          <w:lang w:val="ru-RU"/>
        </w:rPr>
      </w:pPr>
      <w:r>
        <w:rPr>
          <w:i w:val="0"/>
          <w:sz w:val="24"/>
        </w:rPr>
        <w:t>Вторичное на</w:t>
      </w:r>
      <w:r>
        <w:rPr>
          <w:i w:val="0"/>
          <w:sz w:val="24"/>
        </w:rPr>
        <w:t>пряжение холостого хода</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дополнениями.</w:t>
      </w:r>
    </w:p>
    <w:p w:rsidR="00000000" w:rsidRDefault="00E36B0D">
      <w:pPr>
        <w:widowControl/>
        <w:suppressLineNumbers/>
        <w:spacing w:line="240" w:lineRule="auto"/>
        <w:ind w:left="0" w:right="-8" w:firstLine="567"/>
        <w:rPr>
          <w:i w:val="0"/>
          <w:sz w:val="24"/>
          <w:lang w:val="ru-RU"/>
        </w:rPr>
      </w:pPr>
      <w:r>
        <w:rPr>
          <w:i w:val="0"/>
          <w:sz w:val="24"/>
          <w:lang w:val="ru-RU"/>
        </w:rPr>
        <w:t>11.1</w:t>
      </w:r>
      <w:r>
        <w:rPr>
          <w:i w:val="0"/>
          <w:sz w:val="24"/>
        </w:rPr>
        <w:t xml:space="preserve"> Вторичное напряжение холостого хода не должно превышать</w:t>
      </w:r>
      <w:r>
        <w:rPr>
          <w:i w:val="0"/>
          <w:sz w:val="24"/>
          <w:lang w:val="ru-RU"/>
        </w:rPr>
        <w:t xml:space="preserve"> 33</w:t>
      </w:r>
      <w:r>
        <w:rPr>
          <w:i w:val="0"/>
          <w:sz w:val="24"/>
        </w:rPr>
        <w:t xml:space="preserve"> В переменного тока или </w:t>
      </w:r>
      <w:r>
        <w:rPr>
          <w:i w:val="0"/>
          <w:sz w:val="24"/>
          <w:lang w:val="ru-RU"/>
        </w:rPr>
        <w:t>33</w:t>
      </w:r>
      <w:r>
        <w:rPr>
          <w:position w:val="-8"/>
        </w:rPr>
        <w:object w:dxaOrig="380" w:dyaOrig="340">
          <v:shape id="_x0000_i1106" type="#_x0000_t75" style="width:18.75pt;height:17.25pt" o:ole="" filled="t">
            <v:fill color2="black"/>
            <v:imagedata r:id="rId7" o:title=""/>
          </v:shape>
          <o:OLEObject Type="Embed" ProgID="Microsoft" ShapeID="_x0000_i1106" DrawAspect="Content" ObjectID="_1651239001" r:id="rId105"/>
        </w:object>
      </w:r>
      <w:r>
        <w:rPr>
          <w:i w:val="0"/>
          <w:sz w:val="24"/>
          <w:lang w:val="ru-RU"/>
        </w:rPr>
        <w:t xml:space="preserve"> </w:t>
      </w:r>
      <w:r>
        <w:rPr>
          <w:i w:val="0"/>
          <w:sz w:val="24"/>
        </w:rPr>
        <w:t>В пульсирующего постоянного тока, даже, если н</w:t>
      </w:r>
      <w:r>
        <w:rPr>
          <w:i w:val="0"/>
          <w:sz w:val="24"/>
        </w:rPr>
        <w:t>езависимые вторичные обмотки соединены последовательно</w:t>
      </w:r>
      <w:r>
        <w:rPr>
          <w:i w:val="0"/>
          <w:sz w:val="24"/>
          <w:lang w:val="ru-RU"/>
        </w:rPr>
        <w:t>.</w:t>
      </w:r>
    </w:p>
    <w:p w:rsidR="00000000" w:rsidRDefault="00E36B0D">
      <w:pPr>
        <w:widowControl/>
        <w:suppressLineNumbers/>
        <w:spacing w:line="240" w:lineRule="auto"/>
        <w:ind w:left="0" w:right="-8" w:firstLine="567"/>
        <w:rPr>
          <w:sz w:val="24"/>
        </w:rPr>
      </w:pPr>
      <w:r>
        <w:rPr>
          <w:i w:val="0"/>
          <w:sz w:val="24"/>
          <w:lang w:val="ru-RU"/>
        </w:rPr>
        <w:t>11.2</w:t>
      </w:r>
      <w:r>
        <w:rPr>
          <w:i w:val="0"/>
          <w:sz w:val="24"/>
        </w:rPr>
        <w:t xml:space="preserve"> Не должно быть значительной разницы между вторичными напряжениями при холостом ходе и при номинальной выходной мощности.</w:t>
      </w:r>
    </w:p>
    <w:p w:rsidR="00000000" w:rsidRDefault="00E36B0D">
      <w:pPr>
        <w:widowControl/>
        <w:suppressLineNumbers/>
        <w:spacing w:line="240" w:lineRule="auto"/>
        <w:ind w:left="0" w:right="-8" w:firstLine="567"/>
        <w:rPr>
          <w:sz w:val="24"/>
        </w:rPr>
      </w:pPr>
      <w:r>
        <w:rPr>
          <w:sz w:val="24"/>
        </w:rPr>
        <w:t>Соответствие требованиям</w:t>
      </w:r>
      <w:r>
        <w:rPr>
          <w:sz w:val="24"/>
          <w:lang w:val="ru-RU"/>
        </w:rPr>
        <w:t xml:space="preserve"> 11.1</w:t>
      </w:r>
      <w:r>
        <w:rPr>
          <w:sz w:val="24"/>
        </w:rPr>
        <w:t xml:space="preserve"> и</w:t>
      </w:r>
      <w:r>
        <w:rPr>
          <w:sz w:val="24"/>
          <w:lang w:val="ru-RU"/>
        </w:rPr>
        <w:t xml:space="preserve"> 11.2</w:t>
      </w:r>
      <w:r>
        <w:rPr>
          <w:sz w:val="24"/>
        </w:rPr>
        <w:t xml:space="preserve"> проверяют измерением вторичного напря</w:t>
      </w:r>
      <w:r>
        <w:rPr>
          <w:sz w:val="24"/>
        </w:rPr>
        <w:t>жения при холостом ходе.</w:t>
      </w:r>
    </w:p>
    <w:p w:rsidR="00000000" w:rsidRDefault="00E36B0D">
      <w:pPr>
        <w:widowControl/>
        <w:suppressLineNumbers/>
        <w:spacing w:line="240" w:lineRule="auto"/>
        <w:ind w:left="0" w:right="-8" w:firstLine="567"/>
        <w:rPr>
          <w:i w:val="0"/>
          <w:sz w:val="24"/>
        </w:rPr>
      </w:pPr>
      <w:r>
        <w:rPr>
          <w:sz w:val="24"/>
        </w:rPr>
        <w:t>Разность между измеренным вторичным напряжением холостого хода и вторичным напряжением, измеренным при напряжении по разделу</w:t>
      </w:r>
      <w:r>
        <w:rPr>
          <w:sz w:val="24"/>
          <w:lang w:val="ru-RU"/>
        </w:rPr>
        <w:t xml:space="preserve"> 10,</w:t>
      </w:r>
      <w:r>
        <w:rPr>
          <w:sz w:val="24"/>
        </w:rPr>
        <w:t xml:space="preserve"> выраженная в процентах относительно последнего, не должна превышать значения, указанного в таблице </w:t>
      </w:r>
      <w:r>
        <w:rPr>
          <w:sz w:val="24"/>
          <w:lang w:val="en-US"/>
        </w:rPr>
        <w:t>III</w:t>
      </w:r>
      <w:r>
        <w:rPr>
          <w:sz w:val="24"/>
        </w:rPr>
        <w:t>.2а.</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0"/>
        </w:rPr>
      </w:pPr>
      <w:r>
        <w:rPr>
          <w:i w:val="0"/>
          <w:sz w:val="24"/>
        </w:rPr>
        <w:t>Таблица</w:t>
      </w:r>
      <w:r>
        <w:rPr>
          <w:i w:val="0"/>
          <w:sz w:val="24"/>
          <w:lang w:val="ru-RU"/>
        </w:rPr>
        <w:t xml:space="preserve"> Ш.2а –</w:t>
      </w:r>
      <w:r>
        <w:rPr>
          <w:i w:val="0"/>
          <w:sz w:val="24"/>
        </w:rPr>
        <w:t xml:space="preserve"> Вторичные напряжения при холостом ходе и при номинальной выходной мощности</w:t>
      </w:r>
    </w:p>
    <w:tbl>
      <w:tblPr>
        <w:tblW w:w="0" w:type="auto"/>
        <w:tblInd w:w="40" w:type="dxa"/>
        <w:tblLayout w:type="fixed"/>
        <w:tblCellMar>
          <w:left w:w="40" w:type="dxa"/>
          <w:right w:w="40" w:type="dxa"/>
        </w:tblCellMar>
        <w:tblLook w:val="0000" w:firstRow="0" w:lastRow="0" w:firstColumn="0" w:lastColumn="0" w:noHBand="0" w:noVBand="0"/>
      </w:tblPr>
      <w:tblGrid>
        <w:gridCol w:w="3420"/>
        <w:gridCol w:w="3435"/>
      </w:tblGrid>
      <w:tr w:rsidR="00000000">
        <w:tc>
          <w:tcPr>
            <w:tcW w:w="342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right="-8" w:firstLine="0"/>
              <w:rPr>
                <w:i w:val="0"/>
                <w:sz w:val="20"/>
              </w:rPr>
            </w:pPr>
          </w:p>
          <w:p w:rsidR="00000000" w:rsidRDefault="00E36B0D">
            <w:pPr>
              <w:widowControl/>
              <w:suppressLineNumbers/>
              <w:spacing w:line="240" w:lineRule="auto"/>
              <w:ind w:left="0" w:right="-8" w:firstLine="0"/>
              <w:rPr>
                <w:i w:val="0"/>
                <w:sz w:val="20"/>
              </w:rPr>
            </w:pPr>
          </w:p>
          <w:p w:rsidR="00000000" w:rsidRDefault="00E36B0D">
            <w:pPr>
              <w:widowControl/>
              <w:suppressLineNumbers/>
              <w:spacing w:line="240" w:lineRule="auto"/>
              <w:ind w:left="0" w:right="-8" w:firstLine="0"/>
              <w:jc w:val="center"/>
              <w:rPr>
                <w:i w:val="0"/>
                <w:sz w:val="20"/>
              </w:rPr>
            </w:pPr>
            <w:r>
              <w:rPr>
                <w:i w:val="0"/>
                <w:sz w:val="20"/>
              </w:rPr>
              <w:t>Тип трансформатора</w:t>
            </w:r>
          </w:p>
        </w:tc>
        <w:tc>
          <w:tcPr>
            <w:tcW w:w="343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right="-8" w:firstLine="567"/>
              <w:jc w:val="center"/>
            </w:pPr>
            <w:r>
              <w:rPr>
                <w:i w:val="0"/>
                <w:sz w:val="20"/>
              </w:rPr>
              <w:t>Разность между вторичными напряжениями переменного или постоянного тока при холостом ходе и при номинальной выходной мощности,</w:t>
            </w:r>
            <w:r>
              <w:rPr>
                <w:i w:val="0"/>
                <w:sz w:val="20"/>
                <w:lang w:val="ru-RU"/>
              </w:rPr>
              <w:t xml:space="preserve"> %</w:t>
            </w:r>
          </w:p>
        </w:tc>
      </w:tr>
      <w:tr w:rsidR="00000000">
        <w:tc>
          <w:tcPr>
            <w:tcW w:w="34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right="-8" w:firstLine="0"/>
              <w:jc w:val="center"/>
              <w:rPr>
                <w:i w:val="0"/>
                <w:sz w:val="20"/>
                <w:lang w:val="ru-RU"/>
              </w:rPr>
            </w:pPr>
            <w:r>
              <w:rPr>
                <w:i w:val="0"/>
                <w:sz w:val="20"/>
              </w:rPr>
              <w:t xml:space="preserve">Для всех </w:t>
            </w:r>
            <w:r>
              <w:rPr>
                <w:i w:val="0"/>
                <w:sz w:val="20"/>
              </w:rPr>
              <w:t>видов трансформаторов:</w:t>
            </w:r>
          </w:p>
        </w:tc>
        <w:tc>
          <w:tcPr>
            <w:tcW w:w="343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right="-8" w:firstLine="84"/>
              <w:jc w:val="center"/>
              <w:rPr>
                <w:i w:val="0"/>
                <w:sz w:val="20"/>
                <w:lang w:val="ru-RU"/>
              </w:rPr>
            </w:pPr>
          </w:p>
        </w:tc>
      </w:tr>
      <w:tr w:rsidR="00000000">
        <w:tc>
          <w:tcPr>
            <w:tcW w:w="3420" w:type="dxa"/>
            <w:tcBorders>
              <w:left w:val="single" w:sz="4" w:space="0" w:color="000000"/>
            </w:tcBorders>
            <w:shd w:val="clear" w:color="auto" w:fill="auto"/>
          </w:tcPr>
          <w:p w:rsidR="00000000" w:rsidRDefault="00E36B0D">
            <w:pPr>
              <w:widowControl/>
              <w:suppressLineNumbers/>
              <w:spacing w:line="240" w:lineRule="auto"/>
              <w:ind w:left="0" w:right="-8" w:firstLine="0"/>
              <w:jc w:val="center"/>
              <w:rPr>
                <w:i w:val="0"/>
                <w:sz w:val="20"/>
                <w:lang w:val="ru-RU"/>
              </w:rPr>
            </w:pPr>
            <w:r>
              <w:rPr>
                <w:i w:val="0"/>
                <w:sz w:val="20"/>
              </w:rPr>
              <w:t>до</w:t>
            </w:r>
            <w:r>
              <w:rPr>
                <w:i w:val="0"/>
                <w:sz w:val="20"/>
                <w:lang w:val="ru-RU"/>
              </w:rPr>
              <w:t xml:space="preserve"> 63</w:t>
            </w:r>
            <w:r>
              <w:rPr>
                <w:i w:val="0"/>
                <w:sz w:val="20"/>
              </w:rPr>
              <w:t xml:space="preserve"> В-А включ.</w:t>
            </w:r>
          </w:p>
        </w:tc>
        <w:tc>
          <w:tcPr>
            <w:tcW w:w="343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right="-8" w:firstLine="84"/>
              <w:jc w:val="center"/>
            </w:pPr>
            <w:r>
              <w:rPr>
                <w:i w:val="0"/>
                <w:sz w:val="20"/>
                <w:lang w:val="ru-RU"/>
              </w:rPr>
              <w:t>100</w:t>
            </w:r>
          </w:p>
        </w:tc>
      </w:tr>
      <w:tr w:rsidR="00000000">
        <w:tc>
          <w:tcPr>
            <w:tcW w:w="342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right="-8" w:firstLine="0"/>
              <w:jc w:val="center"/>
              <w:rPr>
                <w:i w:val="0"/>
                <w:sz w:val="20"/>
                <w:lang w:val="ru-RU"/>
              </w:rPr>
            </w:pPr>
            <w:r>
              <w:rPr>
                <w:i w:val="0"/>
                <w:sz w:val="20"/>
              </w:rPr>
              <w:t>св.</w:t>
            </w:r>
            <w:r>
              <w:rPr>
                <w:i w:val="0"/>
                <w:sz w:val="20"/>
                <w:lang w:val="ru-RU"/>
              </w:rPr>
              <w:t xml:space="preserve"> 63</w:t>
            </w:r>
            <w:r>
              <w:rPr>
                <w:i w:val="0"/>
                <w:sz w:val="20"/>
              </w:rPr>
              <w:t xml:space="preserve"> до</w:t>
            </w:r>
            <w:r>
              <w:rPr>
                <w:i w:val="0"/>
                <w:sz w:val="20"/>
                <w:lang w:val="ru-RU"/>
              </w:rPr>
              <w:t xml:space="preserve"> 200</w:t>
            </w:r>
            <w:r>
              <w:rPr>
                <w:i w:val="0"/>
                <w:sz w:val="20"/>
              </w:rPr>
              <w:t xml:space="preserve"> В-А включ.</w:t>
            </w:r>
          </w:p>
        </w:tc>
        <w:tc>
          <w:tcPr>
            <w:tcW w:w="3435" w:type="dxa"/>
            <w:tcBorders>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right="-8" w:firstLine="84"/>
              <w:jc w:val="center"/>
            </w:pPr>
            <w:r>
              <w:rPr>
                <w:i w:val="0"/>
                <w:sz w:val="20"/>
                <w:lang w:val="ru-RU"/>
              </w:rPr>
              <w:t>80</w:t>
            </w:r>
          </w:p>
        </w:tc>
      </w:tr>
    </w:tbl>
    <w:p w:rsidR="00000000" w:rsidRDefault="00E36B0D">
      <w:pPr>
        <w:widowControl/>
        <w:suppressLineNumbers/>
        <w:spacing w:line="240" w:lineRule="auto"/>
        <w:ind w:left="0" w:right="-8" w:firstLine="567"/>
      </w:pPr>
    </w:p>
    <w:p w:rsidR="00000000" w:rsidRDefault="00E36B0D">
      <w:pPr>
        <w:pStyle w:val="FR1"/>
        <w:widowControl/>
        <w:suppressLineNumbers/>
        <w:spacing w:before="0" w:line="240" w:lineRule="auto"/>
        <w:ind w:right="-8" w:firstLine="567"/>
        <w:rPr>
          <w:b/>
          <w:i w:val="0"/>
          <w:sz w:val="24"/>
          <w:lang w:val="ru-RU"/>
        </w:rPr>
      </w:pPr>
      <w:r>
        <w:rPr>
          <w:rFonts w:ascii="Times New Roman" w:hAnsi="Times New Roman" w:cs="Times New Roman"/>
          <w:sz w:val="24"/>
        </w:rPr>
        <w:t>Для трансформаторов с регуляторами регулирующее устройство при измерении должно быть установлено на самое высокое напряжение.</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13</w:t>
      </w:r>
      <w:r>
        <w:rPr>
          <w:b/>
          <w:i w:val="0"/>
          <w:sz w:val="24"/>
        </w:rPr>
        <w:t xml:space="preserve"> Нагрев</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Нагрев</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14</w:t>
      </w:r>
      <w:r>
        <w:rPr>
          <w:b/>
          <w:i w:val="0"/>
          <w:sz w:val="24"/>
        </w:rPr>
        <w:t xml:space="preserve"> Короткое замыкание и защита от перегрузки</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Короткое замыкание и защита от перегрузки</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дополнениями.</w:t>
      </w:r>
    </w:p>
    <w:p w:rsidR="00000000" w:rsidRDefault="00E36B0D">
      <w:pPr>
        <w:widowControl/>
        <w:suppressLineNumbers/>
        <w:spacing w:line="240" w:lineRule="auto"/>
        <w:ind w:left="0" w:right="-8" w:firstLine="567"/>
        <w:rPr>
          <w:i w:val="0"/>
          <w:sz w:val="24"/>
        </w:rPr>
      </w:pPr>
      <w:r>
        <w:rPr>
          <w:i w:val="0"/>
          <w:sz w:val="24"/>
          <w:lang w:val="ru-RU"/>
        </w:rPr>
        <w:t>14.1</w:t>
      </w:r>
      <w:r>
        <w:rPr>
          <w:i w:val="0"/>
          <w:sz w:val="24"/>
        </w:rPr>
        <w:t xml:space="preserve"> Дополнение к пункту</w:t>
      </w:r>
    </w:p>
    <w:p w:rsidR="00000000" w:rsidRDefault="00E36B0D">
      <w:pPr>
        <w:widowControl/>
        <w:suppressLineNumbers/>
        <w:spacing w:line="240" w:lineRule="auto"/>
        <w:ind w:left="0" w:right="-8" w:firstLine="567"/>
        <w:rPr>
          <w:i w:val="0"/>
          <w:sz w:val="24"/>
        </w:rPr>
      </w:pPr>
      <w:r>
        <w:rPr>
          <w:i w:val="0"/>
          <w:sz w:val="24"/>
        </w:rPr>
        <w:t xml:space="preserve">Трансформаторы для игрушек должны быть или стойкими к короткому замыканию, или </w:t>
      </w:r>
      <w:r>
        <w:rPr>
          <w:i w:val="0"/>
          <w:sz w:val="24"/>
        </w:rPr>
        <w:t>безопасной конструкции. Трансформаторы, стойкие к короткому замыканию, должны выдерживать перегрузки, которые могут возникать при обычной эксплуатации. Они не должны содержать предохранителей.</w:t>
      </w:r>
    </w:p>
    <w:p w:rsidR="00000000" w:rsidRDefault="00E36B0D">
      <w:pPr>
        <w:widowControl/>
        <w:suppressLineNumbers/>
        <w:spacing w:line="240" w:lineRule="auto"/>
        <w:ind w:left="0" w:right="-8" w:firstLine="567"/>
        <w:rPr>
          <w:i w:val="0"/>
          <w:sz w:val="24"/>
          <w:lang w:val="ru-RU"/>
        </w:rPr>
      </w:pPr>
      <w:r>
        <w:rPr>
          <w:i w:val="0"/>
          <w:sz w:val="24"/>
        </w:rPr>
        <w:t>Если ток короткого замыкания превышает</w:t>
      </w:r>
      <w:r>
        <w:rPr>
          <w:i w:val="0"/>
          <w:sz w:val="24"/>
          <w:lang w:val="ru-RU"/>
        </w:rPr>
        <w:t xml:space="preserve"> 20</w:t>
      </w:r>
      <w:r>
        <w:rPr>
          <w:i w:val="0"/>
          <w:sz w:val="24"/>
        </w:rPr>
        <w:t xml:space="preserve"> А, то в первичную цеп</w:t>
      </w:r>
      <w:r>
        <w:rPr>
          <w:i w:val="0"/>
          <w:sz w:val="24"/>
        </w:rPr>
        <w:t>ь должно быть встроено размыкающее устройство от перегрузок тока без повторного автоматического включения.</w:t>
      </w:r>
    </w:p>
    <w:p w:rsidR="00000000" w:rsidRDefault="00E36B0D">
      <w:pPr>
        <w:widowControl/>
        <w:suppressLineNumbers/>
        <w:spacing w:line="240" w:lineRule="auto"/>
        <w:ind w:left="0" w:right="-8" w:firstLine="567"/>
        <w:rPr>
          <w:sz w:val="24"/>
        </w:rPr>
      </w:pPr>
      <w:r>
        <w:rPr>
          <w:i w:val="0"/>
          <w:sz w:val="24"/>
          <w:lang w:val="ru-RU"/>
        </w:rPr>
        <w:t>14.3</w:t>
      </w:r>
      <w:r>
        <w:rPr>
          <w:i w:val="0"/>
          <w:sz w:val="24"/>
        </w:rPr>
        <w:t xml:space="preserve"> Дополнение к пункту</w:t>
      </w:r>
    </w:p>
    <w:p w:rsidR="00000000" w:rsidRDefault="00E36B0D">
      <w:pPr>
        <w:widowControl/>
        <w:suppressLineNumbers/>
        <w:spacing w:line="240" w:lineRule="auto"/>
        <w:ind w:left="0" w:right="-8" w:firstLine="567"/>
        <w:rPr>
          <w:sz w:val="24"/>
        </w:rPr>
      </w:pPr>
      <w:r>
        <w:rPr>
          <w:sz w:val="24"/>
        </w:rPr>
        <w:t>Трансформаторы для игрушек с током короткого замыкания, превышающим</w:t>
      </w:r>
      <w:r>
        <w:rPr>
          <w:sz w:val="24"/>
          <w:lang w:val="ru-RU"/>
        </w:rPr>
        <w:t xml:space="preserve"> 20</w:t>
      </w:r>
      <w:r>
        <w:rPr>
          <w:sz w:val="24"/>
        </w:rPr>
        <w:t xml:space="preserve"> А, подключают к первичному номинальному напряжению в </w:t>
      </w:r>
      <w:r>
        <w:rPr>
          <w:sz w:val="24"/>
        </w:rPr>
        <w:t>холодном состоянии, а вторичные цепи замыкают накоротко.</w:t>
      </w:r>
    </w:p>
    <w:p w:rsidR="00000000" w:rsidRDefault="00E36B0D">
      <w:pPr>
        <w:widowControl/>
        <w:suppressLineNumbers/>
        <w:spacing w:line="240" w:lineRule="auto"/>
        <w:ind w:left="0" w:right="-8" w:firstLine="567"/>
        <w:rPr>
          <w:sz w:val="24"/>
        </w:rPr>
      </w:pPr>
      <w:r>
        <w:rPr>
          <w:sz w:val="24"/>
        </w:rPr>
        <w:t>Если у трансформатора несколько вторичных цепей, то при необходимости их закорачивают по очереди.</w:t>
      </w:r>
    </w:p>
    <w:p w:rsidR="00000000" w:rsidRDefault="00E36B0D">
      <w:pPr>
        <w:widowControl/>
        <w:suppressLineNumbers/>
        <w:spacing w:line="240" w:lineRule="auto"/>
        <w:ind w:left="0" w:right="-8" w:firstLine="567"/>
        <w:rPr>
          <w:i w:val="0"/>
          <w:sz w:val="24"/>
          <w:lang w:val="ru-RU"/>
        </w:rPr>
      </w:pPr>
      <w:r>
        <w:rPr>
          <w:sz w:val="24"/>
        </w:rPr>
        <w:t>Размыкающее устройство от перегрузок должно срабатывать в течение</w:t>
      </w:r>
      <w:r>
        <w:rPr>
          <w:sz w:val="24"/>
          <w:lang w:val="ru-RU"/>
        </w:rPr>
        <w:t xml:space="preserve"> 1</w:t>
      </w:r>
      <w:r>
        <w:rPr>
          <w:sz w:val="24"/>
        </w:rPr>
        <w:t xml:space="preserve"> с.</w:t>
      </w:r>
    </w:p>
    <w:p w:rsidR="00000000" w:rsidRDefault="00E36B0D">
      <w:pPr>
        <w:widowControl/>
        <w:suppressLineNumbers/>
        <w:spacing w:line="240" w:lineRule="auto"/>
        <w:ind w:left="0" w:right="-8" w:firstLine="567"/>
        <w:rPr>
          <w:i w:val="0"/>
          <w:sz w:val="24"/>
        </w:rPr>
      </w:pPr>
      <w:r>
        <w:rPr>
          <w:i w:val="0"/>
          <w:sz w:val="24"/>
          <w:lang w:val="ru-RU"/>
        </w:rPr>
        <w:t>14.5.2</w:t>
      </w:r>
      <w:r>
        <w:rPr>
          <w:i w:val="0"/>
          <w:sz w:val="24"/>
        </w:rPr>
        <w:t xml:space="preserve"> Дополнение к пункту</w:t>
      </w:r>
    </w:p>
    <w:p w:rsidR="00000000" w:rsidRDefault="00E36B0D">
      <w:pPr>
        <w:widowControl/>
        <w:suppressLineNumbers/>
        <w:spacing w:line="240" w:lineRule="auto"/>
        <w:ind w:left="0" w:right="-8" w:firstLine="567"/>
        <w:rPr>
          <w:sz w:val="24"/>
        </w:rPr>
      </w:pPr>
      <w:r>
        <w:rPr>
          <w:i w:val="0"/>
          <w:sz w:val="24"/>
        </w:rPr>
        <w:lastRenderedPageBreak/>
        <w:t>Для</w:t>
      </w:r>
      <w:r>
        <w:rPr>
          <w:i w:val="0"/>
          <w:sz w:val="24"/>
        </w:rPr>
        <w:t xml:space="preserve"> безопасных разделительных трансформаторов для игрушек превышение температуры любой точки оболочки трансформатора, к которой можно прикоснуться стандартным испытательным пальцем, не должно быть более</w:t>
      </w:r>
      <w:r>
        <w:rPr>
          <w:i w:val="0"/>
          <w:sz w:val="24"/>
          <w:lang w:val="ru-RU"/>
        </w:rPr>
        <w:t xml:space="preserve"> 75</w:t>
      </w:r>
      <w:r>
        <w:rPr>
          <w:i w:val="0"/>
          <w:sz w:val="24"/>
        </w:rPr>
        <w:t xml:space="preserve"> </w:t>
      </w:r>
      <w:r>
        <w:rPr>
          <w:sz w:val="24"/>
        </w:rPr>
        <w:t>°С.</w:t>
      </w:r>
    </w:p>
    <w:p w:rsidR="00000000" w:rsidRDefault="00E36B0D">
      <w:pPr>
        <w:widowControl/>
        <w:suppressLineNumbers/>
        <w:spacing w:line="240" w:lineRule="auto"/>
        <w:ind w:left="0" w:right="-8" w:firstLine="567"/>
        <w:rPr>
          <w:sz w:val="24"/>
        </w:rPr>
      </w:pPr>
    </w:p>
    <w:p w:rsidR="00000000" w:rsidRDefault="00E36B0D">
      <w:pPr>
        <w:pStyle w:val="FR2"/>
        <w:widowControl/>
        <w:suppressLineNumbers/>
        <w:spacing w:before="0"/>
        <w:ind w:left="0" w:right="-8" w:firstLine="567"/>
        <w:jc w:val="both"/>
        <w:rPr>
          <w:sz w:val="24"/>
        </w:rPr>
      </w:pPr>
      <w:r>
        <w:rPr>
          <w:rFonts w:ascii="Times New Roman" w:hAnsi="Times New Roman" w:cs="Times New Roman"/>
          <w:sz w:val="24"/>
          <w:lang w:val="ru-RU"/>
        </w:rPr>
        <w:t>15</w:t>
      </w:r>
      <w:r>
        <w:rPr>
          <w:rFonts w:ascii="Times New Roman" w:hAnsi="Times New Roman" w:cs="Times New Roman"/>
          <w:sz w:val="24"/>
        </w:rPr>
        <w:t xml:space="preserve"> Механическая прочность</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Механическая прочност</w:t>
      </w:r>
      <w:r>
        <w:rPr>
          <w:i w:val="0"/>
          <w:sz w:val="24"/>
        </w:rPr>
        <w:t>ь</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 дополнением.</w:t>
      </w:r>
    </w:p>
    <w:p w:rsidR="00000000" w:rsidRDefault="00E36B0D">
      <w:pPr>
        <w:widowControl/>
        <w:suppressLineNumbers/>
        <w:spacing w:line="240" w:lineRule="auto"/>
        <w:ind w:left="0" w:right="-8" w:firstLine="567"/>
        <w:rPr>
          <w:sz w:val="24"/>
        </w:rPr>
      </w:pPr>
      <w:r>
        <w:rPr>
          <w:i w:val="0"/>
          <w:sz w:val="24"/>
          <w:lang w:val="ru-RU"/>
        </w:rPr>
        <w:t>15.101</w:t>
      </w:r>
      <w:r>
        <w:rPr>
          <w:i w:val="0"/>
          <w:sz w:val="24"/>
        </w:rPr>
        <w:t xml:space="preserve"> </w:t>
      </w:r>
      <w:r>
        <w:rPr>
          <w:sz w:val="24"/>
        </w:rPr>
        <w:t>Трансформаторы для игрушек дополнительно подвергают следующему испытанию.</w:t>
      </w:r>
    </w:p>
    <w:p w:rsidR="00000000" w:rsidRDefault="00E36B0D">
      <w:pPr>
        <w:widowControl/>
        <w:suppressLineNumbers/>
        <w:spacing w:line="240" w:lineRule="auto"/>
        <w:ind w:left="0" w:right="-8" w:firstLine="567"/>
        <w:rPr>
          <w:sz w:val="24"/>
        </w:rPr>
      </w:pPr>
      <w:r>
        <w:rPr>
          <w:sz w:val="24"/>
        </w:rPr>
        <w:t>Трансформатор подвергают испытанию на удар, при котором его ударяют о стальной прямоугольник, прикрепленный к про</w:t>
      </w:r>
      <w:r>
        <w:rPr>
          <w:sz w:val="24"/>
        </w:rPr>
        <w:t>чной кирпичной, каменной, бетонной или подобной стене, как показано на рисунке</w:t>
      </w:r>
      <w:r>
        <w:rPr>
          <w:sz w:val="24"/>
          <w:lang w:val="ru-RU"/>
        </w:rPr>
        <w:t xml:space="preserve"> 13.</w:t>
      </w:r>
    </w:p>
    <w:p w:rsidR="00000000" w:rsidRDefault="00E36B0D">
      <w:pPr>
        <w:widowControl/>
        <w:suppressLineNumbers/>
        <w:spacing w:line="240" w:lineRule="auto"/>
        <w:ind w:left="0" w:right="-8" w:firstLine="567"/>
        <w:rPr>
          <w:sz w:val="24"/>
        </w:rPr>
      </w:pPr>
      <w:r>
        <w:rPr>
          <w:sz w:val="24"/>
        </w:rPr>
        <w:t>Прямоугольник размером</w:t>
      </w:r>
      <w:r>
        <w:rPr>
          <w:sz w:val="24"/>
          <w:lang w:val="ru-RU"/>
        </w:rPr>
        <w:t xml:space="preserve"> 40х40х5</w:t>
      </w:r>
      <w:r>
        <w:rPr>
          <w:sz w:val="24"/>
        </w:rPr>
        <w:t xml:space="preserve"> мм с закругленными выступами радиусом</w:t>
      </w:r>
      <w:r>
        <w:rPr>
          <w:i w:val="0"/>
          <w:sz w:val="24"/>
          <w:lang w:val="ru-RU"/>
        </w:rPr>
        <w:t xml:space="preserve"> 5</w:t>
      </w:r>
      <w:r>
        <w:rPr>
          <w:i w:val="0"/>
          <w:sz w:val="24"/>
        </w:rPr>
        <w:t xml:space="preserve"> </w:t>
      </w:r>
      <w:r>
        <w:rPr>
          <w:sz w:val="24"/>
        </w:rPr>
        <w:t>мм монтируют к стене или, если необходимо, к стальной опорной колодке, которая в свою очередь укреплен</w:t>
      </w:r>
      <w:r>
        <w:rPr>
          <w:sz w:val="24"/>
        </w:rPr>
        <w:t>а на стене.</w:t>
      </w:r>
    </w:p>
    <w:p w:rsidR="00000000" w:rsidRDefault="00E36B0D">
      <w:pPr>
        <w:widowControl/>
        <w:suppressLineNumbers/>
        <w:spacing w:line="240" w:lineRule="auto"/>
        <w:ind w:left="0" w:right="-8" w:firstLine="567"/>
        <w:rPr>
          <w:sz w:val="24"/>
        </w:rPr>
      </w:pPr>
      <w:r>
        <w:rPr>
          <w:sz w:val="24"/>
        </w:rPr>
        <w:t>Трансформатор подвешивают за соединительный шнур или гибкий кабель так, чтобы он опирался на выступ прямоугольника; точка подвешивания шнура находится на</w:t>
      </w:r>
      <w:r>
        <w:rPr>
          <w:sz w:val="24"/>
          <w:lang w:val="ru-RU"/>
        </w:rPr>
        <w:t xml:space="preserve"> 1</w:t>
      </w:r>
      <w:r>
        <w:rPr>
          <w:sz w:val="24"/>
        </w:rPr>
        <w:t xml:space="preserve"> м выше выступа прямоугольника в плоскости, перпендикулярной к стене, на высоту</w:t>
      </w:r>
      <w:r>
        <w:rPr>
          <w:sz w:val="24"/>
          <w:lang w:val="ru-RU"/>
        </w:rPr>
        <w:t xml:space="preserve"> 40</w:t>
      </w:r>
      <w:r>
        <w:rPr>
          <w:sz w:val="24"/>
        </w:rPr>
        <w:t xml:space="preserve"> см.</w:t>
      </w:r>
    </w:p>
    <w:p w:rsidR="00000000" w:rsidRDefault="00E36B0D">
      <w:pPr>
        <w:widowControl/>
        <w:suppressLineNumbers/>
        <w:spacing w:line="240" w:lineRule="auto"/>
        <w:ind w:left="0" w:right="-8" w:firstLine="567"/>
        <w:rPr>
          <w:sz w:val="24"/>
        </w:rPr>
      </w:pPr>
      <w:r>
        <w:rPr>
          <w:sz w:val="24"/>
        </w:rPr>
        <w:t>Тр</w:t>
      </w:r>
      <w:r>
        <w:rPr>
          <w:sz w:val="24"/>
        </w:rPr>
        <w:t>ансформатор опускают на прямоугольник. Для прямоугольных и других трансформаторов наносят по одному удару по каждой из четырех сторон и по каждому из четырех углов.</w:t>
      </w:r>
    </w:p>
    <w:p w:rsidR="00000000" w:rsidRDefault="00E36B0D">
      <w:pPr>
        <w:widowControl/>
        <w:suppressLineNumbers/>
        <w:spacing w:line="240" w:lineRule="auto"/>
        <w:ind w:left="0" w:right="-8" w:firstLine="567"/>
        <w:rPr>
          <w:sz w:val="24"/>
        </w:rPr>
      </w:pPr>
      <w:r>
        <w:rPr>
          <w:sz w:val="24"/>
        </w:rPr>
        <w:t xml:space="preserve">Стальная опорная колодка необходима только в том случае, если форма трансформатора такова, </w:t>
      </w:r>
      <w:r>
        <w:rPr>
          <w:sz w:val="24"/>
        </w:rPr>
        <w:t>что без нее трансформатор не ударится о прямоугольник.</w:t>
      </w:r>
    </w:p>
    <w:p w:rsidR="00000000" w:rsidRDefault="00E36B0D">
      <w:pPr>
        <w:widowControl/>
        <w:suppressLineNumbers/>
        <w:spacing w:line="240" w:lineRule="auto"/>
        <w:ind w:left="0" w:right="-8" w:firstLine="567"/>
        <w:rPr>
          <w:sz w:val="24"/>
        </w:rPr>
      </w:pPr>
      <w:r>
        <w:rPr>
          <w:sz w:val="24"/>
        </w:rPr>
        <w:t>Кроме того, трансформатор, подвешенный на своем гибком кабеле или шнуре, свободно опускают с высоты</w:t>
      </w:r>
      <w:r>
        <w:rPr>
          <w:sz w:val="24"/>
          <w:lang w:val="ru-RU"/>
        </w:rPr>
        <w:t xml:space="preserve"> 40</w:t>
      </w:r>
      <w:r>
        <w:rPr>
          <w:sz w:val="24"/>
        </w:rPr>
        <w:t xml:space="preserve"> см на стальную пластину толщиной не менее</w:t>
      </w:r>
      <w:r>
        <w:rPr>
          <w:sz w:val="24"/>
          <w:lang w:val="ru-RU"/>
        </w:rPr>
        <w:t xml:space="preserve"> 5</w:t>
      </w:r>
      <w:r>
        <w:rPr>
          <w:sz w:val="24"/>
        </w:rPr>
        <w:t xml:space="preserve"> мм, расположенную на ровном бетонном основании.</w:t>
      </w:r>
    </w:p>
    <w:p w:rsidR="00000000" w:rsidRDefault="00E36B0D">
      <w:pPr>
        <w:widowControl/>
        <w:suppressLineNumbers/>
        <w:spacing w:line="240" w:lineRule="auto"/>
        <w:ind w:left="0" w:right="-8" w:firstLine="567"/>
        <w:rPr>
          <w:b/>
          <w:i w:val="0"/>
          <w:sz w:val="24"/>
          <w:lang w:val="ru-RU"/>
        </w:rPr>
      </w:pPr>
      <w:r>
        <w:rPr>
          <w:sz w:val="24"/>
        </w:rPr>
        <w:t xml:space="preserve">После </w:t>
      </w:r>
      <w:r>
        <w:rPr>
          <w:sz w:val="24"/>
        </w:rPr>
        <w:t>испытания трансформатор не должен иметь никаких повреждений в пределах требований настоящего стандарта. В частности, токоведущие части не должны стать доступными.</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16</w:t>
      </w:r>
      <w:r>
        <w:rPr>
          <w:b/>
          <w:i w:val="0"/>
          <w:sz w:val="24"/>
        </w:rPr>
        <w:t xml:space="preserve"> Влагостойкость</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Влагостойкость</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17</w:t>
      </w:r>
      <w:r>
        <w:rPr>
          <w:b/>
          <w:i w:val="0"/>
          <w:sz w:val="24"/>
        </w:rPr>
        <w:t xml:space="preserve"> Сопротивление изоля</w:t>
      </w:r>
      <w:r>
        <w:rPr>
          <w:b/>
          <w:i w:val="0"/>
          <w:sz w:val="24"/>
        </w:rPr>
        <w:t>ции и электрическая прочность</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Сопротивление изоляции и электрическая прочность</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18</w:t>
      </w:r>
      <w:r>
        <w:rPr>
          <w:b/>
          <w:i w:val="0"/>
          <w:sz w:val="24"/>
        </w:rPr>
        <w:t xml:space="preserve"> Конструкция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Конструкция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дополнениями.</w:t>
      </w:r>
    </w:p>
    <w:p w:rsidR="00000000" w:rsidRDefault="00E36B0D">
      <w:pPr>
        <w:widowControl/>
        <w:suppressLineNumbers/>
        <w:spacing w:line="240" w:lineRule="auto"/>
        <w:ind w:left="0" w:right="-8" w:firstLine="567"/>
        <w:rPr>
          <w:i w:val="0"/>
          <w:sz w:val="24"/>
        </w:rPr>
      </w:pPr>
      <w:r>
        <w:rPr>
          <w:i w:val="0"/>
          <w:sz w:val="24"/>
          <w:lang w:val="ru-RU"/>
        </w:rPr>
        <w:t>18.1</w:t>
      </w:r>
      <w:r>
        <w:rPr>
          <w:i w:val="0"/>
          <w:sz w:val="24"/>
        </w:rPr>
        <w:t xml:space="preserve"> Дополнение к пункту</w:t>
      </w:r>
    </w:p>
    <w:p w:rsidR="00000000" w:rsidRDefault="00E36B0D">
      <w:pPr>
        <w:widowControl/>
        <w:suppressLineNumbers/>
        <w:spacing w:line="240" w:lineRule="auto"/>
        <w:ind w:left="0" w:right="-8" w:firstLine="567"/>
        <w:rPr>
          <w:i w:val="0"/>
          <w:sz w:val="24"/>
          <w:lang w:val="ru-RU"/>
        </w:rPr>
      </w:pPr>
      <w:r>
        <w:rPr>
          <w:i w:val="0"/>
          <w:sz w:val="24"/>
        </w:rPr>
        <w:t>Трансформаторы для игруше</w:t>
      </w:r>
      <w:r>
        <w:rPr>
          <w:i w:val="0"/>
          <w:sz w:val="24"/>
        </w:rPr>
        <w:t>к должны быть класса</w:t>
      </w:r>
      <w:r>
        <w:rPr>
          <w:b/>
          <w:i w:val="0"/>
          <w:sz w:val="24"/>
          <w:lang w:val="ru-RU"/>
        </w:rPr>
        <w:t xml:space="preserve"> </w:t>
      </w:r>
      <w:r>
        <w:rPr>
          <w:i w:val="0"/>
          <w:sz w:val="24"/>
          <w:lang w:val="ru-RU"/>
        </w:rPr>
        <w:t>II.</w:t>
      </w:r>
    </w:p>
    <w:p w:rsidR="00000000" w:rsidRDefault="00E36B0D">
      <w:pPr>
        <w:widowControl/>
        <w:suppressLineNumbers/>
        <w:spacing w:line="240" w:lineRule="auto"/>
        <w:ind w:left="0" w:right="-8" w:firstLine="567"/>
        <w:rPr>
          <w:i w:val="0"/>
          <w:sz w:val="24"/>
        </w:rPr>
      </w:pPr>
      <w:r>
        <w:rPr>
          <w:i w:val="0"/>
          <w:sz w:val="24"/>
          <w:lang w:val="ru-RU"/>
        </w:rPr>
        <w:t>18.12</w:t>
      </w:r>
      <w:r>
        <w:rPr>
          <w:i w:val="0"/>
          <w:sz w:val="24"/>
        </w:rPr>
        <w:t xml:space="preserve"> Дополнение к пункту</w:t>
      </w:r>
    </w:p>
    <w:p w:rsidR="00000000" w:rsidRDefault="00E36B0D">
      <w:pPr>
        <w:widowControl/>
        <w:suppressLineNumbers/>
        <w:spacing w:line="240" w:lineRule="auto"/>
        <w:ind w:left="0" w:right="-8" w:firstLine="567"/>
        <w:rPr>
          <w:i w:val="0"/>
          <w:sz w:val="24"/>
        </w:rPr>
      </w:pPr>
      <w:r>
        <w:rPr>
          <w:i w:val="0"/>
          <w:sz w:val="24"/>
        </w:rPr>
        <w:t>Трансформаторы для игрушек должны иметь степень защиты IP40 или выше, за исключением выходных зажимов.</w:t>
      </w:r>
    </w:p>
    <w:p w:rsidR="00000000" w:rsidRDefault="00E36B0D">
      <w:pPr>
        <w:widowControl/>
        <w:suppressLineNumbers/>
        <w:spacing w:line="240" w:lineRule="auto"/>
        <w:ind w:left="0" w:right="-8" w:firstLine="567"/>
        <w:rPr>
          <w:i w:val="0"/>
          <w:sz w:val="24"/>
        </w:rPr>
      </w:pPr>
      <w:r>
        <w:rPr>
          <w:i w:val="0"/>
          <w:sz w:val="24"/>
        </w:rPr>
        <w:t>Переносные трансформаторы для игрушек должны иметь степень защиты IP44 или выше.</w:t>
      </w:r>
    </w:p>
    <w:p w:rsidR="00000000" w:rsidRDefault="00E36B0D">
      <w:pPr>
        <w:widowControl/>
        <w:suppressLineNumbers/>
        <w:spacing w:line="240" w:lineRule="auto"/>
        <w:ind w:left="0" w:right="-8" w:firstLine="567"/>
        <w:rPr>
          <w:sz w:val="24"/>
        </w:rPr>
      </w:pPr>
      <w:r>
        <w:rPr>
          <w:i w:val="0"/>
          <w:sz w:val="24"/>
        </w:rPr>
        <w:t>Трансформаторы для иг</w:t>
      </w:r>
      <w:r>
        <w:rPr>
          <w:i w:val="0"/>
          <w:sz w:val="24"/>
        </w:rPr>
        <w:t>рушек, предназначенные для наружного использования, должны иметь степень защиты IP67 или выше.</w:t>
      </w:r>
    </w:p>
    <w:p w:rsidR="00000000" w:rsidRDefault="00E36B0D">
      <w:pPr>
        <w:widowControl/>
        <w:suppressLineNumbers/>
        <w:spacing w:line="240" w:lineRule="auto"/>
        <w:ind w:left="0" w:right="-8" w:firstLine="567"/>
        <w:rPr>
          <w:i w:val="0"/>
          <w:sz w:val="24"/>
          <w:lang w:val="ru-RU"/>
        </w:rPr>
      </w:pPr>
      <w:r>
        <w:rPr>
          <w:sz w:val="24"/>
        </w:rPr>
        <w:t>Соответствие проверяют испытаниями по ГОСТ</w:t>
      </w:r>
      <w:r>
        <w:rPr>
          <w:sz w:val="24"/>
          <w:lang w:val="ru-RU"/>
        </w:rPr>
        <w:t xml:space="preserve"> 14254.</w:t>
      </w:r>
    </w:p>
    <w:p w:rsidR="00000000" w:rsidRDefault="00E36B0D">
      <w:pPr>
        <w:widowControl/>
        <w:suppressLineNumbers/>
        <w:spacing w:line="240" w:lineRule="auto"/>
        <w:ind w:left="0" w:right="-8" w:firstLine="567"/>
        <w:rPr>
          <w:sz w:val="24"/>
        </w:rPr>
      </w:pPr>
      <w:r>
        <w:rPr>
          <w:i w:val="0"/>
          <w:sz w:val="24"/>
          <w:lang w:val="ru-RU"/>
        </w:rPr>
        <w:t>18.101</w:t>
      </w:r>
      <w:r>
        <w:rPr>
          <w:i w:val="0"/>
          <w:sz w:val="24"/>
        </w:rPr>
        <w:t xml:space="preserve"> Трансформаторы с зажимами для переменного тока во вторичной цепи, подключение к сети которых предусмотре</w:t>
      </w:r>
      <w:r>
        <w:rPr>
          <w:i w:val="0"/>
          <w:sz w:val="24"/>
        </w:rPr>
        <w:t xml:space="preserve">но с помощью соединительных шнуров или гибких </w:t>
      </w:r>
      <w:r>
        <w:rPr>
          <w:i w:val="0"/>
          <w:sz w:val="24"/>
        </w:rPr>
        <w:lastRenderedPageBreak/>
        <w:t>кабелей со штепсельными вилками, предназначенными для ввода в закрепленную розетку, должны быть сконструированы так, чтобы когда вторичные цепи двух или более трансформаторов соединяются вместе, и одна вилка по</w:t>
      </w:r>
      <w:r>
        <w:rPr>
          <w:i w:val="0"/>
          <w:sz w:val="24"/>
        </w:rPr>
        <w:t>дключается к сети, а другие не включаются в сеть, напряжение между неизолированными штырями этих последних вилок не должно превышать</w:t>
      </w:r>
      <w:r>
        <w:rPr>
          <w:i w:val="0"/>
          <w:sz w:val="24"/>
          <w:lang w:val="ru-RU"/>
        </w:rPr>
        <w:t xml:space="preserve"> 33</w:t>
      </w:r>
      <w:r>
        <w:rPr>
          <w:i w:val="0"/>
          <w:sz w:val="24"/>
        </w:rPr>
        <w:t xml:space="preserve"> В переменного тока.</w:t>
      </w:r>
    </w:p>
    <w:p w:rsidR="00000000" w:rsidRDefault="00E36B0D">
      <w:pPr>
        <w:widowControl/>
        <w:suppressLineNumbers/>
        <w:spacing w:line="240" w:lineRule="auto"/>
        <w:ind w:left="0" w:right="-8" w:firstLine="567"/>
        <w:rPr>
          <w:i w:val="0"/>
          <w:sz w:val="24"/>
        </w:rPr>
      </w:pPr>
      <w:r>
        <w:rPr>
          <w:sz w:val="24"/>
        </w:rPr>
        <w:t>Соответствие проверяют измерением напряжения между штырями штепсельной вилки.</w:t>
      </w:r>
    </w:p>
    <w:p w:rsidR="00000000" w:rsidRDefault="00E36B0D">
      <w:pPr>
        <w:widowControl/>
        <w:suppressLineNumbers/>
        <w:spacing w:line="240" w:lineRule="auto"/>
        <w:ind w:left="0" w:right="-8" w:firstLine="567"/>
        <w:rPr>
          <w:i w:val="0"/>
          <w:sz w:val="24"/>
        </w:rPr>
      </w:pPr>
      <w:r>
        <w:rPr>
          <w:i w:val="0"/>
          <w:sz w:val="24"/>
        </w:rPr>
        <w:t>Если требование о том,</w:t>
      </w:r>
      <w:r>
        <w:rPr>
          <w:i w:val="0"/>
          <w:sz w:val="24"/>
        </w:rPr>
        <w:t xml:space="preserve"> чтобы напряжение между неизолированными штырями вилки не превышало</w:t>
      </w:r>
      <w:r>
        <w:rPr>
          <w:i w:val="0"/>
          <w:sz w:val="24"/>
          <w:lang w:val="ru-RU"/>
        </w:rPr>
        <w:t xml:space="preserve"> 33</w:t>
      </w:r>
      <w:r>
        <w:rPr>
          <w:i w:val="0"/>
          <w:sz w:val="24"/>
        </w:rPr>
        <w:t xml:space="preserve"> В переменного тока, не может быть удовлетворено, прямо на трансформаторе или в инструкции, поставляемой с трансформатором, должна быть произведена предупреждающая запись на официальном(</w:t>
      </w:r>
      <w:r>
        <w:rPr>
          <w:i w:val="0"/>
          <w:sz w:val="24"/>
        </w:rPr>
        <w:t>ых) языке(ах) той страны, в которую запланировано продать этот трансформатор.</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i w:val="0"/>
          <w:spacing w:val="40"/>
          <w:sz w:val="24"/>
        </w:rPr>
        <w:t>Примечание</w:t>
      </w:r>
      <w:r>
        <w:rPr>
          <w:i w:val="0"/>
          <w:sz w:val="24"/>
        </w:rPr>
        <w:t>– В качестве примера приводится следующий текст: «Предупреждение: выходные зажимы двух и более трансформаторов не должны подключаться к цепям, которые могут случайно с</w:t>
      </w:r>
      <w:r>
        <w:rPr>
          <w:i w:val="0"/>
          <w:sz w:val="24"/>
        </w:rPr>
        <w:t>оединиться между собой.»</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b/>
          <w:i w:val="0"/>
          <w:sz w:val="24"/>
          <w:lang w:val="ru-RU"/>
        </w:rPr>
        <w:t>19</w:t>
      </w:r>
      <w:r>
        <w:rPr>
          <w:b/>
          <w:i w:val="0"/>
          <w:sz w:val="24"/>
        </w:rPr>
        <w:t xml:space="preserve"> Комплектующие изделия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Комплектующие изделия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дополнениями.</w:t>
      </w:r>
    </w:p>
    <w:p w:rsidR="00000000" w:rsidRDefault="00E36B0D">
      <w:pPr>
        <w:widowControl/>
        <w:suppressLineNumbers/>
        <w:spacing w:line="240" w:lineRule="auto"/>
        <w:ind w:left="0" w:right="-8" w:firstLine="567"/>
        <w:rPr>
          <w:sz w:val="24"/>
        </w:rPr>
      </w:pPr>
      <w:r>
        <w:rPr>
          <w:i w:val="0"/>
          <w:sz w:val="24"/>
          <w:lang w:val="ru-RU"/>
        </w:rPr>
        <w:t>19.4</w:t>
      </w:r>
      <w:r>
        <w:rPr>
          <w:i w:val="0"/>
          <w:sz w:val="24"/>
        </w:rPr>
        <w:t xml:space="preserve"> Дополнение к пункту</w:t>
      </w:r>
    </w:p>
    <w:p w:rsidR="00000000" w:rsidRDefault="00E36B0D">
      <w:pPr>
        <w:widowControl/>
        <w:suppressLineNumbers/>
        <w:spacing w:line="240" w:lineRule="auto"/>
        <w:ind w:left="0" w:right="-8" w:firstLine="567"/>
        <w:rPr>
          <w:i w:val="0"/>
          <w:sz w:val="24"/>
          <w:lang w:val="ru-RU"/>
        </w:rPr>
      </w:pPr>
      <w:r>
        <w:rPr>
          <w:sz w:val="24"/>
        </w:rPr>
        <w:t>Для ограничителей температуры без повторного автоматического включения и для размыкающих устрой</w:t>
      </w:r>
      <w:r>
        <w:rPr>
          <w:sz w:val="24"/>
        </w:rPr>
        <w:t>ств от перегрузок без повторного автоматического включения число циклов срабатывания возрастает до</w:t>
      </w:r>
      <w:r>
        <w:rPr>
          <w:sz w:val="24"/>
          <w:lang w:val="ru-RU"/>
        </w:rPr>
        <w:t xml:space="preserve"> 1000.</w:t>
      </w:r>
    </w:p>
    <w:p w:rsidR="00000000" w:rsidRDefault="00E36B0D">
      <w:pPr>
        <w:widowControl/>
        <w:suppressLineNumbers/>
        <w:spacing w:line="240" w:lineRule="auto"/>
        <w:ind w:left="0" w:right="-8" w:firstLine="567"/>
        <w:rPr>
          <w:sz w:val="24"/>
        </w:rPr>
      </w:pPr>
      <w:r>
        <w:rPr>
          <w:i w:val="0"/>
          <w:sz w:val="24"/>
          <w:lang w:val="ru-RU"/>
        </w:rPr>
        <w:t>19.101</w:t>
      </w:r>
      <w:r>
        <w:rPr>
          <w:i w:val="0"/>
          <w:sz w:val="24"/>
        </w:rPr>
        <w:t xml:space="preserve"> Термовыключатели без самовозврата и размыкающие устройства от перегрузок без повторного автоматического включения должны иметь свободное выключе</w:t>
      </w:r>
      <w:r>
        <w:rPr>
          <w:i w:val="0"/>
          <w:sz w:val="24"/>
        </w:rPr>
        <w:t>ние и обеспечивать возможность повторного включения без снятия крышек.</w:t>
      </w:r>
    </w:p>
    <w:p w:rsidR="00000000" w:rsidRDefault="00E36B0D">
      <w:pPr>
        <w:widowControl/>
        <w:suppressLineNumbers/>
        <w:spacing w:line="240" w:lineRule="auto"/>
        <w:ind w:left="0" w:right="-8" w:firstLine="567"/>
        <w:rPr>
          <w:sz w:val="24"/>
        </w:rPr>
      </w:pPr>
      <w:r>
        <w:rPr>
          <w:sz w:val="24"/>
        </w:rPr>
        <w:t>Соответствие проверяют замыканием накоротко вторичных зажимов, при этом трансформатор подсоединяют к номинальному первичному напряжению до тех пор, пока сработает устройство. Если транс</w:t>
      </w:r>
      <w:r>
        <w:rPr>
          <w:sz w:val="24"/>
        </w:rPr>
        <w:t>форматор снабжен несколькими наборами зажимов, то каждый из них следует проверять по очереди.</w:t>
      </w:r>
    </w:p>
    <w:p w:rsidR="00000000" w:rsidRDefault="00E36B0D">
      <w:pPr>
        <w:widowControl/>
        <w:suppressLineNumbers/>
        <w:spacing w:line="240" w:lineRule="auto"/>
        <w:ind w:left="0" w:right="-8" w:firstLine="567"/>
        <w:rPr>
          <w:sz w:val="24"/>
        </w:rPr>
      </w:pPr>
      <w:r>
        <w:rPr>
          <w:sz w:val="24"/>
        </w:rPr>
        <w:t xml:space="preserve">Должна быть исключена возможность удерживать термовыключатель или размыкающее устройство от перегрузок в положении “включено” путем нажатия на элемент повторного </w:t>
      </w:r>
      <w:r>
        <w:rPr>
          <w:sz w:val="24"/>
        </w:rPr>
        <w:t>включения.</w:t>
      </w:r>
    </w:p>
    <w:p w:rsidR="00000000" w:rsidRDefault="00E36B0D">
      <w:pPr>
        <w:widowControl/>
        <w:suppressLineNumbers/>
        <w:spacing w:line="240" w:lineRule="auto"/>
        <w:ind w:left="0" w:right="-8" w:firstLine="567"/>
        <w:rPr>
          <w:i w:val="0"/>
          <w:sz w:val="24"/>
          <w:lang w:val="ru-RU"/>
        </w:rPr>
      </w:pPr>
      <w:r>
        <w:rPr>
          <w:sz w:val="24"/>
        </w:rPr>
        <w:t>При устранении короткого замыкания должна быть обеспечена возможность после охлаждения, если необходимо, установить прибор в положение “включено”, не снимая крышки.</w:t>
      </w:r>
    </w:p>
    <w:p w:rsidR="00000000" w:rsidRDefault="00E36B0D">
      <w:pPr>
        <w:widowControl/>
        <w:suppressLineNumbers/>
        <w:spacing w:line="240" w:lineRule="auto"/>
        <w:ind w:left="0" w:right="-8" w:firstLine="567"/>
        <w:rPr>
          <w:sz w:val="24"/>
        </w:rPr>
      </w:pPr>
      <w:r>
        <w:rPr>
          <w:i w:val="0"/>
          <w:sz w:val="24"/>
          <w:lang w:val="ru-RU"/>
        </w:rPr>
        <w:t>19.102</w:t>
      </w:r>
      <w:r>
        <w:rPr>
          <w:i w:val="0"/>
          <w:sz w:val="24"/>
        </w:rPr>
        <w:t xml:space="preserve"> Устройства управления, если такие имеются, должны находиться во вторичной</w:t>
      </w:r>
      <w:r>
        <w:rPr>
          <w:i w:val="0"/>
          <w:sz w:val="24"/>
        </w:rPr>
        <w:t xml:space="preserve"> цепи и должны работать надежно.</w:t>
      </w:r>
    </w:p>
    <w:p w:rsidR="00000000" w:rsidRDefault="00E36B0D">
      <w:pPr>
        <w:widowControl/>
        <w:suppressLineNumbers/>
        <w:spacing w:line="240" w:lineRule="auto"/>
        <w:ind w:left="0" w:right="-8" w:firstLine="567"/>
        <w:rPr>
          <w:sz w:val="24"/>
        </w:rPr>
      </w:pPr>
      <w:r>
        <w:rPr>
          <w:sz w:val="24"/>
        </w:rPr>
        <w:t>Соответствие проверяют осмотром и соответствующим испытанием.</w:t>
      </w:r>
    </w:p>
    <w:p w:rsidR="00000000" w:rsidRDefault="00E36B0D">
      <w:pPr>
        <w:widowControl/>
        <w:suppressLineNumbers/>
        <w:spacing w:line="240" w:lineRule="auto"/>
        <w:ind w:left="0" w:right="-8" w:firstLine="567"/>
        <w:rPr>
          <w:sz w:val="24"/>
        </w:rPr>
      </w:pPr>
      <w:r>
        <w:rPr>
          <w:sz w:val="24"/>
        </w:rPr>
        <w:t>Производят</w:t>
      </w:r>
      <w:r>
        <w:rPr>
          <w:sz w:val="24"/>
          <w:lang w:val="ru-RU"/>
        </w:rPr>
        <w:t xml:space="preserve"> 5000</w:t>
      </w:r>
      <w:r>
        <w:rPr>
          <w:sz w:val="24"/>
        </w:rPr>
        <w:t xml:space="preserve"> срабатываний устройства управления, причем каждый раз от одного крайнего значения диапазона до другого с постоянной скоростью приблизительно</w:t>
      </w:r>
      <w:r>
        <w:rPr>
          <w:sz w:val="24"/>
          <w:lang w:val="ru-RU"/>
        </w:rPr>
        <w:t xml:space="preserve"> 30</w:t>
      </w:r>
      <w:r>
        <w:rPr>
          <w:sz w:val="24"/>
        </w:rPr>
        <w:t xml:space="preserve"> о</w:t>
      </w:r>
      <w:r>
        <w:rPr>
          <w:sz w:val="24"/>
        </w:rPr>
        <w:t>тдельных движений в минуту. При этом трансформатор подсоединяют к номинальному первичному напряжению при номинальной вторичной нагрузке с коэффициентом мощности, равным единице. Во время испытания ток не должен прерываться, за исключением установки прибора</w:t>
      </w:r>
      <w:r>
        <w:rPr>
          <w:sz w:val="24"/>
        </w:rPr>
        <w:t xml:space="preserve"> по какой-либо причине в положение “выключено”.</w:t>
      </w:r>
    </w:p>
    <w:p w:rsidR="00000000" w:rsidRDefault="00E36B0D">
      <w:pPr>
        <w:widowControl/>
        <w:suppressLineNumbers/>
        <w:spacing w:line="240" w:lineRule="auto"/>
        <w:ind w:left="0" w:right="-8" w:firstLine="567"/>
        <w:rPr>
          <w:sz w:val="24"/>
        </w:rPr>
      </w:pPr>
      <w:r>
        <w:rPr>
          <w:sz w:val="24"/>
        </w:rPr>
        <w:t>После испытания превышение температуры обмоток не должно быть больше значений, указанных в</w:t>
      </w:r>
      <w:r>
        <w:rPr>
          <w:sz w:val="24"/>
          <w:lang w:val="ru-RU"/>
        </w:rPr>
        <w:t xml:space="preserve"> 13.2,</w:t>
      </w:r>
      <w:r>
        <w:rPr>
          <w:sz w:val="24"/>
        </w:rPr>
        <w:t xml:space="preserve"> а первичный ток в режиме холостого хода не должен измениться в результате короткого замыкания между витками обм</w:t>
      </w:r>
      <w:r>
        <w:rPr>
          <w:sz w:val="24"/>
        </w:rPr>
        <w:t>оток вторичной цепи.</w:t>
      </w:r>
    </w:p>
    <w:p w:rsidR="00000000" w:rsidRDefault="00E36B0D">
      <w:pPr>
        <w:widowControl/>
        <w:suppressLineNumbers/>
        <w:spacing w:line="240" w:lineRule="auto"/>
        <w:ind w:left="0" w:right="-8" w:firstLine="567"/>
        <w:rPr>
          <w:b/>
          <w:i w:val="0"/>
          <w:sz w:val="24"/>
          <w:lang w:val="ru-RU"/>
        </w:rPr>
      </w:pPr>
      <w:r>
        <w:rPr>
          <w:sz w:val="24"/>
        </w:rPr>
        <w:t>Кроме того, ни одно электрическое соединение на любой части подвижного контакта не должно ослабнуть.</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20</w:t>
      </w:r>
      <w:r>
        <w:rPr>
          <w:b/>
          <w:i w:val="0"/>
          <w:sz w:val="24"/>
        </w:rPr>
        <w:t xml:space="preserve"> Внутренняя проводка</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Внутренняя проводка</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21</w:t>
      </w:r>
      <w:r>
        <w:rPr>
          <w:b/>
          <w:i w:val="0"/>
          <w:sz w:val="24"/>
        </w:rPr>
        <w:t xml:space="preserve"> Присоединение к источнику питания, внешние гибкие </w:t>
      </w:r>
      <w:r>
        <w:rPr>
          <w:b/>
          <w:i w:val="0"/>
          <w:sz w:val="24"/>
        </w:rPr>
        <w:t>кабели и шнуры</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Присоединение к источнику питания, внешние гибкие кабели и шнуры</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дополнениями и изменениями.</w:t>
      </w:r>
    </w:p>
    <w:p w:rsidR="00000000" w:rsidRDefault="00E36B0D">
      <w:pPr>
        <w:widowControl/>
        <w:suppressLineNumbers/>
        <w:spacing w:line="240" w:lineRule="auto"/>
        <w:ind w:left="0" w:right="-8" w:firstLine="567"/>
        <w:rPr>
          <w:i w:val="0"/>
          <w:sz w:val="24"/>
        </w:rPr>
      </w:pPr>
      <w:r>
        <w:rPr>
          <w:i w:val="0"/>
          <w:sz w:val="24"/>
          <w:lang w:val="ru-RU"/>
        </w:rPr>
        <w:t>21.4</w:t>
      </w:r>
      <w:r>
        <w:rPr>
          <w:i w:val="0"/>
          <w:sz w:val="24"/>
        </w:rPr>
        <w:t xml:space="preserve"> Дополнение к пункту</w:t>
      </w:r>
    </w:p>
    <w:p w:rsidR="00000000" w:rsidRDefault="00E36B0D">
      <w:pPr>
        <w:widowControl/>
        <w:suppressLineNumbers/>
        <w:spacing w:line="240" w:lineRule="auto"/>
        <w:ind w:left="0" w:right="-8" w:firstLine="567"/>
        <w:rPr>
          <w:i w:val="0"/>
          <w:sz w:val="24"/>
        </w:rPr>
      </w:pPr>
      <w:r>
        <w:rPr>
          <w:i w:val="0"/>
          <w:sz w:val="24"/>
        </w:rPr>
        <w:t>Закрепленные питающие провода трансформаторов со степенью защиты IP40 долж</w:t>
      </w:r>
      <w:r>
        <w:rPr>
          <w:i w:val="0"/>
          <w:sz w:val="24"/>
        </w:rPr>
        <w:t>ны быть не легче, чем гибкий шнур в обычной прочной резиновой оболочке (типа ПРС по ГОСТ</w:t>
      </w:r>
      <w:r>
        <w:rPr>
          <w:i w:val="0"/>
          <w:sz w:val="24"/>
          <w:lang w:val="ru-RU"/>
        </w:rPr>
        <w:t xml:space="preserve"> 7399)</w:t>
      </w:r>
      <w:r>
        <w:rPr>
          <w:i w:val="0"/>
          <w:sz w:val="24"/>
        </w:rPr>
        <w:t xml:space="preserve"> или гибкий шнур в обычной поливинилхлоридной оболочке (типа ПВС и ПВСП по ГОСТ</w:t>
      </w:r>
      <w:r>
        <w:rPr>
          <w:i w:val="0"/>
          <w:sz w:val="24"/>
          <w:lang w:val="ru-RU"/>
        </w:rPr>
        <w:t xml:space="preserve"> 7399).</w:t>
      </w:r>
    </w:p>
    <w:p w:rsidR="00000000" w:rsidRDefault="00E36B0D">
      <w:pPr>
        <w:widowControl/>
        <w:suppressLineNumbers/>
        <w:spacing w:line="240" w:lineRule="auto"/>
        <w:ind w:left="0" w:right="-8" w:firstLine="567"/>
        <w:rPr>
          <w:i w:val="0"/>
          <w:sz w:val="24"/>
          <w:lang w:val="ru-RU"/>
        </w:rPr>
      </w:pPr>
      <w:r>
        <w:rPr>
          <w:i w:val="0"/>
          <w:sz w:val="24"/>
        </w:rPr>
        <w:t>Закрепленные питающие провода трансформаторов со степенью защиты больше, че</w:t>
      </w:r>
      <w:r>
        <w:rPr>
          <w:i w:val="0"/>
          <w:sz w:val="24"/>
        </w:rPr>
        <w:t>м</w:t>
      </w:r>
      <w:r>
        <w:rPr>
          <w:i w:val="0"/>
          <w:sz w:val="24"/>
          <w:lang w:val="ru-RU"/>
        </w:rPr>
        <w:t xml:space="preserve"> IP40, </w:t>
      </w:r>
      <w:r>
        <w:rPr>
          <w:i w:val="0"/>
          <w:sz w:val="24"/>
        </w:rPr>
        <w:t>должны быть не легче, чем шнур в обычной полихлорпреновой оболочке (типа ПРМ по ГОСТ</w:t>
      </w:r>
      <w:r>
        <w:rPr>
          <w:i w:val="0"/>
          <w:sz w:val="24"/>
          <w:lang w:val="ru-RU"/>
        </w:rPr>
        <w:t xml:space="preserve"> 7399).</w:t>
      </w:r>
    </w:p>
    <w:p w:rsidR="00000000" w:rsidRDefault="00E36B0D">
      <w:pPr>
        <w:widowControl/>
        <w:suppressLineNumbers/>
        <w:spacing w:line="240" w:lineRule="auto"/>
        <w:ind w:left="0" w:right="-8" w:firstLine="567"/>
        <w:rPr>
          <w:i w:val="0"/>
          <w:sz w:val="24"/>
        </w:rPr>
      </w:pPr>
      <w:r>
        <w:rPr>
          <w:i w:val="0"/>
          <w:sz w:val="24"/>
          <w:lang w:val="ru-RU"/>
        </w:rPr>
        <w:t>21.5</w:t>
      </w:r>
      <w:r>
        <w:rPr>
          <w:i w:val="0"/>
          <w:sz w:val="24"/>
        </w:rPr>
        <w:t xml:space="preserve"> Дополнение к пункту</w:t>
      </w:r>
    </w:p>
    <w:p w:rsidR="00000000" w:rsidRDefault="00E36B0D">
      <w:pPr>
        <w:widowControl/>
        <w:suppressLineNumbers/>
        <w:spacing w:line="240" w:lineRule="auto"/>
        <w:ind w:left="0" w:right="-8" w:firstLine="567"/>
        <w:rPr>
          <w:i w:val="0"/>
          <w:sz w:val="24"/>
          <w:lang w:val="ru-RU"/>
        </w:rPr>
      </w:pPr>
      <w:r>
        <w:rPr>
          <w:i w:val="0"/>
          <w:sz w:val="24"/>
        </w:rPr>
        <w:t>Соединительный шнур или кабель трансформаторов для игрушек массой свыше</w:t>
      </w:r>
      <w:r>
        <w:rPr>
          <w:i w:val="0"/>
          <w:sz w:val="24"/>
          <w:lang w:val="ru-RU"/>
        </w:rPr>
        <w:t xml:space="preserve"> 500</w:t>
      </w:r>
      <w:r>
        <w:rPr>
          <w:i w:val="0"/>
          <w:sz w:val="24"/>
        </w:rPr>
        <w:t xml:space="preserve"> г без учета шнура или кабеля должен иметь площадь попер</w:t>
      </w:r>
      <w:r>
        <w:rPr>
          <w:i w:val="0"/>
          <w:sz w:val="24"/>
        </w:rPr>
        <w:t>ечного сечения не менее</w:t>
      </w:r>
      <w:r>
        <w:rPr>
          <w:i w:val="0"/>
          <w:sz w:val="24"/>
          <w:lang w:val="ru-RU"/>
        </w:rPr>
        <w:t xml:space="preserve"> 1</w:t>
      </w:r>
      <w:r>
        <w:rPr>
          <w:i w:val="0"/>
          <w:sz w:val="24"/>
        </w:rPr>
        <w:t xml:space="preserve"> мм</w:t>
      </w:r>
      <w:r>
        <w:rPr>
          <w:i w:val="0"/>
          <w:sz w:val="24"/>
          <w:vertAlign w:val="superscript"/>
        </w:rPr>
        <w:t>2</w:t>
      </w:r>
      <w:r>
        <w:rPr>
          <w:i w:val="0"/>
          <w:sz w:val="24"/>
        </w:rPr>
        <w:t>.</w:t>
      </w:r>
    </w:p>
    <w:p w:rsidR="00000000" w:rsidRDefault="00E36B0D">
      <w:pPr>
        <w:widowControl/>
        <w:suppressLineNumbers/>
        <w:spacing w:line="240" w:lineRule="auto"/>
        <w:ind w:left="0" w:right="-8" w:firstLine="567"/>
        <w:rPr>
          <w:i w:val="0"/>
          <w:sz w:val="24"/>
        </w:rPr>
      </w:pPr>
      <w:r>
        <w:rPr>
          <w:i w:val="0"/>
          <w:sz w:val="24"/>
          <w:lang w:val="ru-RU"/>
        </w:rPr>
        <w:t>21.7</w:t>
      </w:r>
      <w:r>
        <w:rPr>
          <w:i w:val="0"/>
          <w:sz w:val="24"/>
        </w:rPr>
        <w:t xml:space="preserve"> Замена пункта</w:t>
      </w:r>
    </w:p>
    <w:p w:rsidR="00000000" w:rsidRDefault="00E36B0D">
      <w:pPr>
        <w:widowControl/>
        <w:suppressLineNumbers/>
        <w:spacing w:line="240" w:lineRule="auto"/>
        <w:ind w:left="0" w:right="-8" w:firstLine="567"/>
        <w:rPr>
          <w:b/>
          <w:i w:val="0"/>
          <w:sz w:val="24"/>
          <w:lang w:val="ru-RU"/>
        </w:rPr>
      </w:pPr>
      <w:r>
        <w:rPr>
          <w:i w:val="0"/>
          <w:sz w:val="24"/>
        </w:rPr>
        <w:t xml:space="preserve">Питающие провода можно монтировать к трансформатору креплениями типов </w:t>
      </w:r>
      <w:r>
        <w:rPr>
          <w:i w:val="0"/>
          <w:sz w:val="24"/>
          <w:lang w:val="en-US"/>
        </w:rPr>
        <w:t>Y</w:t>
      </w:r>
      <w:r>
        <w:rPr>
          <w:i w:val="0"/>
          <w:sz w:val="24"/>
        </w:rPr>
        <w:t xml:space="preserve"> и</w:t>
      </w:r>
      <w:r>
        <w:rPr>
          <w:i w:val="0"/>
          <w:sz w:val="24"/>
          <w:lang w:val="ru-RU"/>
        </w:rPr>
        <w:t xml:space="preserve"> Z. </w:t>
      </w:r>
      <w:r>
        <w:rPr>
          <w:i w:val="0"/>
          <w:sz w:val="24"/>
        </w:rPr>
        <w:t>Крепления типов Х и М не допускаются.</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22</w:t>
      </w:r>
      <w:r>
        <w:rPr>
          <w:b/>
          <w:i w:val="0"/>
          <w:sz w:val="24"/>
        </w:rPr>
        <w:t xml:space="preserve"> Зажимы для внешних проводов</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Зажимы для внешних проводов</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w:t>
      </w:r>
      <w:r>
        <w:rPr>
          <w:i w:val="0"/>
          <w:sz w:val="24"/>
        </w:rPr>
        <w:t>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23</w:t>
      </w:r>
      <w:r>
        <w:rPr>
          <w:b/>
          <w:i w:val="0"/>
          <w:sz w:val="24"/>
        </w:rPr>
        <w:t xml:space="preserve"> Заземление</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rPr>
      </w:pPr>
      <w:r>
        <w:rPr>
          <w:i w:val="0"/>
          <w:sz w:val="24"/>
        </w:rPr>
        <w:t>Заземление</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rPr>
      </w:pPr>
    </w:p>
    <w:p w:rsidR="00000000" w:rsidRDefault="00E36B0D">
      <w:pPr>
        <w:widowControl/>
        <w:suppressLineNumbers/>
        <w:spacing w:line="240" w:lineRule="auto"/>
        <w:ind w:left="0" w:right="-8" w:firstLine="567"/>
        <w:rPr>
          <w:i w:val="0"/>
          <w:sz w:val="24"/>
        </w:rPr>
      </w:pPr>
      <w:r>
        <w:rPr>
          <w:b/>
          <w:i w:val="0"/>
          <w:sz w:val="24"/>
        </w:rPr>
        <w:t>24 Винты и соединения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Винты и соединения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25</w:t>
      </w:r>
      <w:r>
        <w:rPr>
          <w:b/>
          <w:i w:val="0"/>
          <w:sz w:val="24"/>
        </w:rPr>
        <w:t xml:space="preserve"> Пути утечки тока, воздушные зазоры и расстояния по изоляции</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Пути утечки тока, воздушные зазоры и расстояни</w:t>
      </w:r>
      <w:r>
        <w:rPr>
          <w:i w:val="0"/>
          <w:sz w:val="24"/>
        </w:rPr>
        <w:t>я по изоляции</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26</w:t>
      </w:r>
      <w:r>
        <w:rPr>
          <w:b/>
          <w:i w:val="0"/>
          <w:sz w:val="24"/>
        </w:rPr>
        <w:t xml:space="preserve"> Теплостойкость, огнестойкость и стойкость к образованию токоведущих мостиков</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Теплостойкость, огнестойкость и стойкость к образованию токоведущих мостиков</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27</w:t>
      </w:r>
      <w:r>
        <w:rPr>
          <w:b/>
          <w:i w:val="0"/>
          <w:sz w:val="24"/>
        </w:rPr>
        <w:t xml:space="preserve"> Стойкость</w:t>
      </w:r>
      <w:r>
        <w:rPr>
          <w:b/>
          <w:i w:val="0"/>
          <w:sz w:val="24"/>
        </w:rPr>
        <w:t xml:space="preserve"> к коррозии</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u w:val="single"/>
        </w:rPr>
      </w:pPr>
      <w:r>
        <w:rPr>
          <w:i w:val="0"/>
          <w:sz w:val="24"/>
        </w:rPr>
        <w:t>Стойкость к коррозии</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u w:val="single"/>
        </w:rPr>
      </w:pPr>
    </w:p>
    <w:p w:rsidR="00000000" w:rsidRDefault="00E36B0D">
      <w:pPr>
        <w:widowControl/>
        <w:suppressLineNumbers/>
        <w:spacing w:line="240" w:lineRule="auto"/>
        <w:ind w:left="0" w:right="-8" w:firstLine="567"/>
        <w:rPr>
          <w:b/>
          <w:i w:val="0"/>
          <w:sz w:val="24"/>
          <w:lang w:val="ru-RU"/>
        </w:rPr>
      </w:pPr>
      <w:r>
        <w:rPr>
          <w:b/>
          <w:i w:val="0"/>
          <w:sz w:val="24"/>
          <w:u w:val="single"/>
        </w:rPr>
        <w:t>Глава</w:t>
      </w:r>
      <w:r>
        <w:rPr>
          <w:b/>
          <w:i w:val="0"/>
          <w:sz w:val="24"/>
          <w:u w:val="single"/>
          <w:lang w:val="ru-RU"/>
        </w:rPr>
        <w:t xml:space="preserve"> 3</w:t>
      </w:r>
      <w:r>
        <w:rPr>
          <w:b/>
          <w:i w:val="0"/>
          <w:sz w:val="24"/>
          <w:u w:val="single"/>
        </w:rPr>
        <w:t xml:space="preserve"> Трансформаторы для электрических звонков</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w:t>
      </w:r>
      <w:r>
        <w:rPr>
          <w:b/>
          <w:i w:val="0"/>
          <w:sz w:val="24"/>
        </w:rPr>
        <w:t xml:space="preserve"> Область применения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Область применения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w:t>
      </w:r>
      <w:r>
        <w:rPr>
          <w:b/>
          <w:i w:val="0"/>
          <w:sz w:val="24"/>
        </w:rPr>
        <w:t xml:space="preserve"> Определения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Определения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w:t>
      </w:r>
      <w:r>
        <w:rPr>
          <w:i w:val="0"/>
          <w:sz w:val="24"/>
        </w:rPr>
        <w:t xml:space="preserve">а со следующим дополнением. </w:t>
      </w:r>
    </w:p>
    <w:p w:rsidR="00000000" w:rsidRDefault="00E36B0D">
      <w:pPr>
        <w:widowControl/>
        <w:suppressLineNumbers/>
        <w:spacing w:line="240" w:lineRule="auto"/>
        <w:ind w:left="0" w:right="-8" w:firstLine="567"/>
        <w:rPr>
          <w:i w:val="0"/>
          <w:sz w:val="24"/>
        </w:rPr>
      </w:pPr>
      <w:r>
        <w:rPr>
          <w:i w:val="0"/>
          <w:sz w:val="24"/>
          <w:lang w:val="ru-RU"/>
        </w:rPr>
        <w:t>2.101</w:t>
      </w:r>
      <w:r>
        <w:rPr>
          <w:b/>
          <w:i w:val="0"/>
          <w:sz w:val="24"/>
        </w:rPr>
        <w:t xml:space="preserve"> Трансформатор для электрических звонков</w:t>
      </w:r>
      <w:r>
        <w:rPr>
          <w:b/>
          <w:i w:val="0"/>
          <w:sz w:val="24"/>
          <w:lang w:val="ru-RU"/>
        </w:rPr>
        <w:t xml:space="preserve"> –</w:t>
      </w:r>
      <w:r>
        <w:rPr>
          <w:i w:val="0"/>
          <w:sz w:val="24"/>
        </w:rPr>
        <w:t xml:space="preserve"> это стационарный однофазный безопасный разделительный трансформатор, предназначенный специально для домашних звонков и подобной сигнализации с подключением нагрузки на короткие пе</w:t>
      </w:r>
      <w:r>
        <w:rPr>
          <w:i w:val="0"/>
          <w:sz w:val="24"/>
        </w:rPr>
        <w:t>риоды времени.</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pacing w:val="40"/>
          <w:sz w:val="24"/>
        </w:rPr>
        <w:t>Примечание</w:t>
      </w:r>
      <w:r>
        <w:rPr>
          <w:i w:val="0"/>
          <w:sz w:val="24"/>
          <w:lang w:val="ru-RU"/>
        </w:rPr>
        <w:t>–</w:t>
      </w:r>
      <w:r>
        <w:rPr>
          <w:i w:val="0"/>
          <w:sz w:val="24"/>
        </w:rPr>
        <w:t xml:space="preserve"> Малая нагрузка (например для световых сигналов) может быть подключена постоянно.</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3</w:t>
      </w:r>
      <w:r>
        <w:rPr>
          <w:b/>
          <w:i w:val="0"/>
          <w:sz w:val="24"/>
        </w:rPr>
        <w:t xml:space="preserve"> Общие требования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Общие требования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4</w:t>
      </w:r>
      <w:r>
        <w:rPr>
          <w:b/>
          <w:i w:val="0"/>
          <w:sz w:val="24"/>
        </w:rPr>
        <w:t xml:space="preserve"> Общие условия испытаний</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Общие условия испытаний</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w:t>
      </w:r>
      <w:r>
        <w:rPr>
          <w:i w:val="0"/>
          <w:sz w:val="24"/>
        </w:rPr>
        <w:t>о стандарта со следующим изменением.</w:t>
      </w:r>
    </w:p>
    <w:p w:rsidR="00000000" w:rsidRDefault="00E36B0D">
      <w:pPr>
        <w:widowControl/>
        <w:suppressLineNumbers/>
        <w:spacing w:line="240" w:lineRule="auto"/>
        <w:ind w:left="0" w:right="-8" w:firstLine="567"/>
        <w:rPr>
          <w:i w:val="0"/>
          <w:sz w:val="24"/>
        </w:rPr>
      </w:pPr>
      <w:r>
        <w:rPr>
          <w:i w:val="0"/>
          <w:sz w:val="24"/>
          <w:lang w:val="ru-RU"/>
        </w:rPr>
        <w:t>4.10</w:t>
      </w:r>
      <w:r>
        <w:rPr>
          <w:i w:val="0"/>
          <w:sz w:val="24"/>
        </w:rPr>
        <w:t xml:space="preserve"> Замена пункта</w:t>
      </w:r>
    </w:p>
    <w:p w:rsidR="00000000" w:rsidRDefault="00E36B0D">
      <w:pPr>
        <w:widowControl/>
        <w:suppressLineNumbers/>
        <w:spacing w:line="240" w:lineRule="auto"/>
        <w:ind w:left="0" w:right="-8" w:firstLine="567"/>
        <w:rPr>
          <w:b/>
          <w:i w:val="0"/>
          <w:sz w:val="24"/>
          <w:lang w:val="ru-RU"/>
        </w:rPr>
      </w:pPr>
      <w:r>
        <w:rPr>
          <w:i w:val="0"/>
          <w:sz w:val="24"/>
        </w:rPr>
        <w:t>Трансформаторы для электрических звонков испытывают на нагрев по разделу</w:t>
      </w:r>
      <w:r>
        <w:rPr>
          <w:i w:val="0"/>
          <w:sz w:val="24"/>
          <w:lang w:val="ru-RU"/>
        </w:rPr>
        <w:t xml:space="preserve"> 13</w:t>
      </w:r>
      <w:r>
        <w:rPr>
          <w:i w:val="0"/>
          <w:sz w:val="24"/>
        </w:rPr>
        <w:t xml:space="preserve"> на открытом воздухе.</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5</w:t>
      </w:r>
      <w:r>
        <w:rPr>
          <w:b/>
          <w:i w:val="0"/>
          <w:sz w:val="24"/>
        </w:rPr>
        <w:t xml:space="preserve"> Номинальные величины</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i w:val="0"/>
          <w:sz w:val="24"/>
        </w:rPr>
        <w:t>Номинальные величины</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дополнени</w:t>
      </w:r>
      <w:r>
        <w:rPr>
          <w:i w:val="0"/>
          <w:sz w:val="24"/>
        </w:rPr>
        <w:t xml:space="preserve">ями. </w:t>
      </w:r>
      <w:r>
        <w:rPr>
          <w:i w:val="0"/>
          <w:sz w:val="24"/>
          <w:lang w:val="ru-RU"/>
        </w:rPr>
        <w:t>5.1</w:t>
      </w:r>
      <w:r>
        <w:rPr>
          <w:i w:val="0"/>
          <w:sz w:val="24"/>
        </w:rPr>
        <w:t xml:space="preserve"> Номинальное вторичное напряжение не должно превышать</w:t>
      </w:r>
      <w:r>
        <w:rPr>
          <w:i w:val="0"/>
          <w:sz w:val="24"/>
          <w:lang w:val="ru-RU"/>
        </w:rPr>
        <w:t xml:space="preserve"> 24</w:t>
      </w:r>
      <w:r>
        <w:rPr>
          <w:i w:val="0"/>
          <w:sz w:val="24"/>
        </w:rPr>
        <w:t xml:space="preserve"> В переменного тока или </w:t>
      </w:r>
      <w:r>
        <w:rPr>
          <w:i w:val="0"/>
          <w:sz w:val="24"/>
          <w:lang w:val="ru-RU"/>
        </w:rPr>
        <w:t>24</w:t>
      </w:r>
      <w:r>
        <w:rPr>
          <w:position w:val="-8"/>
        </w:rPr>
        <w:object w:dxaOrig="380" w:dyaOrig="340">
          <v:shape id="_x0000_i1107" type="#_x0000_t75" style="width:18.75pt;height:17.25pt" o:ole="" filled="t">
            <v:fill color2="black"/>
            <v:imagedata r:id="rId7" o:title=""/>
          </v:shape>
          <o:OLEObject Type="Embed" ProgID="Microsoft" ShapeID="_x0000_i1107" DrawAspect="Content" ObjectID="_1651239002" r:id="rId106"/>
        </w:object>
      </w:r>
      <w:r>
        <w:rPr>
          <w:i w:val="0"/>
          <w:sz w:val="24"/>
          <w:lang w:val="ru-RU"/>
        </w:rPr>
        <w:t xml:space="preserve"> </w:t>
      </w:r>
      <w:r>
        <w:rPr>
          <w:i w:val="0"/>
          <w:sz w:val="24"/>
        </w:rPr>
        <w:t>В пульсирующего постоянного тока.</w:t>
      </w:r>
    </w:p>
    <w:p w:rsidR="00000000" w:rsidRDefault="00E36B0D">
      <w:pPr>
        <w:widowControl/>
        <w:suppressLineNumbers/>
        <w:spacing w:line="240" w:lineRule="auto"/>
        <w:ind w:left="0" w:right="-8" w:firstLine="567"/>
        <w:rPr>
          <w:i w:val="0"/>
          <w:sz w:val="24"/>
          <w:lang w:val="ru-RU"/>
        </w:rPr>
      </w:pPr>
      <w:r>
        <w:rPr>
          <w:i w:val="0"/>
          <w:sz w:val="24"/>
        </w:rPr>
        <w:t>Предпочтительные значения номинального вторичного напряжения:</w:t>
      </w:r>
    </w:p>
    <w:p w:rsidR="00000000" w:rsidRDefault="00E36B0D">
      <w:pPr>
        <w:widowControl/>
        <w:suppressLineNumbers/>
        <w:spacing w:line="240" w:lineRule="auto"/>
        <w:ind w:left="0" w:right="-8" w:firstLine="567"/>
        <w:rPr>
          <w:i w:val="0"/>
          <w:sz w:val="24"/>
          <w:lang w:val="ru-RU"/>
        </w:rPr>
      </w:pPr>
      <w:r>
        <w:rPr>
          <w:i w:val="0"/>
          <w:sz w:val="24"/>
          <w:lang w:val="ru-RU"/>
        </w:rPr>
        <w:t>8, 10, 12, 16, 24</w:t>
      </w:r>
      <w:r>
        <w:rPr>
          <w:i w:val="0"/>
          <w:sz w:val="24"/>
        </w:rPr>
        <w:t xml:space="preserve"> В для переменного</w:t>
      </w:r>
      <w:r>
        <w:rPr>
          <w:i w:val="0"/>
          <w:sz w:val="24"/>
        </w:rPr>
        <w:t xml:space="preserve"> тока;</w:t>
      </w:r>
    </w:p>
    <w:p w:rsidR="00000000" w:rsidRDefault="00E36B0D">
      <w:pPr>
        <w:widowControl/>
        <w:suppressLineNumbers/>
        <w:spacing w:line="240" w:lineRule="auto"/>
        <w:ind w:left="0" w:right="-8" w:firstLine="567"/>
        <w:rPr>
          <w:i w:val="0"/>
          <w:sz w:val="24"/>
          <w:lang w:val="ru-RU"/>
        </w:rPr>
      </w:pPr>
      <w:r>
        <w:rPr>
          <w:i w:val="0"/>
          <w:sz w:val="24"/>
          <w:lang w:val="ru-RU"/>
        </w:rPr>
        <w:t>6, 12</w:t>
      </w:r>
      <w:r>
        <w:rPr>
          <w:i w:val="0"/>
          <w:sz w:val="24"/>
        </w:rPr>
        <w:t xml:space="preserve"> В для постоянного тока.</w:t>
      </w:r>
    </w:p>
    <w:p w:rsidR="00000000" w:rsidRDefault="00E36B0D">
      <w:pPr>
        <w:widowControl/>
        <w:suppressLineNumbers/>
        <w:spacing w:line="240" w:lineRule="auto"/>
        <w:ind w:left="0" w:right="-8" w:firstLine="567"/>
        <w:rPr>
          <w:i w:val="0"/>
          <w:sz w:val="24"/>
          <w:lang w:val="ru-RU"/>
        </w:rPr>
      </w:pPr>
      <w:r>
        <w:rPr>
          <w:i w:val="0"/>
          <w:sz w:val="24"/>
          <w:lang w:val="ru-RU"/>
        </w:rPr>
        <w:t>5.2</w:t>
      </w:r>
      <w:r>
        <w:rPr>
          <w:i w:val="0"/>
          <w:sz w:val="24"/>
        </w:rPr>
        <w:t xml:space="preserve"> Предпочтительные значения номинального вторичного тока:</w:t>
      </w:r>
      <w:r>
        <w:rPr>
          <w:i w:val="0"/>
          <w:sz w:val="24"/>
          <w:lang w:val="ru-RU"/>
        </w:rPr>
        <w:t xml:space="preserve"> 0,5, 1, 1,5, 2</w:t>
      </w:r>
      <w:r>
        <w:rPr>
          <w:i w:val="0"/>
          <w:sz w:val="24"/>
        </w:rPr>
        <w:t xml:space="preserve"> А.</w:t>
      </w:r>
    </w:p>
    <w:p w:rsidR="00000000" w:rsidRDefault="00E36B0D">
      <w:pPr>
        <w:widowControl/>
        <w:suppressLineNumbers/>
        <w:spacing w:line="240" w:lineRule="auto"/>
        <w:ind w:left="0" w:right="-8" w:firstLine="567"/>
        <w:rPr>
          <w:i w:val="0"/>
          <w:sz w:val="24"/>
          <w:lang w:val="ru-RU"/>
        </w:rPr>
      </w:pPr>
      <w:r>
        <w:rPr>
          <w:i w:val="0"/>
          <w:sz w:val="24"/>
          <w:lang w:val="ru-RU"/>
        </w:rPr>
        <w:t>5.3</w:t>
      </w:r>
      <w:r>
        <w:rPr>
          <w:i w:val="0"/>
          <w:sz w:val="24"/>
        </w:rPr>
        <w:t xml:space="preserve"> Номинальное первичное напряжение не должно превышать</w:t>
      </w:r>
      <w:r>
        <w:rPr>
          <w:i w:val="0"/>
          <w:sz w:val="24"/>
          <w:lang w:val="ru-RU"/>
        </w:rPr>
        <w:t xml:space="preserve"> 250</w:t>
      </w:r>
      <w:r>
        <w:rPr>
          <w:i w:val="0"/>
          <w:sz w:val="24"/>
        </w:rPr>
        <w:t xml:space="preserve"> В.</w:t>
      </w:r>
    </w:p>
    <w:p w:rsidR="00000000" w:rsidRDefault="00E36B0D">
      <w:pPr>
        <w:widowControl/>
        <w:suppressLineNumbers/>
        <w:spacing w:line="240" w:lineRule="auto"/>
        <w:ind w:left="0" w:right="-8" w:firstLine="567"/>
        <w:rPr>
          <w:i w:val="0"/>
          <w:sz w:val="24"/>
        </w:rPr>
      </w:pPr>
      <w:r>
        <w:rPr>
          <w:i w:val="0"/>
          <w:sz w:val="24"/>
          <w:lang w:val="ru-RU"/>
        </w:rPr>
        <w:t>5.4</w:t>
      </w:r>
      <w:r>
        <w:rPr>
          <w:i w:val="0"/>
          <w:sz w:val="24"/>
        </w:rPr>
        <w:t xml:space="preserve"> Номинальная выходная мощность не должна превышать</w:t>
      </w:r>
      <w:r>
        <w:rPr>
          <w:i w:val="0"/>
          <w:sz w:val="24"/>
          <w:lang w:val="ru-RU"/>
        </w:rPr>
        <w:t xml:space="preserve"> 100</w:t>
      </w:r>
      <w:r>
        <w:rPr>
          <w:i w:val="0"/>
          <w:sz w:val="24"/>
        </w:rPr>
        <w:t xml:space="preserve"> В</w:t>
      </w:r>
      <w:r>
        <w:rPr>
          <w:b/>
          <w:i w:val="0"/>
          <w:sz w:val="24"/>
          <w:vertAlign w:val="superscript"/>
        </w:rPr>
        <w:t>.</w:t>
      </w:r>
      <w:r>
        <w:rPr>
          <w:i w:val="0"/>
          <w:sz w:val="24"/>
        </w:rPr>
        <w:t xml:space="preserve">А. </w:t>
      </w:r>
      <w:r>
        <w:rPr>
          <w:sz w:val="24"/>
        </w:rPr>
        <w:t>Соответствие</w:t>
      </w:r>
      <w:r>
        <w:rPr>
          <w:sz w:val="24"/>
          <w:lang w:val="ru-RU"/>
        </w:rPr>
        <w:t xml:space="preserve"> 5</w:t>
      </w:r>
      <w:r>
        <w:rPr>
          <w:sz w:val="24"/>
          <w:lang w:val="ru-RU"/>
        </w:rPr>
        <w:t>.1, 5.3</w:t>
      </w:r>
      <w:r>
        <w:rPr>
          <w:sz w:val="24"/>
        </w:rPr>
        <w:t xml:space="preserve"> и</w:t>
      </w:r>
      <w:r>
        <w:rPr>
          <w:sz w:val="24"/>
          <w:lang w:val="ru-RU"/>
        </w:rPr>
        <w:t xml:space="preserve"> 5.4</w:t>
      </w:r>
      <w:r>
        <w:rPr>
          <w:sz w:val="24"/>
        </w:rPr>
        <w:t xml:space="preserve"> проверяют осмотром маркировки.</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b/>
          <w:i w:val="0"/>
          <w:sz w:val="24"/>
          <w:lang w:val="ru-RU"/>
        </w:rPr>
        <w:t>6</w:t>
      </w:r>
      <w:r>
        <w:rPr>
          <w:b/>
          <w:i w:val="0"/>
          <w:sz w:val="24"/>
        </w:rPr>
        <w:t xml:space="preserve"> Классификация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Классификация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кроме</w:t>
      </w:r>
      <w:r>
        <w:rPr>
          <w:i w:val="0"/>
          <w:sz w:val="24"/>
          <w:lang w:val="ru-RU"/>
        </w:rPr>
        <w:t xml:space="preserve"> 6.4,</w:t>
      </w:r>
      <w:r>
        <w:rPr>
          <w:i w:val="0"/>
          <w:sz w:val="24"/>
        </w:rPr>
        <w:t xml:space="preserve"> со следующими изменениями и дополнениями.</w:t>
      </w:r>
    </w:p>
    <w:p w:rsidR="00000000" w:rsidRDefault="00E36B0D">
      <w:pPr>
        <w:widowControl/>
        <w:suppressLineNumbers/>
        <w:spacing w:line="240" w:lineRule="auto"/>
        <w:ind w:left="0" w:right="-8" w:firstLine="567"/>
      </w:pPr>
      <w:r>
        <w:rPr>
          <w:i w:val="0"/>
          <w:sz w:val="24"/>
          <w:lang w:val="ru-RU"/>
        </w:rPr>
        <w:t>6.2</w:t>
      </w:r>
      <w:r>
        <w:rPr>
          <w:i w:val="0"/>
          <w:sz w:val="24"/>
        </w:rPr>
        <w:t xml:space="preserve"> Замена пункта</w:t>
      </w:r>
    </w:p>
    <w:p w:rsidR="00000000" w:rsidRDefault="00E36B0D">
      <w:pPr>
        <w:pStyle w:val="BodyText3"/>
        <w:ind w:right="-8" w:firstLine="567"/>
        <w:rPr>
          <w:lang w:val="ru-RU"/>
        </w:rPr>
      </w:pPr>
      <w:r>
        <w:t>Трансформаторы для электрических звонков должны быть стойкими к короткому</w:t>
      </w:r>
      <w:r>
        <w:t xml:space="preserve"> замыканию.</w:t>
      </w:r>
    </w:p>
    <w:p w:rsidR="00000000" w:rsidRDefault="00E36B0D">
      <w:pPr>
        <w:widowControl/>
        <w:suppressLineNumbers/>
        <w:spacing w:line="240" w:lineRule="auto"/>
        <w:ind w:left="0" w:right="-8" w:firstLine="567"/>
        <w:rPr>
          <w:i w:val="0"/>
          <w:sz w:val="24"/>
          <w:lang w:val="ru-RU"/>
        </w:rPr>
      </w:pPr>
      <w:r>
        <w:rPr>
          <w:i w:val="0"/>
          <w:sz w:val="24"/>
          <w:lang w:val="ru-RU"/>
        </w:rPr>
        <w:t>6.101</w:t>
      </w:r>
      <w:r>
        <w:rPr>
          <w:i w:val="0"/>
          <w:sz w:val="24"/>
        </w:rPr>
        <w:t xml:space="preserve"> По способу установки:</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установка в распределительной коробке абонента;</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установка в звонке, зуммере;</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установка в месте, выбиваемом при монтаже, в выходной коробке или шкафу;</w:t>
      </w:r>
    </w:p>
    <w:p w:rsidR="00000000" w:rsidRDefault="00E36B0D">
      <w:pPr>
        <w:widowControl/>
        <w:suppressLineNumbers/>
        <w:spacing w:line="240" w:lineRule="auto"/>
        <w:ind w:left="0" w:right="-8" w:firstLine="567"/>
        <w:rPr>
          <w:i w:val="0"/>
          <w:sz w:val="24"/>
          <w:lang w:val="ru-RU"/>
        </w:rPr>
      </w:pPr>
      <w:r>
        <w:rPr>
          <w:i w:val="0"/>
          <w:sz w:val="24"/>
          <w:lang w:val="ru-RU"/>
        </w:rPr>
        <w:t>-</w:t>
      </w:r>
      <w:r>
        <w:rPr>
          <w:i w:val="0"/>
          <w:sz w:val="24"/>
        </w:rPr>
        <w:t xml:space="preserve"> скрытым монтажом;</w:t>
      </w:r>
    </w:p>
    <w:p w:rsidR="00000000" w:rsidRDefault="00E36B0D">
      <w:pPr>
        <w:widowControl/>
        <w:suppressLineNumbers/>
        <w:spacing w:line="240" w:lineRule="auto"/>
        <w:ind w:left="0" w:right="-8" w:firstLine="567"/>
        <w:rPr>
          <w:b/>
          <w:i w:val="0"/>
          <w:sz w:val="24"/>
          <w:lang w:val="ru-RU"/>
        </w:rPr>
      </w:pPr>
      <w:r>
        <w:rPr>
          <w:i w:val="0"/>
          <w:sz w:val="24"/>
          <w:lang w:val="ru-RU"/>
        </w:rPr>
        <w:t>-</w:t>
      </w:r>
      <w:r>
        <w:rPr>
          <w:i w:val="0"/>
          <w:sz w:val="24"/>
        </w:rPr>
        <w:t xml:space="preserve"> монтаж на поверхности.</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7</w:t>
      </w:r>
      <w:r>
        <w:rPr>
          <w:b/>
          <w:i w:val="0"/>
          <w:sz w:val="24"/>
        </w:rPr>
        <w:t xml:space="preserve"> Маркировка</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Маркировка</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кроме</w:t>
      </w:r>
      <w:r>
        <w:rPr>
          <w:i w:val="0"/>
          <w:sz w:val="24"/>
          <w:lang w:val="ru-RU"/>
        </w:rPr>
        <w:t xml:space="preserve"> 7.8,</w:t>
      </w:r>
      <w:r>
        <w:rPr>
          <w:i w:val="0"/>
          <w:sz w:val="24"/>
        </w:rPr>
        <w:t xml:space="preserve"> со следующими дополнениями. </w:t>
      </w:r>
    </w:p>
    <w:p w:rsidR="00000000" w:rsidRDefault="00E36B0D">
      <w:pPr>
        <w:widowControl/>
        <w:suppressLineNumbers/>
        <w:spacing w:line="240" w:lineRule="auto"/>
        <w:ind w:left="0" w:right="-8" w:firstLine="567"/>
        <w:rPr>
          <w:i w:val="0"/>
          <w:sz w:val="24"/>
        </w:rPr>
      </w:pPr>
      <w:r>
        <w:rPr>
          <w:i w:val="0"/>
          <w:sz w:val="24"/>
          <w:lang w:val="ru-RU"/>
        </w:rPr>
        <w:lastRenderedPageBreak/>
        <w:t>7.1</w:t>
      </w:r>
      <w:r>
        <w:rPr>
          <w:i w:val="0"/>
          <w:sz w:val="24"/>
        </w:rPr>
        <w:t xml:space="preserve"> Дополнение к пункту</w:t>
      </w:r>
    </w:p>
    <w:p w:rsidR="00000000" w:rsidRDefault="00E36B0D">
      <w:pPr>
        <w:widowControl/>
        <w:suppressLineNumbers/>
        <w:spacing w:line="240" w:lineRule="auto"/>
        <w:ind w:left="0" w:right="-8" w:firstLine="567"/>
        <w:rPr>
          <w:i w:val="0"/>
          <w:sz w:val="24"/>
          <w:lang w:val="ru-RU"/>
        </w:rPr>
      </w:pPr>
      <w:r>
        <w:rPr>
          <w:i w:val="0"/>
          <w:sz w:val="24"/>
        </w:rPr>
        <w:t>Трансформаторы для электрических звонков должны иметь соответствующий символ.</w:t>
      </w:r>
    </w:p>
    <w:p w:rsidR="00000000" w:rsidRDefault="00E36B0D">
      <w:pPr>
        <w:widowControl/>
        <w:suppressLineNumbers/>
        <w:spacing w:line="240" w:lineRule="auto"/>
        <w:ind w:left="0" w:right="-8" w:firstLine="567"/>
        <w:rPr>
          <w:i w:val="0"/>
          <w:sz w:val="24"/>
        </w:rPr>
      </w:pPr>
      <w:r>
        <w:rPr>
          <w:i w:val="0"/>
          <w:sz w:val="24"/>
          <w:lang w:val="ru-RU"/>
        </w:rPr>
        <w:t>7.9</w:t>
      </w:r>
      <w:r>
        <w:rPr>
          <w:i w:val="0"/>
          <w:sz w:val="24"/>
        </w:rPr>
        <w:t xml:space="preserve"> Дополнение к пункту</w:t>
      </w:r>
    </w:p>
    <w:p w:rsidR="00000000" w:rsidRDefault="00E36B0D">
      <w:pPr>
        <w:widowControl/>
        <w:suppressLineNumbers/>
        <w:spacing w:line="240" w:lineRule="auto"/>
        <w:ind w:left="0" w:right="-8" w:firstLine="567"/>
        <w:rPr>
          <w:b/>
          <w:i w:val="0"/>
          <w:sz w:val="24"/>
          <w:lang w:val="ru-RU"/>
        </w:rPr>
      </w:pPr>
      <w:r>
        <w:rPr>
          <w:i w:val="0"/>
          <w:sz w:val="24"/>
        </w:rPr>
        <w:t>Кроме того, трансформаторы для электрических</w:t>
      </w:r>
      <w:r>
        <w:rPr>
          <w:i w:val="0"/>
          <w:sz w:val="24"/>
        </w:rPr>
        <w:t xml:space="preserve"> звонков должны иметь символ: </w:t>
      </w:r>
    </w:p>
    <w:p w:rsidR="00000000" w:rsidRDefault="00E36B0D">
      <w:pPr>
        <w:widowControl/>
        <w:suppressLineNumbers/>
        <w:spacing w:line="240" w:lineRule="auto"/>
        <w:ind w:left="0" w:right="-8" w:firstLine="567"/>
        <w:rPr>
          <w:b/>
          <w:i w:val="0"/>
          <w:sz w:val="24"/>
          <w:lang w:val="ru-RU"/>
        </w:rPr>
      </w:pPr>
    </w:p>
    <w:p w:rsidR="00000000" w:rsidRDefault="0061034F">
      <w:pPr>
        <w:pStyle w:val="WW-BodyText2123456"/>
        <w:rPr>
          <w:lang w:val="ru-RU"/>
        </w:rPr>
      </w:pPr>
      <w:r>
        <w:rPr>
          <w:noProof/>
          <w:sz w:val="20"/>
          <w:lang w:val="ru-RU"/>
        </w:rPr>
        <w:drawing>
          <wp:inline distT="0" distB="0" distL="0" distR="0">
            <wp:extent cx="295275" cy="2952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8</w:t>
      </w:r>
      <w:r>
        <w:rPr>
          <w:b/>
          <w:i w:val="0"/>
          <w:sz w:val="24"/>
        </w:rPr>
        <w:t xml:space="preserve"> Защита от поражения электрическим током</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Защита от поражения электрическим током</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 дополнением.</w:t>
      </w:r>
    </w:p>
    <w:p w:rsidR="00000000" w:rsidRDefault="00E36B0D">
      <w:pPr>
        <w:widowControl/>
        <w:suppressLineNumbers/>
        <w:spacing w:line="240" w:lineRule="auto"/>
        <w:ind w:left="0" w:right="-8" w:firstLine="567"/>
        <w:rPr>
          <w:b/>
          <w:i w:val="0"/>
          <w:sz w:val="24"/>
          <w:lang w:val="ru-RU"/>
        </w:rPr>
      </w:pPr>
      <w:r>
        <w:rPr>
          <w:i w:val="0"/>
          <w:sz w:val="24"/>
          <w:lang w:val="ru-RU"/>
        </w:rPr>
        <w:t>8.8</w:t>
      </w:r>
      <w:r>
        <w:rPr>
          <w:i w:val="0"/>
          <w:sz w:val="24"/>
        </w:rPr>
        <w:t xml:space="preserve"> Должна быть обеспечена защита от случайного контакта с обмотками и токовед</w:t>
      </w:r>
      <w:r>
        <w:rPr>
          <w:i w:val="0"/>
          <w:sz w:val="24"/>
        </w:rPr>
        <w:t>ущими частями первичной цепи во время подсоединения проводов к вторичным зажимам.</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9</w:t>
      </w:r>
      <w:r>
        <w:rPr>
          <w:b/>
          <w:i w:val="0"/>
          <w:sz w:val="24"/>
        </w:rPr>
        <w:t xml:space="preserve"> Регулирование напряжения питания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Регулирование напряжения питания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10</w:t>
      </w:r>
      <w:r>
        <w:rPr>
          <w:b/>
          <w:i w:val="0"/>
          <w:sz w:val="24"/>
        </w:rPr>
        <w:t xml:space="preserve"> Вторичное напряжение и вторичный ток под нагрузкой</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Вторичное нап</w:t>
      </w:r>
      <w:r>
        <w:rPr>
          <w:i w:val="0"/>
          <w:sz w:val="24"/>
        </w:rPr>
        <w:t>ряжение и вторичный ток под нагрузкой</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 изменением.</w:t>
      </w:r>
    </w:p>
    <w:p w:rsidR="00000000" w:rsidRDefault="00E36B0D">
      <w:pPr>
        <w:widowControl/>
        <w:suppressLineNumbers/>
        <w:spacing w:line="240" w:lineRule="auto"/>
        <w:ind w:left="0" w:right="-8" w:firstLine="567"/>
        <w:rPr>
          <w:i w:val="0"/>
          <w:sz w:val="24"/>
        </w:rPr>
      </w:pPr>
      <w:r>
        <w:rPr>
          <w:i w:val="0"/>
          <w:sz w:val="24"/>
          <w:lang w:val="ru-RU"/>
        </w:rPr>
        <w:t>10.1</w:t>
      </w:r>
      <w:r>
        <w:rPr>
          <w:i w:val="0"/>
          <w:sz w:val="24"/>
        </w:rPr>
        <w:t xml:space="preserve"> Изменение к пункту</w:t>
      </w:r>
    </w:p>
    <w:p w:rsidR="00000000" w:rsidRDefault="00E36B0D">
      <w:pPr>
        <w:widowControl/>
        <w:suppressLineNumbers/>
        <w:spacing w:line="240" w:lineRule="auto"/>
        <w:ind w:left="0" w:right="-8" w:firstLine="567"/>
        <w:rPr>
          <w:i w:val="0"/>
          <w:sz w:val="24"/>
        </w:rPr>
      </w:pPr>
      <w:r>
        <w:rPr>
          <w:i w:val="0"/>
          <w:sz w:val="24"/>
        </w:rPr>
        <w:t>Изменить следующим образом:</w:t>
      </w:r>
    </w:p>
    <w:p w:rsidR="00000000" w:rsidRDefault="00E36B0D">
      <w:pPr>
        <w:widowControl/>
        <w:suppressLineNumbers/>
        <w:spacing w:line="240" w:lineRule="auto"/>
        <w:ind w:left="0" w:right="-8" w:firstLine="567"/>
        <w:rPr>
          <w:i w:val="0"/>
          <w:sz w:val="24"/>
        </w:rPr>
      </w:pPr>
      <w:r>
        <w:rPr>
          <w:i w:val="0"/>
          <w:sz w:val="24"/>
        </w:rPr>
        <w:t>второй абзац</w:t>
      </w:r>
      <w:r>
        <w:rPr>
          <w:i w:val="0"/>
          <w:sz w:val="24"/>
          <w:lang w:val="ru-RU"/>
        </w:rPr>
        <w:t xml:space="preserve"> – 15 %</w:t>
      </w:r>
      <w:r>
        <w:rPr>
          <w:i w:val="0"/>
          <w:sz w:val="24"/>
        </w:rPr>
        <w:t xml:space="preserve"> вместо</w:t>
      </w:r>
      <w:r>
        <w:rPr>
          <w:i w:val="0"/>
          <w:sz w:val="24"/>
          <w:lang w:val="ru-RU"/>
        </w:rPr>
        <w:t xml:space="preserve"> 10 %;</w:t>
      </w:r>
    </w:p>
    <w:p w:rsidR="00000000" w:rsidRDefault="00E36B0D">
      <w:pPr>
        <w:widowControl/>
        <w:suppressLineNumbers/>
        <w:spacing w:line="240" w:lineRule="auto"/>
        <w:ind w:left="0" w:right="-8" w:firstLine="567"/>
        <w:rPr>
          <w:i w:val="0"/>
          <w:sz w:val="24"/>
        </w:rPr>
      </w:pPr>
      <w:r>
        <w:rPr>
          <w:i w:val="0"/>
          <w:sz w:val="24"/>
        </w:rPr>
        <w:t>третий абзац</w:t>
      </w:r>
      <w:r>
        <w:rPr>
          <w:i w:val="0"/>
          <w:sz w:val="24"/>
          <w:lang w:val="ru-RU"/>
        </w:rPr>
        <w:t xml:space="preserve"> – 15 %</w:t>
      </w:r>
      <w:r>
        <w:rPr>
          <w:i w:val="0"/>
          <w:sz w:val="24"/>
        </w:rPr>
        <w:t xml:space="preserve"> вместо</w:t>
      </w:r>
      <w:r>
        <w:rPr>
          <w:i w:val="0"/>
          <w:sz w:val="24"/>
          <w:lang w:val="ru-RU"/>
        </w:rPr>
        <w:t xml:space="preserve"> 10 %;</w:t>
      </w:r>
    </w:p>
    <w:p w:rsidR="00000000" w:rsidRDefault="00E36B0D">
      <w:pPr>
        <w:widowControl/>
        <w:suppressLineNumbers/>
        <w:spacing w:line="240" w:lineRule="auto"/>
        <w:ind w:left="0" w:right="-8" w:firstLine="567"/>
        <w:rPr>
          <w:i w:val="0"/>
          <w:sz w:val="24"/>
        </w:rPr>
      </w:pPr>
      <w:r>
        <w:rPr>
          <w:i w:val="0"/>
          <w:sz w:val="24"/>
        </w:rPr>
        <w:t>четвертый абзац</w:t>
      </w:r>
      <w:r>
        <w:rPr>
          <w:i w:val="0"/>
          <w:sz w:val="24"/>
          <w:lang w:val="ru-RU"/>
        </w:rPr>
        <w:t xml:space="preserve"> – 20 %</w:t>
      </w:r>
      <w:r>
        <w:rPr>
          <w:i w:val="0"/>
          <w:sz w:val="24"/>
        </w:rPr>
        <w:t xml:space="preserve"> вместо</w:t>
      </w:r>
      <w:r>
        <w:rPr>
          <w:i w:val="0"/>
          <w:sz w:val="24"/>
          <w:lang w:val="ru-RU"/>
        </w:rPr>
        <w:t xml:space="preserve"> 15 %;</w:t>
      </w:r>
    </w:p>
    <w:p w:rsidR="00000000" w:rsidRDefault="00E36B0D">
      <w:pPr>
        <w:widowControl/>
        <w:suppressLineNumbers/>
        <w:spacing w:line="240" w:lineRule="auto"/>
        <w:ind w:left="0" w:right="-8" w:firstLine="567"/>
        <w:rPr>
          <w:i w:val="0"/>
          <w:sz w:val="24"/>
        </w:rPr>
      </w:pPr>
      <w:r>
        <w:rPr>
          <w:i w:val="0"/>
          <w:sz w:val="24"/>
        </w:rPr>
        <w:t>пятый</w:t>
      </w:r>
      <w:r>
        <w:rPr>
          <w:i w:val="0"/>
          <w:sz w:val="24"/>
        </w:rPr>
        <w:t xml:space="preserve"> абзац</w:t>
      </w:r>
      <w:r>
        <w:rPr>
          <w:i w:val="0"/>
          <w:sz w:val="24"/>
          <w:lang w:val="ru-RU"/>
        </w:rPr>
        <w:t xml:space="preserve"> – 15 %</w:t>
      </w:r>
      <w:r>
        <w:rPr>
          <w:i w:val="0"/>
          <w:sz w:val="24"/>
        </w:rPr>
        <w:t xml:space="preserve"> вместо</w:t>
      </w:r>
      <w:r>
        <w:rPr>
          <w:i w:val="0"/>
          <w:sz w:val="24"/>
          <w:lang w:val="ru-RU"/>
        </w:rPr>
        <w:t xml:space="preserve"> 5 %.</w:t>
      </w:r>
    </w:p>
    <w:p w:rsidR="00000000" w:rsidRDefault="00E36B0D">
      <w:pPr>
        <w:widowControl/>
        <w:suppressLineNumbers/>
        <w:spacing w:line="240" w:lineRule="auto"/>
        <w:ind w:left="0" w:right="-8" w:firstLine="567"/>
        <w:rPr>
          <w:i w:val="0"/>
          <w:sz w:val="24"/>
        </w:rPr>
      </w:pPr>
      <w:r>
        <w:rPr>
          <w:i w:val="0"/>
          <w:sz w:val="24"/>
        </w:rPr>
        <w:t>В седьмом абзаце заменить слова: “в установившемся режиме” на “через</w:t>
      </w:r>
      <w:r>
        <w:rPr>
          <w:i w:val="0"/>
          <w:sz w:val="24"/>
          <w:lang w:val="ru-RU"/>
        </w:rPr>
        <w:t xml:space="preserve"> 2</w:t>
      </w:r>
      <w:r>
        <w:rPr>
          <w:i w:val="0"/>
          <w:sz w:val="24"/>
        </w:rPr>
        <w:t xml:space="preserve"> мин после начала испытания”.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pacing w:val="40"/>
          <w:sz w:val="24"/>
        </w:rPr>
        <w:t>Примечание</w:t>
      </w:r>
      <w:r>
        <w:rPr>
          <w:i w:val="0"/>
          <w:sz w:val="24"/>
          <w:lang w:val="ru-RU"/>
        </w:rPr>
        <w:t>–</w:t>
      </w:r>
      <w:r>
        <w:rPr>
          <w:i w:val="0"/>
          <w:sz w:val="24"/>
        </w:rPr>
        <w:t xml:space="preserve"> Трансформатор для электрических звонков обычно находится не под нагрузкой. Вторичное напряжение под нагрузкой можно и</w:t>
      </w:r>
      <w:r>
        <w:rPr>
          <w:i w:val="0"/>
          <w:sz w:val="24"/>
        </w:rPr>
        <w:t>змерять через</w:t>
      </w:r>
      <w:r>
        <w:rPr>
          <w:i w:val="0"/>
          <w:sz w:val="24"/>
          <w:lang w:val="ru-RU"/>
        </w:rPr>
        <w:t xml:space="preserve"> 2</w:t>
      </w:r>
      <w:r>
        <w:rPr>
          <w:i w:val="0"/>
          <w:sz w:val="24"/>
        </w:rPr>
        <w:t xml:space="preserve"> мин, так как для данного типа трансформатора это представляет значительное время нагрузки.</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11</w:t>
      </w:r>
      <w:r>
        <w:rPr>
          <w:b/>
          <w:i w:val="0"/>
          <w:sz w:val="24"/>
        </w:rPr>
        <w:t xml:space="preserve"> Вторичное напряжение холостого хода</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Вторичное напряжение холостого хода</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дополнениями.</w:t>
      </w:r>
    </w:p>
    <w:p w:rsidR="00000000" w:rsidRDefault="00E36B0D">
      <w:pPr>
        <w:widowControl/>
        <w:suppressLineNumbers/>
        <w:spacing w:line="240" w:lineRule="auto"/>
        <w:ind w:left="0" w:right="-8" w:firstLine="567"/>
        <w:rPr>
          <w:i w:val="0"/>
          <w:sz w:val="24"/>
          <w:lang w:val="ru-RU"/>
        </w:rPr>
      </w:pPr>
      <w:r>
        <w:rPr>
          <w:i w:val="0"/>
          <w:sz w:val="24"/>
          <w:lang w:val="ru-RU"/>
        </w:rPr>
        <w:t>11.1</w:t>
      </w:r>
      <w:r>
        <w:rPr>
          <w:i w:val="0"/>
          <w:sz w:val="24"/>
        </w:rPr>
        <w:t xml:space="preserve"> Втори</w:t>
      </w:r>
      <w:r>
        <w:rPr>
          <w:i w:val="0"/>
          <w:sz w:val="24"/>
        </w:rPr>
        <w:t>чное напряжение при холостом ходе не должно превышать</w:t>
      </w:r>
      <w:r>
        <w:rPr>
          <w:i w:val="0"/>
          <w:sz w:val="24"/>
          <w:lang w:val="ru-RU"/>
        </w:rPr>
        <w:t xml:space="preserve"> 33</w:t>
      </w:r>
      <w:r>
        <w:rPr>
          <w:i w:val="0"/>
          <w:sz w:val="24"/>
        </w:rPr>
        <w:t xml:space="preserve"> В переменного тока или</w:t>
      </w:r>
      <w:r>
        <w:rPr>
          <w:i w:val="0"/>
          <w:sz w:val="24"/>
          <w:lang w:val="ru-RU"/>
        </w:rPr>
        <w:t xml:space="preserve"> 33</w:t>
      </w:r>
      <w:r>
        <w:rPr>
          <w:position w:val="-8"/>
        </w:rPr>
        <w:object w:dxaOrig="380" w:dyaOrig="340">
          <v:shape id="_x0000_i1109" type="#_x0000_t75" style="width:18.75pt;height:17.25pt" o:ole="" filled="t">
            <v:fill color2="black"/>
            <v:imagedata r:id="rId7" o:title=""/>
          </v:shape>
          <o:OLEObject Type="Embed" ProgID="Microsoft" ShapeID="_x0000_i1109" DrawAspect="Content" ObjectID="_1651239003" r:id="rId108"/>
        </w:object>
      </w:r>
      <w:r>
        <w:rPr>
          <w:i w:val="0"/>
          <w:sz w:val="24"/>
          <w:lang w:val="ru-RU"/>
        </w:rPr>
        <w:t xml:space="preserve"> </w:t>
      </w:r>
      <w:r>
        <w:rPr>
          <w:i w:val="0"/>
          <w:sz w:val="24"/>
        </w:rPr>
        <w:t>В пульсирующего постоянного тока. Если имеется несколько вторичных обмоток, предназначенных для последовательного соединения, то при их сое</w:t>
      </w:r>
      <w:r>
        <w:rPr>
          <w:i w:val="0"/>
          <w:sz w:val="24"/>
        </w:rPr>
        <w:t>динении вторичное напряжение холостого хода не должно превышать</w:t>
      </w:r>
      <w:r>
        <w:rPr>
          <w:i w:val="0"/>
          <w:sz w:val="24"/>
          <w:lang w:val="ru-RU"/>
        </w:rPr>
        <w:t xml:space="preserve"> 33</w:t>
      </w:r>
      <w:r>
        <w:rPr>
          <w:i w:val="0"/>
          <w:sz w:val="24"/>
        </w:rPr>
        <w:t xml:space="preserve"> В переменного тока или</w:t>
      </w:r>
      <w:r>
        <w:rPr>
          <w:i w:val="0"/>
          <w:sz w:val="24"/>
          <w:lang w:val="ru-RU"/>
        </w:rPr>
        <w:t xml:space="preserve"> 33</w:t>
      </w:r>
      <w:r>
        <w:rPr>
          <w:position w:val="-8"/>
        </w:rPr>
        <w:object w:dxaOrig="380" w:dyaOrig="340">
          <v:shape id="_x0000_i1110" type="#_x0000_t75" style="width:18.75pt;height:17.25pt" o:ole="" filled="t">
            <v:fill color2="black"/>
            <v:imagedata r:id="rId7" o:title=""/>
          </v:shape>
          <o:OLEObject Type="Embed" ProgID="Microsoft" ShapeID="_x0000_i1110" DrawAspect="Content" ObjectID="_1651239004" r:id="rId109"/>
        </w:object>
      </w:r>
      <w:r>
        <w:rPr>
          <w:i w:val="0"/>
          <w:sz w:val="24"/>
          <w:lang w:val="ru-RU"/>
        </w:rPr>
        <w:t xml:space="preserve"> </w:t>
      </w:r>
      <w:r>
        <w:rPr>
          <w:i w:val="0"/>
          <w:sz w:val="24"/>
        </w:rPr>
        <w:t xml:space="preserve"> В пульсирующего постоянного тока.</w:t>
      </w:r>
    </w:p>
    <w:p w:rsidR="00000000" w:rsidRDefault="00E36B0D">
      <w:pPr>
        <w:widowControl/>
        <w:suppressLineNumbers/>
        <w:spacing w:line="240" w:lineRule="auto"/>
        <w:ind w:left="0" w:right="-8" w:firstLine="567"/>
        <w:rPr>
          <w:sz w:val="24"/>
        </w:rPr>
      </w:pPr>
      <w:r>
        <w:rPr>
          <w:i w:val="0"/>
          <w:sz w:val="24"/>
          <w:lang w:val="ru-RU"/>
        </w:rPr>
        <w:t>11.2</w:t>
      </w:r>
      <w:r>
        <w:rPr>
          <w:i w:val="0"/>
          <w:sz w:val="24"/>
        </w:rPr>
        <w:t xml:space="preserve"> Разность между вторичным напряжением холостого хода и напряжением при номинальном вторичн</w:t>
      </w:r>
      <w:r>
        <w:rPr>
          <w:i w:val="0"/>
          <w:sz w:val="24"/>
        </w:rPr>
        <w:t>ом токе (измеренном при испытании по разделу</w:t>
      </w:r>
      <w:r>
        <w:rPr>
          <w:i w:val="0"/>
          <w:sz w:val="24"/>
          <w:lang w:val="ru-RU"/>
        </w:rPr>
        <w:t xml:space="preserve"> 10),</w:t>
      </w:r>
      <w:r>
        <w:rPr>
          <w:i w:val="0"/>
          <w:sz w:val="24"/>
        </w:rPr>
        <w:t xml:space="preserve"> выраженная в процентах относительно последнего, не должна превышать</w:t>
      </w:r>
      <w:r>
        <w:rPr>
          <w:i w:val="0"/>
          <w:sz w:val="24"/>
          <w:lang w:val="ru-RU"/>
        </w:rPr>
        <w:t xml:space="preserve"> 100 %.</w:t>
      </w:r>
    </w:p>
    <w:p w:rsidR="00000000" w:rsidRDefault="00E36B0D">
      <w:pPr>
        <w:widowControl/>
        <w:suppressLineNumbers/>
        <w:spacing w:line="240" w:lineRule="auto"/>
        <w:ind w:left="0" w:right="-8" w:firstLine="567"/>
        <w:rPr>
          <w:b/>
          <w:i w:val="0"/>
          <w:sz w:val="24"/>
        </w:rPr>
      </w:pPr>
      <w:r>
        <w:rPr>
          <w:sz w:val="24"/>
        </w:rPr>
        <w:t>Соответствие требованиям</w:t>
      </w:r>
      <w:r>
        <w:rPr>
          <w:sz w:val="24"/>
          <w:lang w:val="ru-RU"/>
        </w:rPr>
        <w:t xml:space="preserve"> 11.1</w:t>
      </w:r>
      <w:r>
        <w:rPr>
          <w:sz w:val="24"/>
        </w:rPr>
        <w:t xml:space="preserve"> и</w:t>
      </w:r>
      <w:r>
        <w:rPr>
          <w:sz w:val="24"/>
          <w:lang w:val="ru-RU"/>
        </w:rPr>
        <w:t xml:space="preserve"> 11.2</w:t>
      </w:r>
      <w:r>
        <w:rPr>
          <w:sz w:val="24"/>
        </w:rPr>
        <w:t xml:space="preserve"> проверяют измерением напряжения холостого хода при комнатной температуре, когда трансформатор </w:t>
      </w:r>
      <w:r>
        <w:rPr>
          <w:sz w:val="24"/>
        </w:rPr>
        <w:t>подключен к номинальному напряжению питания, при номинальной частоте.</w:t>
      </w:r>
    </w:p>
    <w:p w:rsidR="00000000" w:rsidRDefault="00E36B0D">
      <w:pPr>
        <w:widowControl/>
        <w:suppressLineNumbers/>
        <w:spacing w:line="240" w:lineRule="auto"/>
        <w:ind w:left="0" w:right="-8" w:firstLine="567"/>
        <w:rPr>
          <w:b/>
          <w:i w:val="0"/>
          <w:sz w:val="24"/>
        </w:rPr>
      </w:pPr>
    </w:p>
    <w:p w:rsidR="00000000" w:rsidRDefault="00E36B0D">
      <w:pPr>
        <w:widowControl/>
        <w:suppressLineNumbers/>
        <w:spacing w:line="240" w:lineRule="auto"/>
        <w:ind w:left="0" w:right="-8" w:firstLine="567"/>
        <w:rPr>
          <w:i w:val="0"/>
          <w:sz w:val="24"/>
        </w:rPr>
      </w:pPr>
      <w:r>
        <w:rPr>
          <w:b/>
          <w:i w:val="0"/>
          <w:sz w:val="24"/>
        </w:rPr>
        <w:t>12 Напряжеиие короткого замыкания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Напряжение короткого замыкания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13</w:t>
      </w:r>
      <w:r>
        <w:rPr>
          <w:b/>
          <w:i w:val="0"/>
          <w:sz w:val="24"/>
        </w:rPr>
        <w:t xml:space="preserve"> Нагрев</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Нагрев</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 изменением.</w:t>
      </w:r>
    </w:p>
    <w:p w:rsidR="00000000" w:rsidRDefault="00E36B0D">
      <w:pPr>
        <w:widowControl/>
        <w:suppressLineNumbers/>
        <w:spacing w:line="240" w:lineRule="auto"/>
        <w:ind w:left="0" w:right="-8" w:firstLine="567"/>
        <w:rPr>
          <w:i w:val="0"/>
          <w:sz w:val="24"/>
        </w:rPr>
      </w:pPr>
      <w:r>
        <w:rPr>
          <w:i w:val="0"/>
          <w:sz w:val="24"/>
          <w:lang w:val="ru-RU"/>
        </w:rPr>
        <w:t>13.2</w:t>
      </w:r>
      <w:r>
        <w:rPr>
          <w:i w:val="0"/>
          <w:sz w:val="24"/>
        </w:rPr>
        <w:t xml:space="preserve"> И</w:t>
      </w:r>
      <w:r>
        <w:rPr>
          <w:i w:val="0"/>
          <w:sz w:val="24"/>
        </w:rPr>
        <w:t>зменение к пункту</w:t>
      </w:r>
    </w:p>
    <w:p w:rsidR="00000000" w:rsidRDefault="00E36B0D">
      <w:pPr>
        <w:widowControl/>
        <w:suppressLineNumbers/>
        <w:spacing w:line="240" w:lineRule="auto"/>
        <w:ind w:left="0" w:right="-8" w:firstLine="567"/>
        <w:rPr>
          <w:sz w:val="24"/>
        </w:rPr>
      </w:pPr>
      <w:r>
        <w:rPr>
          <w:i w:val="0"/>
          <w:sz w:val="24"/>
        </w:rPr>
        <w:t>Первый абзац изложить в новой редакции:</w:t>
      </w:r>
    </w:p>
    <w:p w:rsidR="00000000" w:rsidRDefault="00E36B0D">
      <w:pPr>
        <w:widowControl/>
        <w:suppressLineNumbers/>
        <w:spacing w:line="240" w:lineRule="auto"/>
        <w:ind w:left="0" w:right="-8" w:firstLine="567"/>
        <w:rPr>
          <w:sz w:val="24"/>
        </w:rPr>
      </w:pPr>
      <w:r>
        <w:rPr>
          <w:sz w:val="24"/>
        </w:rPr>
        <w:t>“</w:t>
      </w:r>
      <w:r>
        <w:rPr>
          <w:sz w:val="24"/>
        </w:rPr>
        <w:t>Превышения температур определяют при следующих условиях:</w:t>
      </w:r>
    </w:p>
    <w:p w:rsidR="00000000" w:rsidRDefault="00E36B0D">
      <w:pPr>
        <w:widowControl/>
        <w:suppressLineNumbers/>
        <w:spacing w:line="240" w:lineRule="auto"/>
        <w:ind w:left="0" w:right="-8" w:firstLine="567"/>
        <w:rPr>
          <w:i w:val="0"/>
          <w:sz w:val="24"/>
        </w:rPr>
      </w:pPr>
      <w:r>
        <w:rPr>
          <w:sz w:val="24"/>
        </w:rPr>
        <w:t>Для того чтобы обеспечить повторяемость измерений превышения температуры во время испытаний по данному пункту, трансформаторы для электричес</w:t>
      </w:r>
      <w:r>
        <w:rPr>
          <w:sz w:val="24"/>
        </w:rPr>
        <w:t>ких звонков устанавливают без всяких дополнительных оболочек, которые могут потребоваться с целью правильного монтажа”;</w:t>
      </w:r>
    </w:p>
    <w:p w:rsidR="00000000" w:rsidRDefault="00E36B0D">
      <w:pPr>
        <w:widowControl/>
        <w:suppressLineNumbers/>
        <w:spacing w:line="240" w:lineRule="auto"/>
        <w:ind w:left="0" w:right="-8" w:firstLine="567"/>
        <w:rPr>
          <w:i w:val="0"/>
          <w:sz w:val="24"/>
        </w:rPr>
      </w:pPr>
      <w:r>
        <w:rPr>
          <w:i w:val="0"/>
          <w:sz w:val="24"/>
        </w:rPr>
        <w:t>четвертый абзац исключить;</w:t>
      </w:r>
    </w:p>
    <w:p w:rsidR="00000000" w:rsidRDefault="00E36B0D">
      <w:pPr>
        <w:widowControl/>
        <w:suppressLineNumbers/>
        <w:spacing w:line="240" w:lineRule="auto"/>
        <w:ind w:left="0" w:right="-8" w:firstLine="567"/>
        <w:rPr>
          <w:sz w:val="24"/>
        </w:rPr>
      </w:pPr>
      <w:r>
        <w:rPr>
          <w:i w:val="0"/>
          <w:sz w:val="24"/>
        </w:rPr>
        <w:t>шестой абзац заменить на:</w:t>
      </w:r>
    </w:p>
    <w:p w:rsidR="00000000" w:rsidRDefault="00E36B0D">
      <w:pPr>
        <w:widowControl/>
        <w:suppressLineNumbers/>
        <w:spacing w:line="240" w:lineRule="auto"/>
        <w:ind w:left="0" w:right="-8" w:firstLine="567"/>
        <w:rPr>
          <w:sz w:val="24"/>
        </w:rPr>
      </w:pPr>
      <w:r>
        <w:rPr>
          <w:sz w:val="24"/>
        </w:rPr>
        <w:t>“</w:t>
      </w:r>
      <w:r>
        <w:rPr>
          <w:sz w:val="24"/>
        </w:rPr>
        <w:t xml:space="preserve">Чтобы провести испытание при циклических нагрузках, трансформатор при температуре </w:t>
      </w:r>
      <w:r>
        <w:rPr>
          <w:sz w:val="24"/>
        </w:rPr>
        <w:t>окружающей среды подключают на номинальное первичное напряжение и нагружают номинальным вторичным током при номинальном коэффициенте мощности, а также (с помощью переключателя или подобных устройств) вторичным током, равным</w:t>
      </w:r>
      <w:r>
        <w:rPr>
          <w:sz w:val="24"/>
          <w:lang w:val="ru-RU"/>
        </w:rPr>
        <w:t xml:space="preserve"> 20 %</w:t>
      </w:r>
      <w:r>
        <w:rPr>
          <w:sz w:val="24"/>
        </w:rPr>
        <w:t xml:space="preserve"> номинального вторичного ток</w:t>
      </w:r>
      <w:r>
        <w:rPr>
          <w:sz w:val="24"/>
        </w:rPr>
        <w:t>а. В дальнейшем никакие регулировки не производят, за исключением того, что напряжение сети повышают на</w:t>
      </w:r>
      <w:r>
        <w:rPr>
          <w:sz w:val="24"/>
          <w:lang w:val="ru-RU"/>
        </w:rPr>
        <w:t xml:space="preserve"> 6 %. </w:t>
      </w:r>
      <w:r>
        <w:rPr>
          <w:sz w:val="24"/>
        </w:rPr>
        <w:t>Трансформаторы для электрических звонков испытывают в течение</w:t>
      </w:r>
      <w:r>
        <w:rPr>
          <w:sz w:val="24"/>
          <w:lang w:val="ru-RU"/>
        </w:rPr>
        <w:t xml:space="preserve"> 20</w:t>
      </w:r>
      <w:r>
        <w:rPr>
          <w:sz w:val="24"/>
        </w:rPr>
        <w:t xml:space="preserve"> последовательных нагрузочных циклов, причем каждый цикл включает</w:t>
      </w:r>
      <w:r>
        <w:rPr>
          <w:sz w:val="24"/>
          <w:lang w:val="ru-RU"/>
        </w:rPr>
        <w:t xml:space="preserve"> 1</w:t>
      </w:r>
      <w:r>
        <w:rPr>
          <w:sz w:val="24"/>
        </w:rPr>
        <w:t xml:space="preserve"> мин при номинал</w:t>
      </w:r>
      <w:r>
        <w:rPr>
          <w:sz w:val="24"/>
        </w:rPr>
        <w:t>ьном вторичном токе и</w:t>
      </w:r>
      <w:r>
        <w:rPr>
          <w:sz w:val="24"/>
          <w:lang w:val="ru-RU"/>
        </w:rPr>
        <w:t xml:space="preserve"> 5</w:t>
      </w:r>
      <w:r>
        <w:rPr>
          <w:sz w:val="24"/>
        </w:rPr>
        <w:t xml:space="preserve"> мин при</w:t>
      </w:r>
      <w:r>
        <w:rPr>
          <w:sz w:val="24"/>
          <w:lang w:val="ru-RU"/>
        </w:rPr>
        <w:t xml:space="preserve"> 20 % </w:t>
      </w:r>
      <w:r>
        <w:rPr>
          <w:sz w:val="24"/>
        </w:rPr>
        <w:t>номинального вторичного тока.</w:t>
      </w:r>
    </w:p>
    <w:p w:rsidR="00000000" w:rsidRDefault="00E36B0D">
      <w:pPr>
        <w:widowControl/>
        <w:suppressLineNumbers/>
        <w:spacing w:line="240" w:lineRule="auto"/>
        <w:ind w:left="0" w:right="-8" w:firstLine="567"/>
        <w:rPr>
          <w:i w:val="0"/>
          <w:sz w:val="24"/>
        </w:rPr>
      </w:pPr>
      <w:r>
        <w:rPr>
          <w:sz w:val="24"/>
        </w:rPr>
        <w:t>Превышения температур измеряют в конце последнего периода номинального вторичного тока. Затем номинальный вторичный ток уменьшают до</w:t>
      </w:r>
      <w:r>
        <w:rPr>
          <w:sz w:val="24"/>
          <w:lang w:val="ru-RU"/>
        </w:rPr>
        <w:t xml:space="preserve"> 20 %</w:t>
      </w:r>
      <w:r>
        <w:rPr>
          <w:sz w:val="24"/>
        </w:rPr>
        <w:t xml:space="preserve"> начального значения и при достижении установившегос</w:t>
      </w:r>
      <w:r>
        <w:rPr>
          <w:sz w:val="24"/>
        </w:rPr>
        <w:t>я режима снова измеряют превышение температуры.”;</w:t>
      </w:r>
    </w:p>
    <w:p w:rsidR="00000000" w:rsidRDefault="00E36B0D">
      <w:pPr>
        <w:widowControl/>
        <w:suppressLineNumbers/>
        <w:spacing w:line="240" w:lineRule="auto"/>
        <w:ind w:left="0" w:right="-8" w:firstLine="567"/>
        <w:rPr>
          <w:i w:val="0"/>
          <w:sz w:val="24"/>
        </w:rPr>
      </w:pPr>
      <w:r>
        <w:rPr>
          <w:i w:val="0"/>
          <w:sz w:val="24"/>
        </w:rPr>
        <w:t>таблица</w:t>
      </w:r>
      <w:r>
        <w:rPr>
          <w:i w:val="0"/>
          <w:sz w:val="24"/>
          <w:lang w:val="ru-RU"/>
        </w:rPr>
        <w:t xml:space="preserve"> 1.</w:t>
      </w:r>
      <w:r>
        <w:rPr>
          <w:i w:val="0"/>
          <w:sz w:val="24"/>
        </w:rPr>
        <w:t xml:space="preserve"> </w:t>
      </w:r>
      <w:r>
        <w:rPr>
          <w:i w:val="0"/>
          <w:spacing w:val="40"/>
          <w:sz w:val="24"/>
        </w:rPr>
        <w:t>Примечание</w:t>
      </w:r>
      <w:r>
        <w:rPr>
          <w:i w:val="0"/>
          <w:sz w:val="24"/>
          <w:lang w:val="ru-RU"/>
        </w:rPr>
        <w:t>3</w:t>
      </w:r>
      <w:r>
        <w:rPr>
          <w:i w:val="0"/>
          <w:sz w:val="24"/>
        </w:rPr>
        <w:t xml:space="preserve"> дополнить абзацем:</w:t>
      </w:r>
    </w:p>
    <w:p w:rsidR="00000000" w:rsidRDefault="00E36B0D">
      <w:pPr>
        <w:widowControl/>
        <w:suppressLineNumbers/>
        <w:spacing w:line="240" w:lineRule="auto"/>
        <w:ind w:left="0" w:right="-8" w:firstLine="567"/>
        <w:rPr>
          <w:i w:val="0"/>
          <w:sz w:val="24"/>
        </w:rPr>
      </w:pPr>
      <w:r>
        <w:rPr>
          <w:i w:val="0"/>
          <w:sz w:val="24"/>
        </w:rPr>
        <w:t>“</w:t>
      </w:r>
      <w:r>
        <w:rPr>
          <w:i w:val="0"/>
          <w:sz w:val="24"/>
        </w:rPr>
        <w:t>Внешняя оболочка трансформатора для электрических звонков включает только те части, к которым можно прикоснуться стандартным испытательным пальцем, когда трансформ</w:t>
      </w:r>
      <w:r>
        <w:rPr>
          <w:i w:val="0"/>
          <w:sz w:val="24"/>
        </w:rPr>
        <w:t>атор установлен согласно</w:t>
      </w:r>
      <w:r>
        <w:rPr>
          <w:i w:val="0"/>
          <w:sz w:val="24"/>
          <w:lang w:val="ru-RU"/>
        </w:rPr>
        <w:t xml:space="preserve"> 14.1.”;</w:t>
      </w:r>
    </w:p>
    <w:p w:rsidR="00000000" w:rsidRDefault="00E36B0D">
      <w:pPr>
        <w:widowControl/>
        <w:suppressLineNumbers/>
        <w:spacing w:line="240" w:lineRule="auto"/>
        <w:ind w:left="0" w:right="-8" w:firstLine="567"/>
        <w:rPr>
          <w:i w:val="0"/>
          <w:sz w:val="24"/>
        </w:rPr>
      </w:pPr>
      <w:r>
        <w:rPr>
          <w:i w:val="0"/>
          <w:sz w:val="24"/>
        </w:rPr>
        <w:t>дополнить П р и м е ч а н и ем</w:t>
      </w:r>
      <w:r>
        <w:rPr>
          <w:i w:val="0"/>
          <w:sz w:val="24"/>
          <w:lang w:val="ru-RU"/>
        </w:rPr>
        <w:t xml:space="preserve"> 5:</w:t>
      </w:r>
    </w:p>
    <w:p w:rsidR="00000000" w:rsidRDefault="00E36B0D">
      <w:pPr>
        <w:widowControl/>
        <w:suppressLineNumbers/>
        <w:spacing w:line="240" w:lineRule="auto"/>
        <w:ind w:left="0" w:right="-8" w:firstLine="567"/>
        <w:rPr>
          <w:b/>
          <w:i w:val="0"/>
          <w:sz w:val="24"/>
          <w:lang w:val="ru-RU"/>
        </w:rPr>
      </w:pPr>
      <w:r>
        <w:rPr>
          <w:i w:val="0"/>
          <w:sz w:val="24"/>
        </w:rPr>
        <w:t>“</w:t>
      </w:r>
      <w:r>
        <w:rPr>
          <w:i w:val="0"/>
          <w:sz w:val="24"/>
        </w:rPr>
        <w:t>5 Опора включает всю площадь фанерной панели, окрашенную полностью в матово-черный цвет, за исключением металлических частей монтажной системы (ограждений, выводных коробок)”.</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14</w:t>
      </w:r>
      <w:r>
        <w:rPr>
          <w:b/>
          <w:i w:val="0"/>
          <w:sz w:val="24"/>
        </w:rPr>
        <w:t xml:space="preserve"> Короткое</w:t>
      </w:r>
      <w:r>
        <w:rPr>
          <w:b/>
          <w:i w:val="0"/>
          <w:sz w:val="24"/>
        </w:rPr>
        <w:t xml:space="preserve"> замыкание и защита от перегрузок</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Короткое замыкание и защита от перегрузок</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 дополнением.</w:t>
      </w:r>
    </w:p>
    <w:p w:rsidR="00000000" w:rsidRDefault="00E36B0D">
      <w:pPr>
        <w:widowControl/>
        <w:suppressLineNumbers/>
        <w:spacing w:line="240" w:lineRule="auto"/>
        <w:ind w:left="0" w:right="-8" w:firstLine="567"/>
        <w:rPr>
          <w:i w:val="0"/>
          <w:sz w:val="24"/>
        </w:rPr>
      </w:pPr>
      <w:r>
        <w:rPr>
          <w:i w:val="0"/>
          <w:sz w:val="24"/>
          <w:lang w:val="ru-RU"/>
        </w:rPr>
        <w:t>14.1</w:t>
      </w:r>
      <w:r>
        <w:rPr>
          <w:i w:val="0"/>
          <w:sz w:val="24"/>
        </w:rPr>
        <w:t xml:space="preserve"> Дополнение к пункту</w:t>
      </w:r>
    </w:p>
    <w:p w:rsidR="00000000" w:rsidRDefault="00E36B0D">
      <w:pPr>
        <w:widowControl/>
        <w:suppressLineNumbers/>
        <w:spacing w:line="240" w:lineRule="auto"/>
        <w:ind w:left="0" w:right="-8" w:firstLine="567"/>
        <w:rPr>
          <w:sz w:val="24"/>
        </w:rPr>
      </w:pPr>
      <w:r>
        <w:rPr>
          <w:i w:val="0"/>
          <w:sz w:val="24"/>
        </w:rPr>
        <w:t>Ток короткого замыкания не должен превышать</w:t>
      </w:r>
      <w:r>
        <w:rPr>
          <w:i w:val="0"/>
          <w:sz w:val="24"/>
          <w:lang w:val="ru-RU"/>
        </w:rPr>
        <w:t xml:space="preserve"> 10</w:t>
      </w:r>
      <w:r>
        <w:rPr>
          <w:i w:val="0"/>
          <w:sz w:val="24"/>
        </w:rPr>
        <w:t xml:space="preserve"> А (чтобы исключить возможное повреждение провод</w:t>
      </w:r>
      <w:r>
        <w:rPr>
          <w:i w:val="0"/>
          <w:sz w:val="24"/>
        </w:rPr>
        <w:t>ов низковольтных сетей).</w:t>
      </w:r>
    </w:p>
    <w:p w:rsidR="00000000" w:rsidRDefault="00E36B0D">
      <w:pPr>
        <w:widowControl/>
        <w:suppressLineNumbers/>
        <w:spacing w:line="240" w:lineRule="auto"/>
        <w:ind w:left="0" w:right="-8" w:firstLine="567"/>
        <w:rPr>
          <w:i w:val="0"/>
          <w:sz w:val="24"/>
        </w:rPr>
      </w:pPr>
      <w:r>
        <w:rPr>
          <w:sz w:val="24"/>
        </w:rPr>
        <w:t>Если трансформатор содержит плавкий предохранитель с плавкой вставкой, предусмотренной для замены пользователем, то проводят соответствующие испытания по разделу</w:t>
      </w:r>
      <w:r>
        <w:rPr>
          <w:sz w:val="24"/>
          <w:lang w:val="ru-RU"/>
        </w:rPr>
        <w:t xml:space="preserve"> 14,</w:t>
      </w:r>
      <w:r>
        <w:rPr>
          <w:sz w:val="24"/>
        </w:rPr>
        <w:t xml:space="preserve"> причем плавкую вставку заменяют перемычкой с пренебрежимо малым и</w:t>
      </w:r>
      <w:r>
        <w:rPr>
          <w:sz w:val="24"/>
        </w:rPr>
        <w:t>мпедансом.</w:t>
      </w:r>
    </w:p>
    <w:p w:rsidR="00000000" w:rsidRDefault="00E36B0D">
      <w:pPr>
        <w:widowControl/>
        <w:suppressLineNumbers/>
        <w:spacing w:line="240" w:lineRule="auto"/>
        <w:ind w:left="0" w:right="-8" w:firstLine="567"/>
        <w:rPr>
          <w:sz w:val="24"/>
        </w:rPr>
      </w:pPr>
      <w:r>
        <w:rPr>
          <w:i w:val="0"/>
          <w:sz w:val="24"/>
        </w:rPr>
        <w:t>Девятый абзац изложить в новой редакции:</w:t>
      </w:r>
    </w:p>
    <w:p w:rsidR="00000000" w:rsidRDefault="00E36B0D">
      <w:pPr>
        <w:widowControl/>
        <w:suppressLineNumbers/>
        <w:spacing w:line="240" w:lineRule="auto"/>
        <w:ind w:left="0" w:right="-8" w:firstLine="567"/>
        <w:rPr>
          <w:b/>
          <w:i w:val="0"/>
          <w:sz w:val="24"/>
          <w:lang w:val="ru-RU"/>
        </w:rPr>
      </w:pPr>
      <w:r>
        <w:rPr>
          <w:sz w:val="24"/>
        </w:rPr>
        <w:t>“</w:t>
      </w:r>
      <w:r>
        <w:rPr>
          <w:sz w:val="24"/>
        </w:rPr>
        <w:t>Испытания проводят сразу же после испытаний по</w:t>
      </w:r>
      <w:r>
        <w:rPr>
          <w:sz w:val="24"/>
          <w:lang w:val="ru-RU"/>
        </w:rPr>
        <w:t xml:space="preserve"> 13.2,</w:t>
      </w:r>
      <w:r>
        <w:rPr>
          <w:sz w:val="24"/>
        </w:rPr>
        <w:t xml:space="preserve"> но при напряжении питания, равном </w:t>
      </w:r>
      <w:r>
        <w:rPr>
          <w:sz w:val="24"/>
          <w:lang w:val="ru-RU"/>
        </w:rPr>
        <w:t>1,06</w:t>
      </w:r>
      <w:r>
        <w:rPr>
          <w:sz w:val="24"/>
        </w:rPr>
        <w:t xml:space="preserve"> номинального первичного напряжения, причем трансформатор должен быть правильно установлен в любой дополнительно</w:t>
      </w:r>
      <w:r>
        <w:rPr>
          <w:sz w:val="24"/>
        </w:rPr>
        <w:t>й оболочке, как указано изготовителем.</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lastRenderedPageBreak/>
        <w:t>15</w:t>
      </w:r>
      <w:r>
        <w:rPr>
          <w:b/>
          <w:i w:val="0"/>
          <w:sz w:val="24"/>
        </w:rPr>
        <w:t xml:space="preserve"> Механическая прочность</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sz w:val="24"/>
        </w:rPr>
      </w:pPr>
      <w:r>
        <w:rPr>
          <w:i w:val="0"/>
          <w:sz w:val="24"/>
        </w:rPr>
        <w:t>Механическая прочность</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 дополнением. </w:t>
      </w:r>
      <w:r>
        <w:rPr>
          <w:i w:val="0"/>
          <w:sz w:val="24"/>
          <w:lang w:val="ru-RU"/>
        </w:rPr>
        <w:t>15.2</w:t>
      </w:r>
      <w:r>
        <w:rPr>
          <w:i w:val="0"/>
          <w:sz w:val="24"/>
        </w:rPr>
        <w:t xml:space="preserve"> Дополнение к пункту</w:t>
      </w:r>
    </w:p>
    <w:p w:rsidR="00000000" w:rsidRDefault="00E36B0D">
      <w:pPr>
        <w:widowControl/>
        <w:suppressLineNumbers/>
        <w:spacing w:line="240" w:lineRule="auto"/>
        <w:ind w:left="0" w:right="-8" w:firstLine="567"/>
        <w:rPr>
          <w:b/>
          <w:i w:val="0"/>
          <w:sz w:val="24"/>
          <w:lang w:val="ru-RU"/>
        </w:rPr>
      </w:pPr>
      <w:r>
        <w:rPr>
          <w:sz w:val="24"/>
        </w:rPr>
        <w:t>Ударное устройство должно быть отрегулировано так, чтобы энергия удара составляла</w:t>
      </w:r>
      <w:r>
        <w:rPr>
          <w:sz w:val="24"/>
        </w:rPr>
        <w:t xml:space="preserve"> (0,2±0,05) Н</w:t>
      </w:r>
      <w:r>
        <w:rPr>
          <w:b/>
          <w:sz w:val="24"/>
          <w:vertAlign w:val="superscript"/>
        </w:rPr>
        <w:t>.</w:t>
      </w:r>
      <w:r>
        <w:rPr>
          <w:sz w:val="24"/>
        </w:rPr>
        <w:t>м.</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16</w:t>
      </w:r>
      <w:r>
        <w:rPr>
          <w:b/>
          <w:i w:val="0"/>
          <w:sz w:val="24"/>
        </w:rPr>
        <w:t xml:space="preserve"> Влагостойкость</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Влагостойкость</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17</w:t>
      </w:r>
      <w:r>
        <w:rPr>
          <w:b/>
          <w:i w:val="0"/>
          <w:sz w:val="24"/>
        </w:rPr>
        <w:t xml:space="preserve"> Сопротивление изоляции и электрическая прочность</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Сопротивление изоляции и электрическая прочность</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18</w:t>
      </w:r>
      <w:r>
        <w:rPr>
          <w:b/>
          <w:i w:val="0"/>
          <w:sz w:val="24"/>
        </w:rPr>
        <w:t xml:space="preserve"> Конструкция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Конструкция</w:t>
      </w:r>
      <w:r>
        <w:rPr>
          <w:i w:val="0"/>
          <w:sz w:val="24"/>
          <w:lang w:val="ru-RU"/>
        </w:rPr>
        <w:t xml:space="preserve"> –</w:t>
      </w:r>
      <w:r>
        <w:rPr>
          <w:i w:val="0"/>
          <w:sz w:val="24"/>
        </w:rPr>
        <w:t xml:space="preserve"> </w:t>
      </w:r>
      <w:r>
        <w:rPr>
          <w:i w:val="0"/>
          <w:sz w:val="24"/>
        </w:rPr>
        <w:t>по</w:t>
      </w:r>
      <w:r>
        <w:rPr>
          <w:i w:val="0"/>
          <w:sz w:val="24"/>
          <w:lang w:val="ru-RU"/>
        </w:rPr>
        <w:t xml:space="preserve"> I</w:t>
      </w:r>
      <w:r>
        <w:rPr>
          <w:i w:val="0"/>
          <w:sz w:val="24"/>
        </w:rPr>
        <w:t xml:space="preserve"> части настоящего стандарта со следующими изменениями и дополнениями.</w:t>
      </w:r>
    </w:p>
    <w:p w:rsidR="00000000" w:rsidRDefault="00E36B0D">
      <w:pPr>
        <w:widowControl/>
        <w:suppressLineNumbers/>
        <w:spacing w:line="240" w:lineRule="auto"/>
        <w:ind w:left="0" w:right="-8" w:firstLine="567"/>
        <w:rPr>
          <w:i w:val="0"/>
          <w:sz w:val="24"/>
        </w:rPr>
      </w:pPr>
      <w:r>
        <w:rPr>
          <w:i w:val="0"/>
          <w:sz w:val="24"/>
          <w:lang w:val="ru-RU"/>
        </w:rPr>
        <w:t>18.1</w:t>
      </w:r>
      <w:r>
        <w:rPr>
          <w:i w:val="0"/>
          <w:sz w:val="24"/>
        </w:rPr>
        <w:t xml:space="preserve"> Замена пункта</w:t>
      </w:r>
    </w:p>
    <w:p w:rsidR="00000000" w:rsidRDefault="00E36B0D">
      <w:pPr>
        <w:widowControl/>
        <w:suppressLineNumbers/>
        <w:spacing w:line="240" w:lineRule="auto"/>
        <w:ind w:left="0" w:right="-8" w:firstLine="567"/>
        <w:rPr>
          <w:i w:val="0"/>
          <w:sz w:val="24"/>
          <w:lang w:val="ru-RU"/>
        </w:rPr>
      </w:pPr>
      <w:r>
        <w:rPr>
          <w:i w:val="0"/>
          <w:sz w:val="24"/>
        </w:rPr>
        <w:t xml:space="preserve">Трансформаторы для электрических звонков должны быть стационарными, сконструированными таким образом, чтобы все требования настоящего стандарта были удовлетворены </w:t>
      </w:r>
      <w:r>
        <w:rPr>
          <w:i w:val="0"/>
          <w:sz w:val="24"/>
        </w:rPr>
        <w:t>при установке их одним из следующих способов.</w:t>
      </w:r>
    </w:p>
    <w:p w:rsidR="00000000" w:rsidRDefault="00E36B0D">
      <w:pPr>
        <w:widowControl/>
        <w:suppressLineNumbers/>
        <w:spacing w:line="240" w:lineRule="auto"/>
        <w:ind w:left="0" w:right="-8" w:firstLine="567"/>
        <w:rPr>
          <w:i w:val="0"/>
          <w:sz w:val="24"/>
          <w:lang w:val="ru-RU"/>
        </w:rPr>
      </w:pPr>
      <w:r>
        <w:rPr>
          <w:i w:val="0"/>
          <w:sz w:val="24"/>
          <w:lang w:val="ru-RU"/>
        </w:rPr>
        <w:t>1)</w:t>
      </w:r>
      <w:r>
        <w:rPr>
          <w:i w:val="0"/>
          <w:sz w:val="24"/>
        </w:rPr>
        <w:t xml:space="preserve"> Независимо от любого другого оборудования</w:t>
      </w:r>
      <w:r>
        <w:rPr>
          <w:i w:val="0"/>
          <w:sz w:val="24"/>
          <w:lang w:val="ru-RU"/>
        </w:rPr>
        <w:t xml:space="preserve"> –</w:t>
      </w:r>
      <w:r>
        <w:rPr>
          <w:i w:val="0"/>
          <w:sz w:val="24"/>
        </w:rPr>
        <w:t xml:space="preserve"> например, прикрепленными к деревянной части двумя или более креплениями. Эти трансформаторы могут иметь вводные зажимы, а для некоторых типов</w:t>
      </w:r>
      <w:r>
        <w:rPr>
          <w:i w:val="0"/>
          <w:sz w:val="24"/>
          <w:lang w:val="ru-RU"/>
        </w:rPr>
        <w:t xml:space="preserve"> –</w:t>
      </w:r>
      <w:r>
        <w:rPr>
          <w:i w:val="0"/>
          <w:sz w:val="24"/>
        </w:rPr>
        <w:t xml:space="preserve"> гибкие вводы.</w:t>
      </w:r>
    </w:p>
    <w:p w:rsidR="00000000" w:rsidRDefault="00E36B0D">
      <w:pPr>
        <w:widowControl/>
        <w:suppressLineNumbers/>
        <w:spacing w:line="240" w:lineRule="auto"/>
        <w:ind w:left="0" w:right="-8" w:firstLine="567"/>
        <w:rPr>
          <w:i w:val="0"/>
          <w:sz w:val="24"/>
          <w:lang w:val="ru-RU"/>
        </w:rPr>
      </w:pPr>
      <w:r>
        <w:rPr>
          <w:i w:val="0"/>
          <w:sz w:val="24"/>
          <w:lang w:val="ru-RU"/>
        </w:rPr>
        <w:t>2)</w:t>
      </w:r>
      <w:r>
        <w:rPr>
          <w:i w:val="0"/>
          <w:sz w:val="24"/>
        </w:rPr>
        <w:t xml:space="preserve"> Вн</w:t>
      </w:r>
      <w:r>
        <w:rPr>
          <w:i w:val="0"/>
          <w:sz w:val="24"/>
        </w:rPr>
        <w:t>утри корпуса звонков, будильников и зуммеров; в этом случае необходимая защита может обеспечиваться частями корпуса.</w:t>
      </w:r>
    </w:p>
    <w:p w:rsidR="00000000" w:rsidRDefault="00E36B0D">
      <w:pPr>
        <w:widowControl/>
        <w:suppressLineNumbers/>
        <w:spacing w:line="240" w:lineRule="auto"/>
        <w:ind w:left="0" w:right="-8" w:firstLine="567"/>
        <w:rPr>
          <w:i w:val="0"/>
          <w:sz w:val="24"/>
          <w:lang w:val="ru-RU"/>
        </w:rPr>
      </w:pPr>
      <w:r>
        <w:rPr>
          <w:i w:val="0"/>
          <w:sz w:val="24"/>
          <w:lang w:val="ru-RU"/>
        </w:rPr>
        <w:t>3)</w:t>
      </w:r>
      <w:r>
        <w:rPr>
          <w:i w:val="0"/>
          <w:sz w:val="24"/>
        </w:rPr>
        <w:t xml:space="preserve"> Внутри соответствующих монтажных коробок скрытого типа.</w:t>
      </w:r>
    </w:p>
    <w:p w:rsidR="00000000" w:rsidRDefault="00E36B0D">
      <w:pPr>
        <w:widowControl/>
        <w:suppressLineNumbers/>
        <w:spacing w:line="240" w:lineRule="auto"/>
        <w:ind w:left="0" w:right="-8" w:firstLine="567"/>
        <w:rPr>
          <w:i w:val="0"/>
          <w:sz w:val="24"/>
          <w:lang w:val="ru-RU"/>
        </w:rPr>
      </w:pPr>
      <w:r>
        <w:rPr>
          <w:i w:val="0"/>
          <w:sz w:val="24"/>
          <w:lang w:val="ru-RU"/>
        </w:rPr>
        <w:t>4)</w:t>
      </w:r>
      <w:r>
        <w:rPr>
          <w:i w:val="0"/>
          <w:sz w:val="24"/>
        </w:rPr>
        <w:t xml:space="preserve"> На внешней стороне соответствующих монтажных коробок с помощью зажимного прис</w:t>
      </w:r>
      <w:r>
        <w:rPr>
          <w:i w:val="0"/>
          <w:sz w:val="24"/>
        </w:rPr>
        <w:t>пособления, проходящего через отверстие, выбиваемое при монтаже.</w:t>
      </w:r>
    </w:p>
    <w:p w:rsidR="00000000" w:rsidRDefault="00E36B0D">
      <w:pPr>
        <w:widowControl/>
        <w:suppressLineNumbers/>
        <w:spacing w:line="240" w:lineRule="auto"/>
        <w:ind w:left="0" w:right="-8" w:firstLine="567"/>
        <w:rPr>
          <w:sz w:val="24"/>
        </w:rPr>
      </w:pPr>
      <w:r>
        <w:rPr>
          <w:i w:val="0"/>
          <w:sz w:val="24"/>
          <w:lang w:val="ru-RU"/>
        </w:rPr>
        <w:t>5)</w:t>
      </w:r>
      <w:r>
        <w:rPr>
          <w:i w:val="0"/>
          <w:sz w:val="24"/>
        </w:rPr>
        <w:t xml:space="preserve"> Внутри распределительной коробки абонента на реечной системе.</w:t>
      </w:r>
    </w:p>
    <w:p w:rsidR="00000000" w:rsidRDefault="00E36B0D">
      <w:pPr>
        <w:widowControl/>
        <w:suppressLineNumbers/>
        <w:spacing w:line="240" w:lineRule="auto"/>
        <w:ind w:left="0" w:right="-8" w:firstLine="567"/>
        <w:rPr>
          <w:i w:val="0"/>
          <w:sz w:val="24"/>
          <w:lang w:val="ru-RU"/>
        </w:rPr>
      </w:pPr>
      <w:r>
        <w:rPr>
          <w:sz w:val="24"/>
        </w:rPr>
        <w:t>Соответствие проверяют осмотром и соответствующим испытанием.</w:t>
      </w:r>
    </w:p>
    <w:p w:rsidR="00000000" w:rsidRDefault="00E36B0D">
      <w:pPr>
        <w:widowControl/>
        <w:suppressLineNumbers/>
        <w:spacing w:line="240" w:lineRule="auto"/>
        <w:ind w:left="0" w:right="-8" w:firstLine="567"/>
        <w:rPr>
          <w:i w:val="0"/>
          <w:sz w:val="24"/>
        </w:rPr>
      </w:pPr>
      <w:r>
        <w:rPr>
          <w:i w:val="0"/>
          <w:sz w:val="24"/>
          <w:lang w:val="ru-RU"/>
        </w:rPr>
        <w:t>18.13</w:t>
      </w:r>
      <w:r>
        <w:rPr>
          <w:i w:val="0"/>
          <w:sz w:val="24"/>
        </w:rPr>
        <w:t xml:space="preserve"> Замена пункта</w:t>
      </w:r>
    </w:p>
    <w:p w:rsidR="00000000" w:rsidRDefault="00E36B0D">
      <w:pPr>
        <w:widowControl/>
        <w:suppressLineNumbers/>
        <w:spacing w:line="240" w:lineRule="auto"/>
        <w:ind w:left="0" w:right="-8" w:firstLine="567"/>
        <w:rPr>
          <w:i w:val="0"/>
          <w:sz w:val="24"/>
          <w:lang w:val="ru-RU"/>
        </w:rPr>
      </w:pPr>
      <w:r>
        <w:rPr>
          <w:i w:val="0"/>
          <w:sz w:val="24"/>
        </w:rPr>
        <w:t xml:space="preserve">При правильной установке трансформаторы для </w:t>
      </w:r>
      <w:r>
        <w:rPr>
          <w:i w:val="0"/>
          <w:sz w:val="24"/>
        </w:rPr>
        <w:t>электрических звонков должны быть или класса</w:t>
      </w:r>
      <w:r>
        <w:rPr>
          <w:i w:val="0"/>
          <w:sz w:val="24"/>
          <w:lang w:val="ru-RU"/>
        </w:rPr>
        <w:t xml:space="preserve"> I,</w:t>
      </w:r>
      <w:r>
        <w:rPr>
          <w:i w:val="0"/>
          <w:sz w:val="24"/>
        </w:rPr>
        <w:t xml:space="preserve"> или класса</w:t>
      </w:r>
      <w:r>
        <w:rPr>
          <w:i w:val="0"/>
          <w:sz w:val="24"/>
          <w:lang w:val="ru-RU"/>
        </w:rPr>
        <w:t xml:space="preserve"> II,</w:t>
      </w:r>
      <w:r>
        <w:rPr>
          <w:i w:val="0"/>
          <w:sz w:val="24"/>
        </w:rPr>
        <w:t xml:space="preserve"> степени защиты, по меньшей мере, IP20.</w:t>
      </w:r>
    </w:p>
    <w:p w:rsidR="00000000" w:rsidRDefault="00E36B0D">
      <w:pPr>
        <w:widowControl/>
        <w:suppressLineNumbers/>
        <w:spacing w:line="240" w:lineRule="auto"/>
        <w:ind w:left="0" w:right="-8" w:firstLine="567"/>
        <w:rPr>
          <w:sz w:val="24"/>
        </w:rPr>
      </w:pPr>
      <w:r>
        <w:rPr>
          <w:i w:val="0"/>
          <w:sz w:val="24"/>
          <w:lang w:val="ru-RU"/>
        </w:rPr>
        <w:t>18.101</w:t>
      </w:r>
      <w:r>
        <w:rPr>
          <w:i w:val="0"/>
          <w:sz w:val="24"/>
        </w:rPr>
        <w:t xml:space="preserve"> Для трансформаторов, которые устанавливают в распределительные коробки абонента, вторичные зажимы и другие части вторичной цепи должны быть сконстр</w:t>
      </w:r>
      <w:r>
        <w:rPr>
          <w:i w:val="0"/>
          <w:sz w:val="24"/>
        </w:rPr>
        <w:t>уированы, расположены и защищены таким образом, чтобы, если какой-либо провод распределительной панели или подобный элемент выскользнет или выпадет из своего зажима или выводного устройства, то его неизолированный конец не мог войти в контакт с частями вто</w:t>
      </w:r>
      <w:r>
        <w:rPr>
          <w:i w:val="0"/>
          <w:sz w:val="24"/>
        </w:rPr>
        <w:t>ричной цепи.</w:t>
      </w:r>
    </w:p>
    <w:p w:rsidR="00000000" w:rsidRDefault="00E36B0D">
      <w:pPr>
        <w:widowControl/>
        <w:suppressLineNumbers/>
        <w:spacing w:line="240" w:lineRule="auto"/>
        <w:ind w:left="0" w:right="-8" w:firstLine="567"/>
        <w:rPr>
          <w:b/>
          <w:i w:val="0"/>
          <w:sz w:val="24"/>
          <w:lang w:val="ru-RU"/>
        </w:rPr>
      </w:pPr>
      <w:r>
        <w:rPr>
          <w:sz w:val="24"/>
        </w:rPr>
        <w:t>Соответствие проверяют осмотром и, если необходимо, испытанием вручную.</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19</w:t>
      </w:r>
      <w:r>
        <w:rPr>
          <w:b/>
          <w:i w:val="0"/>
          <w:sz w:val="24"/>
        </w:rPr>
        <w:t xml:space="preserve"> Комплектующие изделия</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Комплектующие изделия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изменениями и дополнениями.</w:t>
      </w:r>
    </w:p>
    <w:p w:rsidR="00000000" w:rsidRDefault="00E36B0D">
      <w:pPr>
        <w:widowControl/>
        <w:suppressLineNumbers/>
        <w:spacing w:line="240" w:lineRule="auto"/>
        <w:ind w:left="0" w:right="-8" w:firstLine="567"/>
        <w:rPr>
          <w:i w:val="0"/>
          <w:sz w:val="24"/>
        </w:rPr>
      </w:pPr>
      <w:r>
        <w:rPr>
          <w:i w:val="0"/>
          <w:sz w:val="24"/>
          <w:lang w:val="ru-RU"/>
        </w:rPr>
        <w:t>19.2</w:t>
      </w:r>
      <w:r>
        <w:rPr>
          <w:i w:val="0"/>
          <w:sz w:val="24"/>
        </w:rPr>
        <w:t xml:space="preserve"> Замена пункта</w:t>
      </w:r>
    </w:p>
    <w:p w:rsidR="00000000" w:rsidRDefault="00E36B0D">
      <w:pPr>
        <w:widowControl/>
        <w:suppressLineNumbers/>
        <w:spacing w:line="240" w:lineRule="auto"/>
        <w:ind w:left="0" w:right="-8" w:firstLine="567"/>
        <w:rPr>
          <w:i w:val="0"/>
          <w:sz w:val="24"/>
        </w:rPr>
      </w:pPr>
      <w:r>
        <w:rPr>
          <w:i w:val="0"/>
          <w:sz w:val="24"/>
        </w:rPr>
        <w:t>Если в первичную цепь транс</w:t>
      </w:r>
      <w:r>
        <w:rPr>
          <w:i w:val="0"/>
          <w:sz w:val="24"/>
        </w:rPr>
        <w:t>форматора для электрических звонков вмонтирован выключатель (позволяющий производить проверку системы питания от сети без отсоединения проводов от зажимов трансформатора), он должен иметь однополюсную конструкцию с микрозазором, не предусматривающую частые</w:t>
      </w:r>
      <w:r>
        <w:rPr>
          <w:i w:val="0"/>
          <w:sz w:val="24"/>
        </w:rPr>
        <w:t xml:space="preserve"> манипуляции.</w:t>
      </w:r>
    </w:p>
    <w:p w:rsidR="00000000" w:rsidRDefault="00E36B0D">
      <w:pPr>
        <w:widowControl/>
        <w:suppressLineNumbers/>
        <w:spacing w:line="240" w:lineRule="auto"/>
        <w:ind w:left="0" w:right="-8" w:firstLine="567"/>
        <w:rPr>
          <w:i w:val="0"/>
          <w:sz w:val="24"/>
        </w:rPr>
      </w:pPr>
      <w:r>
        <w:rPr>
          <w:i w:val="0"/>
          <w:sz w:val="24"/>
        </w:rPr>
        <w:t>Этот выключатель может быть подключен к любому полюсу.</w:t>
      </w:r>
    </w:p>
    <w:p w:rsidR="00000000" w:rsidRDefault="00E36B0D">
      <w:pPr>
        <w:widowControl/>
        <w:suppressLineNumbers/>
        <w:spacing w:line="240" w:lineRule="auto"/>
        <w:ind w:left="0" w:right="-8" w:firstLine="567"/>
        <w:rPr>
          <w:i w:val="0"/>
          <w:sz w:val="24"/>
          <w:lang w:val="ru-RU"/>
        </w:rPr>
      </w:pPr>
      <w:r>
        <w:rPr>
          <w:i w:val="0"/>
          <w:sz w:val="24"/>
        </w:rPr>
        <w:lastRenderedPageBreak/>
        <w:t>Соответствие проверяют осмотром.</w:t>
      </w:r>
    </w:p>
    <w:p w:rsidR="00000000" w:rsidRDefault="00E36B0D">
      <w:pPr>
        <w:widowControl/>
        <w:suppressLineNumbers/>
        <w:spacing w:line="240" w:lineRule="auto"/>
        <w:ind w:left="0" w:right="-8" w:firstLine="567"/>
        <w:rPr>
          <w:i w:val="0"/>
          <w:sz w:val="24"/>
        </w:rPr>
      </w:pPr>
      <w:r>
        <w:rPr>
          <w:i w:val="0"/>
          <w:sz w:val="24"/>
          <w:lang w:val="ru-RU"/>
        </w:rPr>
        <w:t>19.4</w:t>
      </w:r>
      <w:r>
        <w:rPr>
          <w:i w:val="0"/>
          <w:sz w:val="24"/>
        </w:rPr>
        <w:t xml:space="preserve"> Замена пункта</w:t>
      </w:r>
    </w:p>
    <w:p w:rsidR="00000000" w:rsidRDefault="00E36B0D">
      <w:pPr>
        <w:widowControl/>
        <w:suppressLineNumbers/>
        <w:spacing w:line="240" w:lineRule="auto"/>
        <w:ind w:left="0" w:right="-8" w:firstLine="567"/>
        <w:rPr>
          <w:sz w:val="24"/>
        </w:rPr>
      </w:pPr>
      <w:r>
        <w:rPr>
          <w:i w:val="0"/>
          <w:sz w:val="24"/>
        </w:rPr>
        <w:t>Термовыключатели и размыкающие устройства от перегрузок должны иметь достаточную отключающую способность. Термовыключатели и размыкающи</w:t>
      </w:r>
      <w:r>
        <w:rPr>
          <w:i w:val="0"/>
          <w:sz w:val="24"/>
        </w:rPr>
        <w:t>е устройства без повторного автоматического включения должны быть со свободным выключением</w:t>
      </w:r>
      <w:r>
        <w:rPr>
          <w:i w:val="0"/>
          <w:sz w:val="24"/>
          <w:lang w:val="ru-RU"/>
        </w:rPr>
        <w:t xml:space="preserve"> –</w:t>
      </w:r>
      <w:r>
        <w:rPr>
          <w:i w:val="0"/>
          <w:sz w:val="24"/>
        </w:rPr>
        <w:t xml:space="preserve"> т.е. автоматическому отключению устройства не должны препятствовать какая-либо регулировка или положение механизма повторного включения.</w:t>
      </w:r>
    </w:p>
    <w:p w:rsidR="00000000" w:rsidRDefault="00E36B0D">
      <w:pPr>
        <w:widowControl/>
        <w:suppressLineNumbers/>
        <w:spacing w:line="240" w:lineRule="auto"/>
        <w:ind w:left="0" w:right="-8" w:firstLine="567"/>
        <w:rPr>
          <w:sz w:val="24"/>
        </w:rPr>
      </w:pPr>
      <w:r>
        <w:rPr>
          <w:sz w:val="24"/>
        </w:rPr>
        <w:t>Соответствие проверяют сле</w:t>
      </w:r>
      <w:r>
        <w:rPr>
          <w:sz w:val="24"/>
        </w:rPr>
        <w:t>дующим испытанием.</w:t>
      </w:r>
    </w:p>
    <w:p w:rsidR="00000000" w:rsidRDefault="00E36B0D">
      <w:pPr>
        <w:widowControl/>
        <w:suppressLineNumbers/>
        <w:spacing w:line="240" w:lineRule="auto"/>
        <w:ind w:left="0" w:right="-8" w:firstLine="567"/>
        <w:rPr>
          <w:sz w:val="24"/>
        </w:rPr>
      </w:pPr>
      <w:r>
        <w:rPr>
          <w:sz w:val="24"/>
        </w:rPr>
        <w:t>Для термовыключателей с самовозвратом:</w:t>
      </w:r>
    </w:p>
    <w:p w:rsidR="00000000" w:rsidRDefault="00E36B0D">
      <w:pPr>
        <w:widowControl/>
        <w:suppressLineNumbers/>
        <w:spacing w:line="240" w:lineRule="auto"/>
        <w:ind w:left="0" w:right="-8" w:firstLine="567"/>
        <w:rPr>
          <w:sz w:val="24"/>
        </w:rPr>
      </w:pPr>
      <w:r>
        <w:rPr>
          <w:sz w:val="24"/>
        </w:rPr>
        <w:t>первичную обмотку трансформатора для электрических звонков, снабженную термовыключателем с самовозвратом, подключают к напряжению, равному</w:t>
      </w:r>
      <w:r>
        <w:rPr>
          <w:sz w:val="24"/>
          <w:lang w:val="ru-RU"/>
        </w:rPr>
        <w:t xml:space="preserve"> 1,06</w:t>
      </w:r>
      <w:r>
        <w:rPr>
          <w:sz w:val="24"/>
        </w:rPr>
        <w:t xml:space="preserve"> номинального первичного напряжения, а вторичные зажимы</w:t>
      </w:r>
      <w:r>
        <w:rPr>
          <w:sz w:val="24"/>
        </w:rPr>
        <w:t xml:space="preserve"> замыкают накоротко и дают возможность трансформатору работать в течение </w:t>
      </w:r>
      <w:r>
        <w:rPr>
          <w:sz w:val="24"/>
          <w:lang w:val="ru-RU"/>
        </w:rPr>
        <w:t>7</w:t>
      </w:r>
      <w:r>
        <w:rPr>
          <w:sz w:val="24"/>
        </w:rPr>
        <w:t xml:space="preserve"> дн. При этом не должно быть воспламенения или плавления материала оболочки трансформатора и никаких других опасных признаков. В конце испытаний термовыключатель и трансформатор долж</w:t>
      </w:r>
      <w:r>
        <w:rPr>
          <w:sz w:val="24"/>
        </w:rPr>
        <w:t>ны быть работоспособными.</w:t>
      </w:r>
    </w:p>
    <w:p w:rsidR="00000000" w:rsidRDefault="00E36B0D">
      <w:pPr>
        <w:widowControl/>
        <w:suppressLineNumbers/>
        <w:spacing w:line="240" w:lineRule="auto"/>
        <w:ind w:left="0" w:right="-8" w:firstLine="567"/>
        <w:rPr>
          <w:sz w:val="24"/>
        </w:rPr>
      </w:pPr>
      <w:r>
        <w:rPr>
          <w:sz w:val="24"/>
        </w:rPr>
        <w:t>Для термовыключателей без самовозврата и размыкающих устройств</w:t>
      </w:r>
      <w:r>
        <w:rPr>
          <w:sz w:val="24"/>
          <w:lang w:val="ru-RU"/>
        </w:rPr>
        <w:t xml:space="preserve"> </w:t>
      </w:r>
      <w:r>
        <w:rPr>
          <w:sz w:val="24"/>
        </w:rPr>
        <w:t>от перегрузок:</w:t>
      </w:r>
    </w:p>
    <w:p w:rsidR="00000000" w:rsidRDefault="00E36B0D">
      <w:pPr>
        <w:widowControl/>
        <w:suppressLineNumbers/>
        <w:spacing w:line="240" w:lineRule="auto"/>
        <w:ind w:left="0" w:right="-8" w:firstLine="567"/>
        <w:rPr>
          <w:sz w:val="24"/>
        </w:rPr>
      </w:pPr>
      <w:r>
        <w:rPr>
          <w:sz w:val="24"/>
        </w:rPr>
        <w:t>трансформатор для электрических звонков подключают к напряжению, равному</w:t>
      </w:r>
      <w:r>
        <w:rPr>
          <w:sz w:val="24"/>
          <w:lang w:val="ru-RU"/>
        </w:rPr>
        <w:t xml:space="preserve"> 1,06</w:t>
      </w:r>
      <w:r>
        <w:rPr>
          <w:sz w:val="24"/>
        </w:rPr>
        <w:t xml:space="preserve"> номинального первичного напряжения, а вторичные зажимы замыкают накоротко </w:t>
      </w:r>
      <w:r>
        <w:rPr>
          <w:sz w:val="24"/>
        </w:rPr>
        <w:t>до того момента, пока не сработает термовыключатель или размыкающее устройство от перегрузок.</w:t>
      </w:r>
    </w:p>
    <w:p w:rsidR="00000000" w:rsidRDefault="00E36B0D">
      <w:pPr>
        <w:widowControl/>
        <w:suppressLineNumbers/>
        <w:spacing w:line="240" w:lineRule="auto"/>
        <w:ind w:left="0" w:right="-8" w:firstLine="567"/>
        <w:rPr>
          <w:sz w:val="24"/>
        </w:rPr>
      </w:pPr>
      <w:r>
        <w:rPr>
          <w:sz w:val="24"/>
        </w:rPr>
        <w:t>После того, как трансформатор охладится до комнатной температуры и будет устранено короткое замыкание, включают повторно термовыключатель или размыкающее устройст</w:t>
      </w:r>
      <w:r>
        <w:rPr>
          <w:sz w:val="24"/>
        </w:rPr>
        <w:t>во от перегрузок.</w:t>
      </w:r>
    </w:p>
    <w:p w:rsidR="00000000" w:rsidRDefault="00E36B0D">
      <w:pPr>
        <w:widowControl/>
        <w:suppressLineNumbers/>
        <w:spacing w:line="240" w:lineRule="auto"/>
        <w:ind w:left="0" w:right="-8" w:firstLine="567"/>
        <w:rPr>
          <w:i w:val="0"/>
          <w:sz w:val="24"/>
          <w:lang w:val="ru-RU"/>
        </w:rPr>
      </w:pPr>
      <w:r>
        <w:rPr>
          <w:sz w:val="24"/>
        </w:rPr>
        <w:t>Такой цикл операций выполняют</w:t>
      </w:r>
      <w:r>
        <w:rPr>
          <w:sz w:val="24"/>
          <w:lang w:val="ru-RU"/>
        </w:rPr>
        <w:t xml:space="preserve"> 10</w:t>
      </w:r>
      <w:r>
        <w:rPr>
          <w:sz w:val="24"/>
        </w:rPr>
        <w:t xml:space="preserve"> раз.</w:t>
      </w:r>
    </w:p>
    <w:p w:rsidR="00000000" w:rsidRDefault="00E36B0D">
      <w:pPr>
        <w:widowControl/>
        <w:suppressLineNumbers/>
        <w:spacing w:line="240" w:lineRule="auto"/>
        <w:ind w:left="0" w:right="-8" w:firstLine="567"/>
        <w:rPr>
          <w:i w:val="0"/>
          <w:sz w:val="24"/>
        </w:rPr>
      </w:pPr>
      <w:r>
        <w:rPr>
          <w:i w:val="0"/>
          <w:sz w:val="24"/>
          <w:lang w:val="ru-RU"/>
        </w:rPr>
        <w:t>19.5</w:t>
      </w:r>
      <w:r>
        <w:rPr>
          <w:i w:val="0"/>
          <w:sz w:val="24"/>
        </w:rPr>
        <w:t xml:space="preserve"> Дополнение к пункту</w:t>
      </w:r>
    </w:p>
    <w:p w:rsidR="00000000" w:rsidRDefault="00E36B0D">
      <w:pPr>
        <w:widowControl/>
        <w:suppressLineNumbers/>
        <w:spacing w:line="240" w:lineRule="auto"/>
        <w:ind w:left="0" w:right="-8" w:firstLine="567"/>
        <w:rPr>
          <w:sz w:val="24"/>
        </w:rPr>
      </w:pPr>
      <w:r>
        <w:rPr>
          <w:i w:val="0"/>
          <w:sz w:val="24"/>
        </w:rPr>
        <w:t>Термовыключатели с самовозвратом и размыкающие устройства от перегрузок с повторным автоматическим включением могут применяться при условии, что ток короткого замыкания не пре</w:t>
      </w:r>
      <w:r>
        <w:rPr>
          <w:i w:val="0"/>
          <w:sz w:val="24"/>
        </w:rPr>
        <w:t>вышает</w:t>
      </w:r>
      <w:r>
        <w:rPr>
          <w:i w:val="0"/>
          <w:sz w:val="24"/>
          <w:lang w:val="ru-RU"/>
        </w:rPr>
        <w:t xml:space="preserve"> 5</w:t>
      </w:r>
      <w:r>
        <w:rPr>
          <w:i w:val="0"/>
          <w:sz w:val="24"/>
        </w:rPr>
        <w:t xml:space="preserve"> А.</w:t>
      </w:r>
    </w:p>
    <w:p w:rsidR="00000000" w:rsidRDefault="00E36B0D">
      <w:pPr>
        <w:widowControl/>
        <w:suppressLineNumbers/>
        <w:spacing w:line="240" w:lineRule="auto"/>
        <w:ind w:left="0" w:right="-8" w:firstLine="567"/>
        <w:rPr>
          <w:sz w:val="24"/>
        </w:rPr>
      </w:pPr>
      <w:r>
        <w:rPr>
          <w:sz w:val="24"/>
        </w:rPr>
        <w:t>Во время испытания не должно возникать никакой постоянной дуги, не должно быть повреждений вследствие каких-либо других причин и не должно возникать никакой электрической опасности.</w:t>
      </w:r>
    </w:p>
    <w:p w:rsidR="00000000" w:rsidRDefault="00E36B0D">
      <w:pPr>
        <w:widowControl/>
        <w:suppressLineNumbers/>
        <w:spacing w:line="240" w:lineRule="auto"/>
        <w:ind w:left="0" w:right="-8" w:firstLine="567"/>
        <w:rPr>
          <w:sz w:val="24"/>
        </w:rPr>
      </w:pPr>
      <w:r>
        <w:rPr>
          <w:sz w:val="24"/>
        </w:rPr>
        <w:t>Термовыключатели и размыкающие устройства от перегрузок, котор</w:t>
      </w:r>
      <w:r>
        <w:rPr>
          <w:sz w:val="24"/>
        </w:rPr>
        <w:t>ые повторно включаются только после устранения короткого замыкания во вторичной цепи, должны испытываться как и устройства без повторного автоматического включения.</w:t>
      </w:r>
    </w:p>
    <w:p w:rsidR="00000000" w:rsidRDefault="00E36B0D">
      <w:pPr>
        <w:widowControl/>
        <w:suppressLineNumbers/>
        <w:spacing w:line="240" w:lineRule="auto"/>
        <w:ind w:left="0" w:right="-8" w:firstLine="567"/>
        <w:rPr>
          <w:b/>
          <w:i w:val="0"/>
          <w:sz w:val="24"/>
          <w:lang w:val="ru-RU"/>
        </w:rPr>
      </w:pPr>
      <w:r>
        <w:rPr>
          <w:sz w:val="24"/>
        </w:rPr>
        <w:t>Термовыключатели без самовозврата, не допускающие замены и содержащие сплавы с низкой темпе</w:t>
      </w:r>
      <w:r>
        <w:rPr>
          <w:sz w:val="24"/>
        </w:rPr>
        <w:t>ратурой плавления, должны применяться только тогда, когда устройство не будет легкодоступным для пользователя, даже после снятия оболочки трансформатора. Конструкция выключателей должна быть такой, чтобы они срабатывали при любом монтажном положении. Эти т</w:t>
      </w:r>
      <w:r>
        <w:rPr>
          <w:sz w:val="24"/>
        </w:rPr>
        <w:t>рансформаторы испытывают по</w:t>
      </w:r>
      <w:r>
        <w:rPr>
          <w:sz w:val="24"/>
          <w:lang w:val="ru-RU"/>
        </w:rPr>
        <w:t xml:space="preserve"> 14.5</w:t>
      </w:r>
      <w:r>
        <w:rPr>
          <w:sz w:val="24"/>
        </w:rPr>
        <w:t xml:space="preserve"> как безопасные трансформаторы.</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20</w:t>
      </w:r>
      <w:r>
        <w:rPr>
          <w:b/>
          <w:i w:val="0"/>
          <w:sz w:val="24"/>
        </w:rPr>
        <w:t xml:space="preserve"> Внутренняя проводка</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b/>
          <w:i w:val="0"/>
          <w:sz w:val="24"/>
          <w:lang w:val="ru-RU"/>
        </w:rPr>
      </w:pPr>
      <w:r>
        <w:rPr>
          <w:i w:val="0"/>
          <w:sz w:val="24"/>
        </w:rPr>
        <w:t>Внутренняя проводка</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right="-8" w:firstLine="567"/>
        <w:rPr>
          <w:b/>
          <w:i w:val="0"/>
          <w:sz w:val="24"/>
          <w:lang w:val="ru-RU"/>
        </w:rPr>
      </w:pPr>
    </w:p>
    <w:p w:rsidR="00000000" w:rsidRDefault="00E36B0D">
      <w:pPr>
        <w:widowControl/>
        <w:suppressLineNumbers/>
        <w:spacing w:line="240" w:lineRule="auto"/>
        <w:ind w:left="0" w:right="-8" w:firstLine="567"/>
        <w:rPr>
          <w:i w:val="0"/>
          <w:sz w:val="24"/>
        </w:rPr>
      </w:pPr>
      <w:r>
        <w:rPr>
          <w:b/>
          <w:i w:val="0"/>
          <w:sz w:val="24"/>
          <w:lang w:val="ru-RU"/>
        </w:rPr>
        <w:t>21</w:t>
      </w:r>
      <w:r>
        <w:rPr>
          <w:b/>
          <w:i w:val="0"/>
          <w:sz w:val="24"/>
        </w:rPr>
        <w:t xml:space="preserve"> Присоединение к источнику питания, внешние гибкие кабели и шнуры</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Присоединение к источнику питания, внешние</w:t>
      </w:r>
      <w:r>
        <w:rPr>
          <w:i w:val="0"/>
          <w:sz w:val="24"/>
        </w:rPr>
        <w:t xml:space="preserve"> гибкие кабели и шнуры</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изменениями и дополнениями.</w:t>
      </w:r>
    </w:p>
    <w:p w:rsidR="00000000" w:rsidRDefault="00E36B0D">
      <w:pPr>
        <w:widowControl/>
        <w:suppressLineNumbers/>
        <w:spacing w:line="240" w:lineRule="auto"/>
        <w:ind w:left="0" w:right="-8" w:firstLine="567"/>
        <w:rPr>
          <w:i w:val="0"/>
          <w:sz w:val="24"/>
        </w:rPr>
      </w:pPr>
      <w:r>
        <w:rPr>
          <w:i w:val="0"/>
          <w:sz w:val="24"/>
          <w:lang w:val="ru-RU"/>
        </w:rPr>
        <w:t>21.1</w:t>
      </w:r>
      <w:r>
        <w:rPr>
          <w:i w:val="0"/>
          <w:sz w:val="24"/>
        </w:rPr>
        <w:t xml:space="preserve"> Изменение пункта</w:t>
      </w:r>
    </w:p>
    <w:p w:rsidR="00000000" w:rsidRDefault="00E36B0D">
      <w:pPr>
        <w:widowControl/>
        <w:suppressLineNumbers/>
        <w:spacing w:line="240" w:lineRule="auto"/>
        <w:ind w:left="0" w:right="-8" w:firstLine="567"/>
        <w:rPr>
          <w:i w:val="0"/>
          <w:sz w:val="24"/>
        </w:rPr>
      </w:pPr>
      <w:r>
        <w:rPr>
          <w:i w:val="0"/>
          <w:sz w:val="24"/>
        </w:rPr>
        <w:t>Первый абзац изложить в новой редакции:</w:t>
      </w:r>
    </w:p>
    <w:p w:rsidR="00000000" w:rsidRDefault="00E36B0D">
      <w:pPr>
        <w:widowControl/>
        <w:suppressLineNumbers/>
        <w:spacing w:line="240" w:lineRule="auto"/>
        <w:ind w:left="0" w:right="-8" w:firstLine="567"/>
        <w:rPr>
          <w:i w:val="0"/>
          <w:sz w:val="24"/>
        </w:rPr>
      </w:pPr>
      <w:r>
        <w:rPr>
          <w:i w:val="0"/>
          <w:sz w:val="24"/>
        </w:rPr>
        <w:lastRenderedPageBreak/>
        <w:t>Трансформаторы для электрических звонков должны быть сконструированы так, чтобы после их закреп</w:t>
      </w:r>
      <w:r>
        <w:rPr>
          <w:i w:val="0"/>
          <w:sz w:val="24"/>
        </w:rPr>
        <w:t>ления на опоре или установки в коробке соответствующего типа, жилы внешних проводов можно было легко ввести в клеммные зажимы.</w:t>
      </w:r>
    </w:p>
    <w:p w:rsidR="00000000" w:rsidRDefault="00E36B0D">
      <w:pPr>
        <w:widowControl/>
        <w:suppressLineNumbers/>
        <w:spacing w:line="240" w:lineRule="auto"/>
        <w:ind w:left="0" w:right="-8" w:firstLine="567"/>
        <w:rPr>
          <w:i w:val="0"/>
          <w:sz w:val="24"/>
          <w:lang w:val="ru-RU"/>
        </w:rPr>
      </w:pPr>
      <w:r>
        <w:rPr>
          <w:i w:val="0"/>
          <w:sz w:val="24"/>
        </w:rPr>
        <w:t>Это не относится к трансформаторам для электрических звонков, снабженных внутренней проводкой или предназначенных для установки в</w:t>
      </w:r>
      <w:r>
        <w:rPr>
          <w:i w:val="0"/>
          <w:sz w:val="24"/>
        </w:rPr>
        <w:t xml:space="preserve"> коробки для скрытого монтажа.”</w:t>
      </w:r>
    </w:p>
    <w:p w:rsidR="00000000" w:rsidRDefault="00E36B0D">
      <w:pPr>
        <w:widowControl/>
        <w:suppressLineNumbers/>
        <w:spacing w:line="240" w:lineRule="auto"/>
        <w:ind w:left="0" w:right="-8" w:firstLine="567"/>
        <w:rPr>
          <w:i w:val="0"/>
          <w:sz w:val="24"/>
        </w:rPr>
      </w:pPr>
      <w:r>
        <w:rPr>
          <w:i w:val="0"/>
          <w:sz w:val="24"/>
          <w:lang w:val="ru-RU"/>
        </w:rPr>
        <w:t>21.4</w:t>
      </w:r>
      <w:r>
        <w:rPr>
          <w:i w:val="0"/>
          <w:sz w:val="24"/>
        </w:rPr>
        <w:t xml:space="preserve"> Дополнение к пункту</w:t>
      </w:r>
    </w:p>
    <w:p w:rsidR="00000000" w:rsidRDefault="00E36B0D">
      <w:pPr>
        <w:widowControl/>
        <w:suppressLineNumbers/>
        <w:spacing w:line="240" w:lineRule="auto"/>
        <w:ind w:left="0" w:right="-8" w:firstLine="567"/>
        <w:rPr>
          <w:i w:val="0"/>
          <w:sz w:val="24"/>
          <w:lang w:val="ru-RU"/>
        </w:rPr>
      </w:pPr>
      <w:r>
        <w:rPr>
          <w:i w:val="0"/>
          <w:sz w:val="24"/>
        </w:rPr>
        <w:t>Внутренние провода должны быть не легче, чем кабель в поливинилхлоридной изоляции (типа ПВ4 по ГОСТ</w:t>
      </w:r>
      <w:r>
        <w:rPr>
          <w:i w:val="0"/>
          <w:sz w:val="24"/>
          <w:lang w:val="ru-RU"/>
        </w:rPr>
        <w:t xml:space="preserve"> 6323).</w:t>
      </w:r>
      <w:r>
        <w:rPr>
          <w:i w:val="0"/>
          <w:sz w:val="24"/>
        </w:rPr>
        <w:t xml:space="preserve"> Соединительные провода должны, быть не легче, чем шнур в поливинилхлоридной оболочке (типы Ш</w:t>
      </w:r>
      <w:r>
        <w:rPr>
          <w:i w:val="0"/>
          <w:sz w:val="24"/>
        </w:rPr>
        <w:t>ВВП, ШВЛ по ГОСТ</w:t>
      </w:r>
      <w:r>
        <w:rPr>
          <w:i w:val="0"/>
          <w:sz w:val="24"/>
          <w:lang w:val="ru-RU"/>
        </w:rPr>
        <w:t xml:space="preserve"> 7399).</w:t>
      </w:r>
    </w:p>
    <w:p w:rsidR="00000000" w:rsidRDefault="00E36B0D">
      <w:pPr>
        <w:widowControl/>
        <w:suppressLineNumbers/>
        <w:spacing w:line="240" w:lineRule="auto"/>
        <w:ind w:left="0" w:right="-8" w:firstLine="567"/>
        <w:rPr>
          <w:i w:val="0"/>
          <w:sz w:val="24"/>
        </w:rPr>
      </w:pPr>
      <w:r>
        <w:rPr>
          <w:i w:val="0"/>
          <w:sz w:val="24"/>
          <w:lang w:val="ru-RU"/>
        </w:rPr>
        <w:t>21.7</w:t>
      </w:r>
      <w:r>
        <w:rPr>
          <w:i w:val="0"/>
          <w:sz w:val="24"/>
        </w:rPr>
        <w:t xml:space="preserve"> Замена пункта</w:t>
      </w:r>
    </w:p>
    <w:p w:rsidR="00000000" w:rsidRDefault="00E36B0D">
      <w:pPr>
        <w:widowControl/>
        <w:suppressLineNumbers/>
        <w:spacing w:line="240" w:lineRule="auto"/>
        <w:ind w:left="0" w:right="-8" w:firstLine="567"/>
        <w:rPr>
          <w:i w:val="0"/>
          <w:sz w:val="24"/>
        </w:rPr>
      </w:pPr>
      <w:r>
        <w:rPr>
          <w:i w:val="0"/>
          <w:sz w:val="24"/>
        </w:rPr>
        <w:t>Трансформаторы для электрических звонков могут быть снабжены соединительными проводами с креплением типа</w:t>
      </w:r>
      <w:r>
        <w:rPr>
          <w:i w:val="0"/>
          <w:sz w:val="24"/>
          <w:lang w:val="ru-RU"/>
        </w:rPr>
        <w:t xml:space="preserve"> Z.</w:t>
      </w:r>
    </w:p>
    <w:p w:rsidR="00000000" w:rsidRDefault="00E36B0D">
      <w:pPr>
        <w:widowControl/>
        <w:suppressLineNumbers/>
        <w:spacing w:line="240" w:lineRule="auto"/>
        <w:ind w:left="0" w:right="-8" w:firstLine="567"/>
        <w:rPr>
          <w:i w:val="0"/>
          <w:sz w:val="24"/>
        </w:rPr>
      </w:pPr>
      <w:r>
        <w:rPr>
          <w:i w:val="0"/>
          <w:sz w:val="24"/>
        </w:rPr>
        <w:t>С наружной стороны оболочки длина проводников должна быть не меньше</w:t>
      </w:r>
      <w:r>
        <w:rPr>
          <w:i w:val="0"/>
          <w:sz w:val="24"/>
          <w:lang w:val="ru-RU"/>
        </w:rPr>
        <w:t xml:space="preserve"> 150</w:t>
      </w:r>
      <w:r>
        <w:rPr>
          <w:i w:val="0"/>
          <w:sz w:val="24"/>
        </w:rPr>
        <w:t xml:space="preserve"> мм и не больше </w:t>
      </w:r>
      <w:r>
        <w:rPr>
          <w:i w:val="0"/>
          <w:sz w:val="24"/>
          <w:lang w:val="ru-RU"/>
        </w:rPr>
        <w:t>300</w:t>
      </w:r>
      <w:r>
        <w:rPr>
          <w:i w:val="0"/>
          <w:sz w:val="24"/>
        </w:rPr>
        <w:t xml:space="preserve"> мм. Проводники</w:t>
      </w:r>
      <w:r>
        <w:rPr>
          <w:i w:val="0"/>
          <w:sz w:val="24"/>
        </w:rPr>
        <w:t xml:space="preserve"> должны быть припаяны, приварены или подсоединены к обмоткам другим способом, удовлетворяющим установленным требованиям.</w:t>
      </w:r>
    </w:p>
    <w:p w:rsidR="00000000" w:rsidRDefault="00E36B0D">
      <w:pPr>
        <w:widowControl/>
        <w:suppressLineNumbers/>
        <w:spacing w:line="240" w:lineRule="auto"/>
        <w:ind w:left="0" w:right="-8" w:firstLine="567"/>
        <w:rPr>
          <w:sz w:val="24"/>
        </w:rPr>
      </w:pPr>
      <w:r>
        <w:rPr>
          <w:i w:val="0"/>
          <w:sz w:val="24"/>
        </w:rPr>
        <w:t>Паяные соединения должны закрепляться механически надежно перед пайкой, если только они не удерживаются на месте, например, компаундом.</w:t>
      </w:r>
    </w:p>
    <w:p w:rsidR="00000000" w:rsidRDefault="00E36B0D">
      <w:pPr>
        <w:widowControl/>
        <w:suppressLineNumbers/>
        <w:spacing w:line="240" w:lineRule="auto"/>
        <w:ind w:left="0" w:right="-8" w:firstLine="567"/>
        <w:rPr>
          <w:sz w:val="24"/>
        </w:rPr>
      </w:pPr>
    </w:p>
    <w:p w:rsidR="00000000" w:rsidRDefault="00E36B0D">
      <w:pPr>
        <w:widowControl/>
        <w:suppressLineNumbers/>
        <w:spacing w:line="240" w:lineRule="auto"/>
        <w:ind w:left="0" w:right="-8" w:firstLine="567"/>
        <w:rPr>
          <w:i w:val="0"/>
          <w:sz w:val="24"/>
        </w:rPr>
      </w:pPr>
      <w:r>
        <w:rPr>
          <w:b/>
          <w:i w:val="0"/>
          <w:sz w:val="24"/>
          <w:lang w:val="ru-RU"/>
        </w:rPr>
        <w:t>22</w:t>
      </w:r>
      <w:r>
        <w:rPr>
          <w:b/>
          <w:i w:val="0"/>
          <w:sz w:val="24"/>
        </w:rPr>
        <w:t xml:space="preserve"> Зажимы для внешних проводов</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lang w:val="ru-RU"/>
        </w:rPr>
      </w:pPr>
      <w:r>
        <w:rPr>
          <w:i w:val="0"/>
          <w:sz w:val="24"/>
        </w:rPr>
        <w:t>Зажимы для внешних проводов</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 изменением.</w:t>
      </w:r>
    </w:p>
    <w:p w:rsidR="00000000" w:rsidRDefault="00E36B0D">
      <w:pPr>
        <w:widowControl/>
        <w:suppressLineNumbers/>
        <w:spacing w:line="240" w:lineRule="auto"/>
        <w:ind w:left="0" w:right="-8" w:firstLine="567"/>
        <w:rPr>
          <w:i w:val="0"/>
          <w:sz w:val="24"/>
        </w:rPr>
      </w:pPr>
      <w:r>
        <w:rPr>
          <w:i w:val="0"/>
          <w:sz w:val="24"/>
          <w:lang w:val="ru-RU"/>
        </w:rPr>
        <w:t>22.11</w:t>
      </w:r>
      <w:r>
        <w:rPr>
          <w:i w:val="0"/>
          <w:sz w:val="24"/>
        </w:rPr>
        <w:t xml:space="preserve"> Изменение пункта</w:t>
      </w:r>
    </w:p>
    <w:p w:rsidR="00000000" w:rsidRDefault="00E36B0D">
      <w:pPr>
        <w:widowControl/>
        <w:suppressLineNumbers/>
        <w:spacing w:line="240" w:lineRule="auto"/>
        <w:ind w:left="0" w:right="-8" w:firstLine="567"/>
        <w:rPr>
          <w:i w:val="0"/>
          <w:sz w:val="24"/>
        </w:rPr>
      </w:pPr>
      <w:r>
        <w:rPr>
          <w:i w:val="0"/>
          <w:sz w:val="24"/>
        </w:rPr>
        <w:t>Заменить таблицу</w:t>
      </w:r>
      <w:r>
        <w:rPr>
          <w:i w:val="0"/>
          <w:sz w:val="24"/>
          <w:lang w:val="ru-RU"/>
        </w:rPr>
        <w:t xml:space="preserve"> 11</w:t>
      </w:r>
      <w:r>
        <w:rPr>
          <w:i w:val="0"/>
          <w:sz w:val="24"/>
        </w:rPr>
        <w:t xml:space="preserve"> на следующую:</w:t>
      </w:r>
    </w:p>
    <w:p w:rsidR="00000000" w:rsidRDefault="00E36B0D">
      <w:pPr>
        <w:widowControl/>
        <w:suppressLineNumbers/>
        <w:spacing w:line="240" w:lineRule="auto"/>
        <w:ind w:left="0" w:right="-8" w:firstLine="567"/>
        <w:rPr>
          <w:i w:val="0"/>
          <w:sz w:val="24"/>
        </w:rPr>
      </w:pPr>
    </w:p>
    <w:p w:rsidR="00000000" w:rsidRDefault="00E36B0D">
      <w:pPr>
        <w:widowControl/>
        <w:suppressLineNumbers/>
        <w:spacing w:line="240" w:lineRule="auto"/>
        <w:ind w:left="0" w:right="-8" w:firstLine="567"/>
        <w:rPr>
          <w:i w:val="0"/>
          <w:sz w:val="24"/>
        </w:rPr>
      </w:pPr>
      <w:r>
        <w:rPr>
          <w:i w:val="0"/>
          <w:sz w:val="24"/>
        </w:rPr>
        <w:t>Таблица</w:t>
      </w:r>
      <w:r>
        <w:rPr>
          <w:i w:val="0"/>
          <w:sz w:val="24"/>
          <w:lang w:val="ru-RU"/>
        </w:rPr>
        <w:t xml:space="preserve"> III.</w:t>
      </w:r>
      <w:r>
        <w:rPr>
          <w:i w:val="0"/>
          <w:sz w:val="24"/>
        </w:rPr>
        <w:t>3а</w:t>
      </w:r>
      <w:r>
        <w:rPr>
          <w:i w:val="0"/>
          <w:sz w:val="24"/>
          <w:lang w:val="ru-RU"/>
        </w:rPr>
        <w:t xml:space="preserve"> –</w:t>
      </w:r>
      <w:r>
        <w:rPr>
          <w:i w:val="0"/>
          <w:sz w:val="24"/>
        </w:rPr>
        <w:t xml:space="preserve"> Минимальные размеры винтовых зажимов</w:t>
      </w:r>
    </w:p>
    <w:p w:rsidR="00000000" w:rsidRDefault="00E36B0D">
      <w:pPr>
        <w:widowControl/>
        <w:suppressLineNumbers/>
        <w:spacing w:line="240" w:lineRule="auto"/>
        <w:ind w:left="0" w:firstLine="0"/>
        <w:jc w:val="right"/>
        <w:rPr>
          <w:i w:val="0"/>
          <w:sz w:val="20"/>
        </w:rPr>
      </w:pPr>
      <w:r>
        <w:rPr>
          <w:i w:val="0"/>
          <w:sz w:val="24"/>
        </w:rPr>
        <w:t>В миллиметрах</w:t>
      </w:r>
    </w:p>
    <w:tbl>
      <w:tblPr>
        <w:tblW w:w="0" w:type="auto"/>
        <w:tblInd w:w="40" w:type="dxa"/>
        <w:tblLayout w:type="fixed"/>
        <w:tblCellMar>
          <w:left w:w="40" w:type="dxa"/>
          <w:right w:w="40" w:type="dxa"/>
        </w:tblCellMar>
        <w:tblLook w:val="0000" w:firstRow="0" w:lastRow="0" w:firstColumn="0" w:lastColumn="0" w:noHBand="0" w:noVBand="0"/>
      </w:tblPr>
      <w:tblGrid>
        <w:gridCol w:w="1280"/>
        <w:gridCol w:w="1280"/>
        <w:gridCol w:w="1260"/>
        <w:gridCol w:w="1280"/>
        <w:gridCol w:w="1260"/>
        <w:gridCol w:w="1280"/>
        <w:gridCol w:w="1295"/>
      </w:tblGrid>
      <w:tr w:rsidR="00000000">
        <w:trPr>
          <w:cantSplit/>
        </w:trPr>
        <w:tc>
          <w:tcPr>
            <w:tcW w:w="1280" w:type="dxa"/>
            <w:tcBorders>
              <w:top w:val="single" w:sz="4" w:space="0" w:color="000000"/>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Номинал</w:t>
            </w:r>
            <w:r>
              <w:rPr>
                <w:i w:val="0"/>
                <w:sz w:val="20"/>
              </w:rPr>
              <w:t>ь-ный диаметр</w:t>
            </w:r>
          </w:p>
        </w:tc>
        <w:tc>
          <w:tcPr>
            <w:tcW w:w="254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Длина резьбы на винте</w:t>
            </w:r>
          </w:p>
        </w:tc>
        <w:tc>
          <w:tcPr>
            <w:tcW w:w="2540" w:type="dxa"/>
            <w:gridSpan w:val="2"/>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Длина резьбы в винтовом отверстии или гайке</w:t>
            </w:r>
          </w:p>
        </w:tc>
        <w:tc>
          <w:tcPr>
            <w:tcW w:w="128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Номинальная разность между диаметрами</w:t>
            </w:r>
          </w:p>
        </w:tc>
        <w:tc>
          <w:tcPr>
            <w:tcW w:w="129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p>
          <w:p w:rsidR="00000000" w:rsidRDefault="00E36B0D">
            <w:pPr>
              <w:widowControl/>
              <w:suppressLineNumbers/>
              <w:spacing w:line="240" w:lineRule="auto"/>
              <w:ind w:left="0" w:firstLine="0"/>
              <w:jc w:val="center"/>
            </w:pPr>
            <w:r>
              <w:rPr>
                <w:i w:val="0"/>
                <w:sz w:val="20"/>
              </w:rPr>
              <w:t>Высота головки</w:t>
            </w:r>
          </w:p>
        </w:tc>
      </w:tr>
      <w:tr w:rsidR="00000000">
        <w:tc>
          <w:tcPr>
            <w:tcW w:w="128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резьбы</w:t>
            </w:r>
          </w:p>
        </w:tc>
        <w:tc>
          <w:tcPr>
            <w:tcW w:w="128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Металл</w:t>
            </w:r>
          </w:p>
        </w:tc>
        <w:tc>
          <w:tcPr>
            <w:tcW w:w="126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пластмасса</w:t>
            </w:r>
          </w:p>
        </w:tc>
        <w:tc>
          <w:tcPr>
            <w:tcW w:w="128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металл</w:t>
            </w:r>
          </w:p>
        </w:tc>
        <w:tc>
          <w:tcPr>
            <w:tcW w:w="126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p w:rsidR="00000000" w:rsidRDefault="00E36B0D">
            <w:pPr>
              <w:widowControl/>
              <w:suppressLineNumbers/>
              <w:spacing w:line="240" w:lineRule="auto"/>
              <w:ind w:left="0" w:firstLine="0"/>
              <w:jc w:val="center"/>
              <w:rPr>
                <w:i w:val="0"/>
                <w:sz w:val="20"/>
              </w:rPr>
            </w:pPr>
            <w:r>
              <w:rPr>
                <w:i w:val="0"/>
                <w:sz w:val="20"/>
              </w:rPr>
              <w:t>пластмасса*</w:t>
            </w:r>
          </w:p>
        </w:tc>
        <w:tc>
          <w:tcPr>
            <w:tcW w:w="128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головки и хвостовика винта</w:t>
            </w:r>
          </w:p>
        </w:tc>
        <w:tc>
          <w:tcPr>
            <w:tcW w:w="1295" w:type="dxa"/>
            <w:tcBorders>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rPr>
              <w:t>винта</w:t>
            </w:r>
          </w:p>
        </w:tc>
      </w:tr>
      <w:tr w:rsidR="00000000">
        <w:tc>
          <w:tcPr>
            <w:tcW w:w="128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3,0</w:t>
            </w:r>
          </w:p>
        </w:tc>
        <w:tc>
          <w:tcPr>
            <w:tcW w:w="128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3,5</w:t>
            </w:r>
          </w:p>
        </w:tc>
        <w:tc>
          <w:tcPr>
            <w:tcW w:w="126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7</w:t>
            </w:r>
          </w:p>
        </w:tc>
        <w:tc>
          <w:tcPr>
            <w:tcW w:w="128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1,5</w:t>
            </w:r>
          </w:p>
        </w:tc>
        <w:tc>
          <w:tcPr>
            <w:tcW w:w="126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5,0</w:t>
            </w:r>
          </w:p>
        </w:tc>
        <w:tc>
          <w:tcPr>
            <w:tcW w:w="1280" w:type="dxa"/>
            <w:tcBorders>
              <w:top w:val="single" w:sz="4" w:space="0" w:color="000000"/>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lang w:val="ru-RU"/>
              </w:rPr>
              <w:t>3,0</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1,8</w:t>
            </w:r>
          </w:p>
        </w:tc>
      </w:tr>
      <w:tr w:rsidR="00000000">
        <w:trPr>
          <w:cantSplit/>
        </w:trPr>
        <w:tc>
          <w:tcPr>
            <w:tcW w:w="8935" w:type="dxa"/>
            <w:gridSpan w:val="7"/>
            <w:tcBorders>
              <w:top w:val="single" w:sz="4" w:space="0" w:color="000000"/>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386"/>
              <w:jc w:val="left"/>
            </w:pPr>
            <w:r>
              <w:rPr>
                <w:sz w:val="20"/>
              </w:rPr>
              <w:t xml:space="preserve">* </w:t>
            </w:r>
            <w:r>
              <w:rPr>
                <w:i w:val="0"/>
                <w:sz w:val="20"/>
              </w:rPr>
              <w:t>Для тра</w:t>
            </w:r>
            <w:r>
              <w:rPr>
                <w:i w:val="0"/>
                <w:sz w:val="20"/>
              </w:rPr>
              <w:t>нсформаторов с номинальной мощностью не более 20 В</w:t>
            </w:r>
            <w:r>
              <w:rPr>
                <w:b/>
                <w:i w:val="0"/>
                <w:sz w:val="20"/>
                <w:vertAlign w:val="superscript"/>
              </w:rPr>
              <w:t>.</w:t>
            </w:r>
            <w:r>
              <w:rPr>
                <w:i w:val="0"/>
                <w:sz w:val="20"/>
              </w:rPr>
              <w:t>А и током короткого замыкания 2,5 А винты могут ввинчиваться в пластмассы во вторичных цепях, если металлические части имеют достаточную упругую деформацию, чтобы компенсировать всякое уменьшение объема из</w:t>
            </w:r>
            <w:r>
              <w:rPr>
                <w:i w:val="0"/>
                <w:sz w:val="20"/>
              </w:rPr>
              <w:t>оляционного материала.</w:t>
            </w:r>
          </w:p>
        </w:tc>
      </w:tr>
    </w:tbl>
    <w:p w:rsidR="00000000" w:rsidRDefault="00E36B0D">
      <w:pPr>
        <w:widowControl/>
        <w:suppressLineNumbers/>
        <w:spacing w:line="240" w:lineRule="auto"/>
        <w:ind w:left="0" w:firstLine="567"/>
      </w:pPr>
    </w:p>
    <w:p w:rsidR="00000000" w:rsidRDefault="00E36B0D">
      <w:pPr>
        <w:widowControl/>
        <w:suppressLineNumbers/>
        <w:spacing w:line="240" w:lineRule="auto"/>
        <w:ind w:left="0" w:firstLine="567"/>
        <w:rPr>
          <w:i w:val="0"/>
          <w:sz w:val="24"/>
        </w:rPr>
      </w:pPr>
      <w:r>
        <w:rPr>
          <w:b/>
          <w:i w:val="0"/>
          <w:sz w:val="24"/>
          <w:lang w:val="ru-RU"/>
        </w:rPr>
        <w:t>23</w:t>
      </w:r>
      <w:r>
        <w:rPr>
          <w:b/>
          <w:i w:val="0"/>
          <w:sz w:val="24"/>
        </w:rPr>
        <w:t xml:space="preserve"> Заземление</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Заземление</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24</w:t>
      </w:r>
      <w:r>
        <w:rPr>
          <w:b/>
          <w:i w:val="0"/>
          <w:sz w:val="24"/>
        </w:rPr>
        <w:t xml:space="preserve"> Винты и соединения</w:t>
      </w:r>
    </w:p>
    <w:p w:rsidR="00000000" w:rsidRDefault="00E36B0D">
      <w:pPr>
        <w:widowControl/>
        <w:suppressLineNumbers/>
        <w:spacing w:line="240" w:lineRule="auto"/>
        <w:ind w:left="0" w:firstLine="567"/>
        <w:rPr>
          <w:i w:val="0"/>
          <w:sz w:val="24"/>
          <w:lang w:val="ru-RU"/>
        </w:rPr>
      </w:pPr>
      <w:r>
        <w:rPr>
          <w:i w:val="0"/>
          <w:sz w:val="24"/>
        </w:rPr>
        <w:t>Винты и соединения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изменениями.</w:t>
      </w:r>
    </w:p>
    <w:p w:rsidR="00000000" w:rsidRDefault="00E36B0D">
      <w:pPr>
        <w:widowControl/>
        <w:suppressLineNumbers/>
        <w:spacing w:line="240" w:lineRule="auto"/>
        <w:ind w:left="0" w:firstLine="567"/>
        <w:rPr>
          <w:i w:val="0"/>
          <w:sz w:val="24"/>
        </w:rPr>
      </w:pPr>
      <w:r>
        <w:rPr>
          <w:i w:val="0"/>
          <w:sz w:val="24"/>
          <w:lang w:val="ru-RU"/>
        </w:rPr>
        <w:t>24.2</w:t>
      </w:r>
      <w:r>
        <w:rPr>
          <w:i w:val="0"/>
          <w:sz w:val="24"/>
        </w:rPr>
        <w:t xml:space="preserve"> Изменение пункта</w:t>
      </w:r>
    </w:p>
    <w:p w:rsidR="00000000" w:rsidRDefault="00E36B0D">
      <w:pPr>
        <w:widowControl/>
        <w:suppressLineNumbers/>
        <w:spacing w:line="240" w:lineRule="auto"/>
        <w:ind w:left="0" w:firstLine="567"/>
        <w:rPr>
          <w:i w:val="0"/>
          <w:sz w:val="24"/>
          <w:lang w:val="ru-RU"/>
        </w:rPr>
      </w:pPr>
      <w:r>
        <w:rPr>
          <w:i w:val="0"/>
          <w:sz w:val="24"/>
        </w:rPr>
        <w:t>Заменить значение: “8 мм” на “5 мм”.</w:t>
      </w:r>
    </w:p>
    <w:p w:rsidR="00000000" w:rsidRDefault="00E36B0D">
      <w:pPr>
        <w:widowControl/>
        <w:suppressLineNumbers/>
        <w:spacing w:line="240" w:lineRule="auto"/>
        <w:ind w:left="0" w:firstLine="567"/>
        <w:rPr>
          <w:i w:val="0"/>
          <w:sz w:val="24"/>
        </w:rPr>
      </w:pPr>
      <w:r>
        <w:rPr>
          <w:i w:val="0"/>
          <w:sz w:val="24"/>
          <w:lang w:val="ru-RU"/>
        </w:rPr>
        <w:t>24.4</w:t>
      </w:r>
      <w:r>
        <w:rPr>
          <w:i w:val="0"/>
          <w:sz w:val="24"/>
        </w:rPr>
        <w:t xml:space="preserve"> Изм</w:t>
      </w:r>
      <w:r>
        <w:rPr>
          <w:i w:val="0"/>
          <w:sz w:val="24"/>
        </w:rPr>
        <w:t>енение пункта</w:t>
      </w:r>
    </w:p>
    <w:p w:rsidR="00000000" w:rsidRDefault="00E36B0D">
      <w:pPr>
        <w:widowControl/>
        <w:suppressLineNumbers/>
        <w:spacing w:line="240" w:lineRule="auto"/>
        <w:ind w:left="0" w:firstLine="567"/>
        <w:rPr>
          <w:b/>
          <w:i w:val="0"/>
          <w:sz w:val="24"/>
          <w:lang w:val="ru-RU"/>
        </w:rPr>
      </w:pPr>
      <w:r>
        <w:rPr>
          <w:i w:val="0"/>
          <w:sz w:val="24"/>
        </w:rPr>
        <w:t>Не применяется для вторичных цепей.</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25</w:t>
      </w:r>
      <w:r>
        <w:rPr>
          <w:b/>
          <w:i w:val="0"/>
          <w:sz w:val="24"/>
        </w:rPr>
        <w:t xml:space="preserve"> Пути утечки тока, воздушные зазоры и расстояния по изоляции</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Пути утечки тока, воздушные зазоры и расстояния по изоляции</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26</w:t>
      </w:r>
      <w:r>
        <w:rPr>
          <w:b/>
          <w:i w:val="0"/>
          <w:sz w:val="24"/>
        </w:rPr>
        <w:t xml:space="preserve"> Теплостойкость, огнестойкость и стойкость </w:t>
      </w:r>
      <w:r>
        <w:rPr>
          <w:b/>
          <w:i w:val="0"/>
          <w:sz w:val="24"/>
        </w:rPr>
        <w:t>к образованию токоведуших мостиков</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rPr>
      </w:pPr>
      <w:r>
        <w:rPr>
          <w:i w:val="0"/>
          <w:sz w:val="24"/>
        </w:rPr>
        <w:t>Теплостойкость, огнестойкость и стойкость к образованию токоведущих мостиков</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rPr>
      </w:pPr>
    </w:p>
    <w:p w:rsidR="00000000" w:rsidRDefault="00E36B0D">
      <w:pPr>
        <w:widowControl/>
        <w:suppressLineNumbers/>
        <w:spacing w:line="240" w:lineRule="auto"/>
        <w:ind w:left="0" w:firstLine="567"/>
        <w:rPr>
          <w:i w:val="0"/>
          <w:sz w:val="24"/>
        </w:rPr>
      </w:pPr>
      <w:r>
        <w:rPr>
          <w:b/>
          <w:i w:val="0"/>
          <w:sz w:val="24"/>
        </w:rPr>
        <w:t>27 Стойкостьккоррозии</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u w:val="single"/>
        </w:rPr>
      </w:pPr>
      <w:r>
        <w:rPr>
          <w:i w:val="0"/>
          <w:sz w:val="24"/>
        </w:rPr>
        <w:t>Стойкость к коррозии</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u w:val="single"/>
        </w:rPr>
      </w:pPr>
    </w:p>
    <w:p w:rsidR="00000000" w:rsidRDefault="00E36B0D">
      <w:pPr>
        <w:widowControl/>
        <w:suppressLineNumbers/>
        <w:spacing w:line="240" w:lineRule="auto"/>
        <w:ind w:left="0" w:firstLine="567"/>
        <w:rPr>
          <w:b/>
          <w:i w:val="0"/>
          <w:sz w:val="24"/>
          <w:lang w:val="ru-RU"/>
        </w:rPr>
      </w:pPr>
      <w:r>
        <w:rPr>
          <w:b/>
          <w:i w:val="0"/>
          <w:sz w:val="24"/>
          <w:u w:val="single"/>
        </w:rPr>
        <w:t>Глава</w:t>
      </w:r>
      <w:r>
        <w:rPr>
          <w:b/>
          <w:i w:val="0"/>
          <w:sz w:val="24"/>
          <w:u w:val="single"/>
          <w:lang w:val="ru-RU"/>
        </w:rPr>
        <w:t xml:space="preserve"> 4</w:t>
      </w:r>
      <w:r>
        <w:rPr>
          <w:b/>
          <w:i w:val="0"/>
          <w:sz w:val="24"/>
          <w:u w:val="single"/>
        </w:rPr>
        <w:t xml:space="preserve"> Трансформаторы для </w:t>
      </w:r>
      <w:r>
        <w:rPr>
          <w:b/>
          <w:i w:val="0"/>
          <w:sz w:val="24"/>
          <w:u w:val="single"/>
        </w:rPr>
        <w:t>светильников класса</w:t>
      </w:r>
      <w:r>
        <w:rPr>
          <w:b/>
          <w:i w:val="0"/>
          <w:sz w:val="24"/>
          <w:u w:val="single"/>
          <w:lang w:val="ru-RU"/>
        </w:rPr>
        <w:t xml:space="preserve"> III</w:t>
      </w:r>
      <w:r>
        <w:rPr>
          <w:b/>
          <w:i w:val="0"/>
          <w:sz w:val="24"/>
          <w:u w:val="single"/>
        </w:rPr>
        <w:t xml:space="preserve"> с лампами накаливания</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1</w:t>
      </w:r>
      <w:r>
        <w:rPr>
          <w:b/>
          <w:i w:val="0"/>
          <w:sz w:val="24"/>
        </w:rPr>
        <w:t xml:space="preserve"> Область применения</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Область применения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2</w:t>
      </w:r>
      <w:r>
        <w:rPr>
          <w:b/>
          <w:i w:val="0"/>
          <w:sz w:val="24"/>
        </w:rPr>
        <w:t xml:space="preserve"> Определения</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i w:val="0"/>
          <w:sz w:val="24"/>
        </w:rPr>
        <w:t>Определения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 дополнением.</w:t>
      </w:r>
    </w:p>
    <w:p w:rsidR="00000000" w:rsidRDefault="00E36B0D">
      <w:pPr>
        <w:widowControl/>
        <w:suppressLineNumbers/>
        <w:spacing w:line="240" w:lineRule="auto"/>
        <w:ind w:left="0" w:firstLine="567"/>
        <w:rPr>
          <w:sz w:val="24"/>
        </w:rPr>
      </w:pPr>
      <w:r>
        <w:rPr>
          <w:i w:val="0"/>
          <w:sz w:val="24"/>
          <w:lang w:val="ru-RU"/>
        </w:rPr>
        <w:t>2.101</w:t>
      </w:r>
      <w:r>
        <w:rPr>
          <w:b/>
          <w:i w:val="0"/>
          <w:sz w:val="24"/>
        </w:rPr>
        <w:t xml:space="preserve"> Трансформатор для светильников класса</w:t>
      </w:r>
      <w:r>
        <w:rPr>
          <w:b/>
          <w:i w:val="0"/>
          <w:sz w:val="24"/>
          <w:lang w:val="ru-RU"/>
        </w:rPr>
        <w:t xml:space="preserve"> I</w:t>
      </w:r>
      <w:r>
        <w:rPr>
          <w:b/>
          <w:i w:val="0"/>
          <w:sz w:val="24"/>
          <w:lang w:val="ru-RU"/>
        </w:rPr>
        <w:t>II</w:t>
      </w:r>
      <w:r>
        <w:rPr>
          <w:i w:val="0"/>
          <w:sz w:val="24"/>
          <w:lang w:val="ru-RU"/>
        </w:rPr>
        <w:t xml:space="preserve"> –</w:t>
      </w:r>
      <w:r>
        <w:rPr>
          <w:i w:val="0"/>
          <w:sz w:val="24"/>
        </w:rPr>
        <w:t xml:space="preserve"> это безопасный разделительный трансформатор для питания одного или более светильников класса</w:t>
      </w:r>
      <w:r>
        <w:rPr>
          <w:i w:val="0"/>
          <w:sz w:val="24"/>
          <w:lang w:val="ru-RU"/>
        </w:rPr>
        <w:t xml:space="preserve"> III</w:t>
      </w:r>
      <w:r>
        <w:rPr>
          <w:i w:val="0"/>
          <w:sz w:val="24"/>
        </w:rPr>
        <w:t xml:space="preserve"> с лампами накаливания.</w:t>
      </w:r>
    </w:p>
    <w:p w:rsidR="00000000" w:rsidRDefault="00E36B0D">
      <w:pPr>
        <w:widowControl/>
        <w:suppressLineNumbers/>
        <w:spacing w:line="240" w:lineRule="auto"/>
        <w:ind w:left="0" w:firstLine="567"/>
        <w:rPr>
          <w:sz w:val="24"/>
        </w:rPr>
      </w:pPr>
    </w:p>
    <w:p w:rsidR="00000000" w:rsidRDefault="00E36B0D">
      <w:pPr>
        <w:widowControl/>
        <w:suppressLineNumbers/>
        <w:spacing w:line="240" w:lineRule="auto"/>
        <w:ind w:left="0" w:firstLine="567"/>
        <w:rPr>
          <w:i w:val="0"/>
          <w:sz w:val="24"/>
        </w:rPr>
      </w:pPr>
      <w:r>
        <w:rPr>
          <w:b/>
          <w:i w:val="0"/>
          <w:sz w:val="24"/>
          <w:lang w:val="ru-RU"/>
        </w:rPr>
        <w:t>3</w:t>
      </w:r>
      <w:r>
        <w:rPr>
          <w:b/>
          <w:i w:val="0"/>
          <w:sz w:val="24"/>
        </w:rPr>
        <w:t xml:space="preserve"> Общие требования</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rPr>
      </w:pPr>
      <w:r>
        <w:rPr>
          <w:i w:val="0"/>
          <w:sz w:val="24"/>
        </w:rPr>
        <w:t>Общие требования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rPr>
      </w:pPr>
    </w:p>
    <w:p w:rsidR="00000000" w:rsidRDefault="00E36B0D">
      <w:pPr>
        <w:widowControl/>
        <w:suppressLineNumbers/>
        <w:spacing w:line="240" w:lineRule="auto"/>
        <w:ind w:left="0" w:firstLine="567"/>
        <w:rPr>
          <w:i w:val="0"/>
          <w:sz w:val="24"/>
        </w:rPr>
      </w:pPr>
      <w:r>
        <w:rPr>
          <w:b/>
          <w:i w:val="0"/>
          <w:sz w:val="24"/>
        </w:rPr>
        <w:t>4 Общие условия испытаиий</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rPr>
      </w:pPr>
      <w:r>
        <w:rPr>
          <w:i w:val="0"/>
          <w:sz w:val="24"/>
        </w:rPr>
        <w:t>Общие условия испытаний</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rPr>
      </w:pPr>
    </w:p>
    <w:p w:rsidR="00000000" w:rsidRDefault="00E36B0D">
      <w:pPr>
        <w:widowControl/>
        <w:suppressLineNumbers/>
        <w:spacing w:line="240" w:lineRule="auto"/>
        <w:ind w:left="0" w:firstLine="567"/>
        <w:rPr>
          <w:i w:val="0"/>
          <w:sz w:val="24"/>
        </w:rPr>
      </w:pPr>
      <w:r>
        <w:rPr>
          <w:b/>
          <w:i w:val="0"/>
          <w:sz w:val="24"/>
        </w:rPr>
        <w:t>5 Номинальные величины</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Номинальные величины</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 дополнением. </w:t>
      </w:r>
      <w:r>
        <w:rPr>
          <w:i w:val="0"/>
          <w:sz w:val="24"/>
          <w:lang w:val="ru-RU"/>
        </w:rPr>
        <w:t>5.1</w:t>
      </w:r>
      <w:r>
        <w:rPr>
          <w:i w:val="0"/>
          <w:sz w:val="24"/>
        </w:rPr>
        <w:t xml:space="preserve"> Предпочтительные значения для номинального вторичного напряжения: б,</w:t>
      </w:r>
      <w:r>
        <w:rPr>
          <w:i w:val="0"/>
          <w:sz w:val="24"/>
          <w:lang w:val="ru-RU"/>
        </w:rPr>
        <w:t xml:space="preserve"> 12, 24</w:t>
      </w:r>
      <w:r>
        <w:rPr>
          <w:i w:val="0"/>
          <w:sz w:val="24"/>
        </w:rPr>
        <w:t xml:space="preserve"> В переменного тока.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6</w:t>
      </w:r>
      <w:r>
        <w:rPr>
          <w:b/>
          <w:i w:val="0"/>
          <w:sz w:val="24"/>
        </w:rPr>
        <w:t xml:space="preserve"> Классификация</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Кла</w:t>
      </w:r>
      <w:r>
        <w:rPr>
          <w:i w:val="0"/>
          <w:sz w:val="24"/>
        </w:rPr>
        <w:t>ссификация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7</w:t>
      </w:r>
      <w:r>
        <w:rPr>
          <w:b/>
          <w:i w:val="0"/>
          <w:sz w:val="24"/>
        </w:rPr>
        <w:t xml:space="preserve"> Маркировка</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i w:val="0"/>
          <w:sz w:val="24"/>
        </w:rPr>
        <w:t>Маркировка</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дополнениями.</w:t>
      </w:r>
    </w:p>
    <w:p w:rsidR="00000000" w:rsidRDefault="00E36B0D">
      <w:pPr>
        <w:widowControl/>
        <w:suppressLineNumbers/>
        <w:spacing w:line="240" w:lineRule="auto"/>
        <w:ind w:left="0" w:firstLine="567"/>
        <w:rPr>
          <w:i w:val="0"/>
          <w:sz w:val="24"/>
        </w:rPr>
      </w:pPr>
      <w:r>
        <w:rPr>
          <w:i w:val="0"/>
          <w:sz w:val="24"/>
          <w:lang w:val="ru-RU"/>
        </w:rPr>
        <w:t>7.1</w:t>
      </w:r>
      <w:r>
        <w:rPr>
          <w:i w:val="0"/>
          <w:sz w:val="24"/>
        </w:rPr>
        <w:t xml:space="preserve"> Дополнение к пункту</w:t>
      </w:r>
    </w:p>
    <w:p w:rsidR="00000000" w:rsidRDefault="00E36B0D">
      <w:pPr>
        <w:widowControl/>
        <w:suppressLineNumbers/>
        <w:spacing w:line="240" w:lineRule="auto"/>
        <w:ind w:left="0" w:firstLine="567"/>
        <w:rPr>
          <w:i w:val="0"/>
          <w:sz w:val="24"/>
          <w:lang w:val="ru-RU"/>
        </w:rPr>
      </w:pPr>
      <w:r>
        <w:rPr>
          <w:i w:val="0"/>
          <w:sz w:val="24"/>
        </w:rPr>
        <w:t>Трансформаторы для светильников класса</w:t>
      </w:r>
      <w:r>
        <w:rPr>
          <w:i w:val="0"/>
          <w:sz w:val="24"/>
          <w:lang w:val="ru-RU"/>
        </w:rPr>
        <w:t xml:space="preserve"> III</w:t>
      </w:r>
      <w:r>
        <w:rPr>
          <w:i w:val="0"/>
          <w:sz w:val="24"/>
        </w:rPr>
        <w:t xml:space="preserve"> с лампами накаливания должны быть промаркированы соотве</w:t>
      </w:r>
      <w:r>
        <w:rPr>
          <w:i w:val="0"/>
          <w:sz w:val="24"/>
        </w:rPr>
        <w:t>тствующим символом.</w:t>
      </w:r>
    </w:p>
    <w:p w:rsidR="00000000" w:rsidRDefault="00E36B0D">
      <w:pPr>
        <w:widowControl/>
        <w:suppressLineNumbers/>
        <w:spacing w:line="240" w:lineRule="auto"/>
        <w:ind w:left="0" w:firstLine="567"/>
        <w:rPr>
          <w:i w:val="0"/>
          <w:sz w:val="24"/>
        </w:rPr>
      </w:pPr>
      <w:r>
        <w:rPr>
          <w:i w:val="0"/>
          <w:sz w:val="24"/>
          <w:lang w:val="ru-RU"/>
        </w:rPr>
        <w:t>7.9</w:t>
      </w:r>
      <w:r>
        <w:rPr>
          <w:i w:val="0"/>
          <w:sz w:val="24"/>
        </w:rPr>
        <w:t xml:space="preserve"> Дополнение к пункту</w:t>
      </w:r>
    </w:p>
    <w:p w:rsidR="00000000" w:rsidRDefault="00E36B0D">
      <w:pPr>
        <w:widowControl/>
        <w:suppressLineNumbers/>
        <w:spacing w:line="240" w:lineRule="auto"/>
        <w:ind w:left="0" w:firstLine="567"/>
        <w:rPr>
          <w:b/>
          <w:i w:val="0"/>
          <w:sz w:val="24"/>
          <w:lang w:val="ru-RU"/>
        </w:rPr>
      </w:pPr>
      <w:r>
        <w:rPr>
          <w:i w:val="0"/>
          <w:sz w:val="24"/>
        </w:rPr>
        <w:t>Кроме того, для трансформаторов для светильников класса</w:t>
      </w:r>
      <w:r>
        <w:rPr>
          <w:i w:val="0"/>
          <w:sz w:val="24"/>
          <w:lang w:val="ru-RU"/>
        </w:rPr>
        <w:t xml:space="preserve"> III</w:t>
      </w:r>
      <w:r>
        <w:rPr>
          <w:i w:val="0"/>
          <w:sz w:val="24"/>
        </w:rPr>
        <w:t xml:space="preserve"> с лампами накаливания должен применяться символ</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8</w:t>
      </w:r>
      <w:r>
        <w:rPr>
          <w:b/>
          <w:i w:val="0"/>
          <w:sz w:val="24"/>
        </w:rPr>
        <w:t xml:space="preserve"> Защита от поражения электрическим током</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lastRenderedPageBreak/>
        <w:t>Защита от поражения электрическим током</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w:t>
      </w:r>
      <w:r>
        <w:rPr>
          <w:i w:val="0"/>
          <w:sz w:val="24"/>
        </w:rPr>
        <w:t>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9</w:t>
      </w:r>
      <w:r>
        <w:rPr>
          <w:b/>
          <w:i w:val="0"/>
          <w:sz w:val="24"/>
        </w:rPr>
        <w:t xml:space="preserve"> Регулирование напряжения питания</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Регулирование напряжения питания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10</w:t>
      </w:r>
      <w:r>
        <w:rPr>
          <w:b/>
          <w:i w:val="0"/>
          <w:sz w:val="24"/>
        </w:rPr>
        <w:t xml:space="preserve"> Вторичное напряжение и вторичный ток под нагрузкой</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i w:val="0"/>
          <w:sz w:val="24"/>
        </w:rPr>
        <w:t>Вторичное напряжение и вторичный ток под нагрузкой</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w:t>
      </w:r>
      <w:r>
        <w:rPr>
          <w:i w:val="0"/>
          <w:sz w:val="24"/>
        </w:rPr>
        <w:t>арта со следующим изменением</w:t>
      </w:r>
    </w:p>
    <w:p w:rsidR="00000000" w:rsidRDefault="00E36B0D">
      <w:pPr>
        <w:widowControl/>
        <w:suppressLineNumbers/>
        <w:spacing w:line="240" w:lineRule="auto"/>
        <w:ind w:left="0" w:firstLine="567"/>
        <w:rPr>
          <w:i w:val="0"/>
          <w:sz w:val="24"/>
        </w:rPr>
      </w:pPr>
      <w:r>
        <w:rPr>
          <w:i w:val="0"/>
          <w:sz w:val="24"/>
          <w:lang w:val="ru-RU"/>
        </w:rPr>
        <w:t>10.1</w:t>
      </w:r>
      <w:r>
        <w:rPr>
          <w:i w:val="0"/>
          <w:sz w:val="24"/>
        </w:rPr>
        <w:t xml:space="preserve"> Замена пункта</w:t>
      </w:r>
    </w:p>
    <w:p w:rsidR="00000000" w:rsidRDefault="00E36B0D">
      <w:pPr>
        <w:widowControl/>
        <w:suppressLineNumbers/>
        <w:spacing w:line="240" w:lineRule="auto"/>
        <w:ind w:left="0" w:firstLine="567"/>
        <w:rPr>
          <w:b/>
          <w:i w:val="0"/>
          <w:sz w:val="24"/>
          <w:lang w:val="ru-RU"/>
        </w:rPr>
      </w:pPr>
      <w:r>
        <w:rPr>
          <w:i w:val="0"/>
          <w:sz w:val="24"/>
        </w:rPr>
        <w:t>Для трансформатора, подключенного к напряжению питания номинальной частоты и нагруженного сопротивлением, при котором он отдает половину номинальной выходной мощности с коэффициентом мощности, равным единице,</w:t>
      </w:r>
      <w:r>
        <w:rPr>
          <w:i w:val="0"/>
          <w:sz w:val="24"/>
        </w:rPr>
        <w:t xml:space="preserve"> вторичное напряжение не должно отличаться от номинального значения более чем на</w:t>
      </w:r>
      <w:r>
        <w:rPr>
          <w:i w:val="0"/>
          <w:sz w:val="24"/>
          <w:lang w:val="ru-RU"/>
        </w:rPr>
        <w:t xml:space="preserve"> 5</w:t>
      </w:r>
      <w:r>
        <w:rPr>
          <w:i w:val="0"/>
          <w:sz w:val="24"/>
        </w:rPr>
        <w:t> </w:t>
      </w:r>
      <w:r>
        <w:rPr>
          <w:i w:val="0"/>
          <w:sz w:val="24"/>
          <w:lang w:val="ru-RU"/>
        </w:rPr>
        <w:t>%.</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11</w:t>
      </w:r>
      <w:r>
        <w:rPr>
          <w:b/>
          <w:i w:val="0"/>
          <w:sz w:val="24"/>
        </w:rPr>
        <w:t xml:space="preserve"> Вторичное напряжение холостого хода</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i w:val="0"/>
          <w:sz w:val="24"/>
        </w:rPr>
        <w:t>Вторичное напряжение холостого хода</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дополнениями.</w:t>
      </w:r>
    </w:p>
    <w:p w:rsidR="00000000" w:rsidRDefault="00E36B0D">
      <w:pPr>
        <w:widowControl/>
        <w:suppressLineNumbers/>
        <w:spacing w:line="240" w:lineRule="auto"/>
        <w:ind w:left="0" w:firstLine="567"/>
        <w:rPr>
          <w:i w:val="0"/>
          <w:sz w:val="24"/>
          <w:lang w:val="ru-RU"/>
        </w:rPr>
      </w:pPr>
      <w:r>
        <w:rPr>
          <w:i w:val="0"/>
          <w:sz w:val="24"/>
          <w:lang w:val="ru-RU"/>
        </w:rPr>
        <w:t>11.1</w:t>
      </w:r>
      <w:r>
        <w:rPr>
          <w:i w:val="0"/>
          <w:sz w:val="24"/>
        </w:rPr>
        <w:t xml:space="preserve"> Вторичное напряжение при х</w:t>
      </w:r>
      <w:r>
        <w:rPr>
          <w:i w:val="0"/>
          <w:sz w:val="24"/>
        </w:rPr>
        <w:t>олостом ходе не должно превышать</w:t>
      </w:r>
      <w:r>
        <w:rPr>
          <w:i w:val="0"/>
          <w:sz w:val="24"/>
          <w:lang w:val="ru-RU"/>
        </w:rPr>
        <w:t xml:space="preserve"> 50</w:t>
      </w:r>
      <w:r>
        <w:rPr>
          <w:i w:val="0"/>
          <w:sz w:val="24"/>
        </w:rPr>
        <w:t xml:space="preserve"> В переменного тока, даже если независимые вторичные обмотки, предназначенные для последовательного соединения, соединены последовательно.</w:t>
      </w:r>
    </w:p>
    <w:p w:rsidR="00000000" w:rsidRDefault="00E36B0D">
      <w:pPr>
        <w:widowControl/>
        <w:suppressLineNumbers/>
        <w:spacing w:line="240" w:lineRule="auto"/>
        <w:ind w:left="0" w:firstLine="567"/>
        <w:rPr>
          <w:i w:val="0"/>
          <w:sz w:val="24"/>
          <w:lang w:val="ru-RU"/>
        </w:rPr>
      </w:pPr>
      <w:r>
        <w:rPr>
          <w:i w:val="0"/>
          <w:sz w:val="24"/>
          <w:lang w:val="ru-RU"/>
        </w:rPr>
        <w:t>11.2</w:t>
      </w:r>
      <w:r>
        <w:rPr>
          <w:i w:val="0"/>
          <w:sz w:val="24"/>
        </w:rPr>
        <w:t xml:space="preserve"> Разность между вторичным напряжением при холостом ходе и напряжением для режи</w:t>
      </w:r>
      <w:r>
        <w:rPr>
          <w:i w:val="0"/>
          <w:sz w:val="24"/>
        </w:rPr>
        <w:t>ма, указанного в</w:t>
      </w:r>
      <w:r>
        <w:rPr>
          <w:i w:val="0"/>
          <w:sz w:val="24"/>
          <w:lang w:val="ru-RU"/>
        </w:rPr>
        <w:t xml:space="preserve"> 10.1,</w:t>
      </w:r>
      <w:r>
        <w:rPr>
          <w:i w:val="0"/>
          <w:sz w:val="24"/>
        </w:rPr>
        <w:t xml:space="preserve"> выраженная в процентах относительно последнего-, не должна превышать:</w:t>
      </w:r>
    </w:p>
    <w:p w:rsidR="00000000" w:rsidRDefault="00E36B0D">
      <w:pPr>
        <w:widowControl/>
        <w:suppressLineNumbers/>
        <w:tabs>
          <w:tab w:val="left" w:pos="7088"/>
        </w:tabs>
        <w:spacing w:line="240" w:lineRule="auto"/>
        <w:ind w:left="0" w:firstLine="567"/>
        <w:rPr>
          <w:i w:val="0"/>
          <w:sz w:val="24"/>
          <w:lang w:val="ru-RU"/>
        </w:rPr>
      </w:pPr>
      <w:r>
        <w:rPr>
          <w:i w:val="0"/>
          <w:sz w:val="24"/>
          <w:lang w:val="ru-RU"/>
        </w:rPr>
        <w:t>-</w:t>
      </w:r>
      <w:r>
        <w:rPr>
          <w:i w:val="0"/>
          <w:sz w:val="24"/>
        </w:rPr>
        <w:t xml:space="preserve"> для выходных мощностей до</w:t>
      </w:r>
      <w:r>
        <w:rPr>
          <w:i w:val="0"/>
          <w:sz w:val="24"/>
          <w:lang w:val="ru-RU"/>
        </w:rPr>
        <w:t xml:space="preserve"> 63</w:t>
      </w:r>
      <w:r>
        <w:rPr>
          <w:i w:val="0"/>
          <w:sz w:val="24"/>
        </w:rPr>
        <w:t xml:space="preserve"> В-А включ.</w:t>
      </w:r>
      <w:r>
        <w:rPr>
          <w:i w:val="0"/>
          <w:sz w:val="24"/>
          <w:lang w:val="ru-RU"/>
        </w:rPr>
        <w:t xml:space="preserve"> </w:t>
      </w:r>
      <w:r>
        <w:rPr>
          <w:i w:val="0"/>
          <w:sz w:val="24"/>
        </w:rPr>
        <w:tab/>
      </w:r>
      <w:r>
        <w:rPr>
          <w:i w:val="0"/>
          <w:sz w:val="24"/>
          <w:lang w:val="ru-RU"/>
        </w:rPr>
        <w:t xml:space="preserve"> 7,5</w:t>
      </w:r>
    </w:p>
    <w:p w:rsidR="00000000" w:rsidRDefault="00E36B0D">
      <w:pPr>
        <w:widowControl/>
        <w:suppressLineNumbers/>
        <w:tabs>
          <w:tab w:val="left" w:pos="7088"/>
        </w:tabs>
        <w:spacing w:line="240" w:lineRule="auto"/>
        <w:ind w:left="0" w:firstLine="567"/>
        <w:rPr>
          <w:i w:val="0"/>
          <w:sz w:val="24"/>
          <w:lang w:val="ru-RU"/>
        </w:rPr>
      </w:pPr>
      <w:r>
        <w:rPr>
          <w:i w:val="0"/>
          <w:sz w:val="24"/>
          <w:lang w:val="ru-RU"/>
        </w:rPr>
        <w:t>-</w:t>
      </w:r>
      <w:r>
        <w:rPr>
          <w:i w:val="0"/>
          <w:sz w:val="24"/>
        </w:rPr>
        <w:t xml:space="preserve"> для выходных мощностей св.</w:t>
      </w:r>
      <w:r>
        <w:rPr>
          <w:i w:val="0"/>
          <w:sz w:val="24"/>
          <w:lang w:val="ru-RU"/>
        </w:rPr>
        <w:t xml:space="preserve"> 63</w:t>
      </w:r>
      <w:r>
        <w:rPr>
          <w:i w:val="0"/>
          <w:sz w:val="24"/>
        </w:rPr>
        <w:t xml:space="preserve"> В-А до</w:t>
      </w:r>
      <w:r>
        <w:rPr>
          <w:i w:val="0"/>
          <w:sz w:val="24"/>
          <w:lang w:val="ru-RU"/>
        </w:rPr>
        <w:t xml:space="preserve"> 630</w:t>
      </w:r>
      <w:r>
        <w:rPr>
          <w:i w:val="0"/>
          <w:sz w:val="24"/>
        </w:rPr>
        <w:t xml:space="preserve"> В-А включ. </w:t>
      </w:r>
      <w:r>
        <w:rPr>
          <w:i w:val="0"/>
          <w:sz w:val="24"/>
        </w:rPr>
        <w:tab/>
      </w:r>
      <w:r>
        <w:rPr>
          <w:i w:val="0"/>
          <w:sz w:val="24"/>
          <w:lang w:val="ru-RU"/>
        </w:rPr>
        <w:t>5,0</w:t>
      </w:r>
    </w:p>
    <w:p w:rsidR="00000000" w:rsidRDefault="00E36B0D">
      <w:pPr>
        <w:widowControl/>
        <w:suppressLineNumbers/>
        <w:tabs>
          <w:tab w:val="left" w:pos="7088"/>
        </w:tabs>
        <w:spacing w:line="240" w:lineRule="auto"/>
        <w:ind w:left="0" w:firstLine="567"/>
        <w:rPr>
          <w:b/>
          <w:i w:val="0"/>
          <w:sz w:val="24"/>
          <w:lang w:val="ru-RU"/>
        </w:rPr>
      </w:pPr>
      <w:r>
        <w:rPr>
          <w:i w:val="0"/>
          <w:sz w:val="24"/>
          <w:lang w:val="ru-RU"/>
        </w:rPr>
        <w:t>-</w:t>
      </w:r>
      <w:r>
        <w:rPr>
          <w:i w:val="0"/>
          <w:sz w:val="24"/>
        </w:rPr>
        <w:t xml:space="preserve"> для выходных мощностей св.</w:t>
      </w:r>
      <w:r>
        <w:rPr>
          <w:i w:val="0"/>
          <w:sz w:val="24"/>
          <w:lang w:val="ru-RU"/>
        </w:rPr>
        <w:t xml:space="preserve"> 630</w:t>
      </w:r>
      <w:r>
        <w:rPr>
          <w:i w:val="0"/>
          <w:sz w:val="24"/>
        </w:rPr>
        <w:t xml:space="preserve"> В-А.</w:t>
      </w:r>
      <w:r>
        <w:rPr>
          <w:i w:val="0"/>
          <w:sz w:val="24"/>
          <w:lang w:val="ru-RU"/>
        </w:rPr>
        <w:t xml:space="preserve"> </w:t>
      </w:r>
      <w:r>
        <w:rPr>
          <w:i w:val="0"/>
          <w:sz w:val="24"/>
        </w:rPr>
        <w:tab/>
      </w:r>
      <w:r>
        <w:rPr>
          <w:i w:val="0"/>
          <w:sz w:val="24"/>
          <w:lang w:val="ru-RU"/>
        </w:rPr>
        <w:t>2,5</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12</w:t>
      </w:r>
      <w:r>
        <w:rPr>
          <w:b/>
          <w:i w:val="0"/>
          <w:sz w:val="24"/>
        </w:rPr>
        <w:t xml:space="preserve"> Напряжени</w:t>
      </w:r>
      <w:r>
        <w:rPr>
          <w:b/>
          <w:i w:val="0"/>
          <w:sz w:val="24"/>
        </w:rPr>
        <w:t>е короткого замыкания</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sz w:val="24"/>
        </w:rPr>
      </w:pPr>
      <w:r>
        <w:rPr>
          <w:i w:val="0"/>
          <w:sz w:val="24"/>
        </w:rPr>
        <w:t>Напряжение короткого замыкания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sz w:val="24"/>
        </w:rPr>
      </w:pPr>
    </w:p>
    <w:p w:rsidR="00000000" w:rsidRDefault="00E36B0D">
      <w:pPr>
        <w:widowControl/>
        <w:suppressLineNumbers/>
        <w:spacing w:line="240" w:lineRule="auto"/>
        <w:ind w:left="0" w:firstLine="567"/>
        <w:rPr>
          <w:i w:val="0"/>
          <w:sz w:val="24"/>
        </w:rPr>
      </w:pPr>
      <w:r>
        <w:rPr>
          <w:b/>
          <w:i w:val="0"/>
          <w:sz w:val="24"/>
          <w:lang w:val="ru-RU"/>
        </w:rPr>
        <w:t>13</w:t>
      </w:r>
      <w:r>
        <w:rPr>
          <w:b/>
          <w:i w:val="0"/>
          <w:sz w:val="24"/>
        </w:rPr>
        <w:t xml:space="preserve"> Нагрев</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Нагрев</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14</w:t>
      </w:r>
      <w:r>
        <w:rPr>
          <w:b/>
          <w:i w:val="0"/>
          <w:sz w:val="24"/>
        </w:rPr>
        <w:t xml:space="preserve"> Короткое замыкание и защита от перегрузки</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Короткое замыкание и защита от перегрузки</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w:t>
      </w:r>
      <w:r>
        <w:rPr>
          <w:i w:val="0"/>
          <w:sz w:val="24"/>
        </w:rPr>
        <w:t>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15</w:t>
      </w:r>
      <w:r>
        <w:rPr>
          <w:b/>
          <w:i w:val="0"/>
          <w:sz w:val="24"/>
        </w:rPr>
        <w:t xml:space="preserve"> Механическая прочность</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Механическая прочность</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16</w:t>
      </w:r>
      <w:r>
        <w:rPr>
          <w:b/>
          <w:i w:val="0"/>
          <w:sz w:val="24"/>
        </w:rPr>
        <w:t xml:space="preserve"> Влагостойкость</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Влагостойкость</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17</w:t>
      </w:r>
      <w:r>
        <w:rPr>
          <w:b/>
          <w:i w:val="0"/>
          <w:sz w:val="24"/>
        </w:rPr>
        <w:t xml:space="preserve"> Сопротивление изоляции и электрическая прочность</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Сопротивление изоляции и электричес</w:t>
      </w:r>
      <w:r>
        <w:rPr>
          <w:i w:val="0"/>
          <w:sz w:val="24"/>
        </w:rPr>
        <w:t>кая прочность</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lastRenderedPageBreak/>
        <w:t>18</w:t>
      </w:r>
      <w:r>
        <w:rPr>
          <w:b/>
          <w:i w:val="0"/>
          <w:sz w:val="24"/>
        </w:rPr>
        <w:t xml:space="preserve"> Конструкция</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rPr>
      </w:pPr>
      <w:r>
        <w:rPr>
          <w:i w:val="0"/>
          <w:sz w:val="24"/>
        </w:rPr>
        <w:t>Конструкция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rPr>
      </w:pPr>
    </w:p>
    <w:p w:rsidR="00000000" w:rsidRDefault="00E36B0D">
      <w:pPr>
        <w:widowControl/>
        <w:suppressLineNumbers/>
        <w:spacing w:line="240" w:lineRule="auto"/>
        <w:ind w:left="0" w:firstLine="567"/>
        <w:rPr>
          <w:i w:val="0"/>
          <w:sz w:val="24"/>
        </w:rPr>
      </w:pPr>
      <w:r>
        <w:rPr>
          <w:b/>
          <w:i w:val="0"/>
          <w:sz w:val="24"/>
        </w:rPr>
        <w:t>19 Комплектующие изделия</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Комплектующие изделия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20</w:t>
      </w:r>
      <w:r>
        <w:rPr>
          <w:b/>
          <w:i w:val="0"/>
          <w:sz w:val="24"/>
        </w:rPr>
        <w:t xml:space="preserve"> Внутренняя проводка</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Внутренняя проводка</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w:t>
      </w:r>
      <w:r>
        <w:rPr>
          <w:i w:val="0"/>
          <w:sz w:val="24"/>
        </w:rPr>
        <w:t>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21</w:t>
      </w:r>
      <w:r>
        <w:rPr>
          <w:b/>
          <w:i w:val="0"/>
          <w:sz w:val="24"/>
        </w:rPr>
        <w:t xml:space="preserve"> Присоединение к источнику питания, внешние гибкие кабели и шнуры</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i w:val="0"/>
          <w:sz w:val="24"/>
        </w:rPr>
        <w:t>Присоединение к источнику питания, внешние гибкие кабели и шнуры</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дополнениями.</w:t>
      </w:r>
    </w:p>
    <w:p w:rsidR="00000000" w:rsidRDefault="00E36B0D">
      <w:pPr>
        <w:widowControl/>
        <w:suppressLineNumbers/>
        <w:spacing w:line="240" w:lineRule="auto"/>
        <w:ind w:left="0" w:firstLine="567"/>
        <w:rPr>
          <w:i w:val="0"/>
          <w:sz w:val="24"/>
        </w:rPr>
      </w:pPr>
      <w:r>
        <w:rPr>
          <w:i w:val="0"/>
          <w:sz w:val="24"/>
          <w:lang w:val="ru-RU"/>
        </w:rPr>
        <w:t>21.4</w:t>
      </w:r>
      <w:r>
        <w:rPr>
          <w:i w:val="0"/>
          <w:sz w:val="24"/>
        </w:rPr>
        <w:t xml:space="preserve"> Дополнение к пункту</w:t>
      </w:r>
    </w:p>
    <w:p w:rsidR="00000000" w:rsidRDefault="00E36B0D">
      <w:pPr>
        <w:widowControl/>
        <w:suppressLineNumbers/>
        <w:spacing w:line="240" w:lineRule="auto"/>
        <w:ind w:left="0" w:firstLine="567"/>
        <w:rPr>
          <w:i w:val="0"/>
          <w:sz w:val="24"/>
        </w:rPr>
      </w:pPr>
      <w:r>
        <w:rPr>
          <w:i w:val="0"/>
          <w:sz w:val="24"/>
        </w:rPr>
        <w:t>Соединения пр</w:t>
      </w:r>
      <w:r>
        <w:rPr>
          <w:i w:val="0"/>
          <w:sz w:val="24"/>
        </w:rPr>
        <w:t>овода трансформаторов со степенью защиты IPX0 должны быть не легче, чем шнур в обычной жесткой резиновой оболочке (типа ПРС по ГОСТ</w:t>
      </w:r>
      <w:r>
        <w:rPr>
          <w:i w:val="0"/>
          <w:sz w:val="24"/>
          <w:lang w:val="ru-RU"/>
        </w:rPr>
        <w:t xml:space="preserve"> 7399)</w:t>
      </w:r>
      <w:r>
        <w:rPr>
          <w:i w:val="0"/>
          <w:sz w:val="24"/>
        </w:rPr>
        <w:t xml:space="preserve"> или шнур в обычной поливинилхлоридной оболочке (типов ПВС, ПВСП по ГОСТ</w:t>
      </w:r>
      <w:r>
        <w:rPr>
          <w:i w:val="0"/>
          <w:sz w:val="24"/>
          <w:lang w:val="ru-RU"/>
        </w:rPr>
        <w:t xml:space="preserve"> 7399).</w:t>
      </w:r>
    </w:p>
    <w:p w:rsidR="00000000" w:rsidRDefault="00E36B0D">
      <w:pPr>
        <w:widowControl/>
        <w:suppressLineNumbers/>
        <w:spacing w:line="240" w:lineRule="auto"/>
        <w:ind w:left="0" w:firstLine="567"/>
        <w:rPr>
          <w:i w:val="0"/>
          <w:sz w:val="24"/>
          <w:lang w:val="ru-RU"/>
        </w:rPr>
      </w:pPr>
      <w:r>
        <w:rPr>
          <w:i w:val="0"/>
          <w:sz w:val="24"/>
        </w:rPr>
        <w:t>Присоединение провода трансформаторов с</w:t>
      </w:r>
      <w:r>
        <w:rPr>
          <w:i w:val="0"/>
          <w:sz w:val="24"/>
        </w:rPr>
        <w:t>о степенью защиты, кроме</w:t>
      </w:r>
      <w:r>
        <w:rPr>
          <w:i w:val="0"/>
          <w:sz w:val="24"/>
          <w:lang w:val="ru-RU"/>
        </w:rPr>
        <w:t xml:space="preserve"> IPX0,</w:t>
      </w:r>
      <w:r>
        <w:rPr>
          <w:i w:val="0"/>
          <w:sz w:val="24"/>
        </w:rPr>
        <w:t xml:space="preserve"> должны быть не легче, чем шнур в обычной полихлоропреновой оболочке (типа ПРМ по ГОСТ</w:t>
      </w:r>
      <w:r>
        <w:rPr>
          <w:i w:val="0"/>
          <w:sz w:val="24"/>
          <w:lang w:val="ru-RU"/>
        </w:rPr>
        <w:t xml:space="preserve"> 7399).</w:t>
      </w:r>
    </w:p>
    <w:p w:rsidR="00000000" w:rsidRDefault="00E36B0D">
      <w:pPr>
        <w:widowControl/>
        <w:suppressLineNumbers/>
        <w:spacing w:line="240" w:lineRule="auto"/>
        <w:ind w:left="0" w:firstLine="567"/>
        <w:rPr>
          <w:i w:val="0"/>
          <w:sz w:val="24"/>
        </w:rPr>
      </w:pPr>
      <w:r>
        <w:rPr>
          <w:i w:val="0"/>
          <w:sz w:val="24"/>
          <w:lang w:val="ru-RU"/>
        </w:rPr>
        <w:t>21.7</w:t>
      </w:r>
      <w:r>
        <w:rPr>
          <w:i w:val="0"/>
          <w:sz w:val="24"/>
        </w:rPr>
        <w:t xml:space="preserve"> Дополнение к пункту</w:t>
      </w:r>
    </w:p>
    <w:p w:rsidR="00000000" w:rsidRDefault="00E36B0D">
      <w:pPr>
        <w:widowControl/>
        <w:suppressLineNumbers/>
        <w:spacing w:line="240" w:lineRule="auto"/>
        <w:ind w:left="0" w:firstLine="567"/>
        <w:rPr>
          <w:b/>
          <w:i w:val="0"/>
          <w:sz w:val="24"/>
          <w:lang w:val="ru-RU"/>
        </w:rPr>
      </w:pPr>
      <w:r>
        <w:rPr>
          <w:i w:val="0"/>
          <w:sz w:val="24"/>
        </w:rPr>
        <w:t>Допускаются все типы креплений.</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22</w:t>
      </w:r>
      <w:r>
        <w:rPr>
          <w:b/>
          <w:i w:val="0"/>
          <w:sz w:val="24"/>
        </w:rPr>
        <w:t xml:space="preserve"> Зажимы для внешних проводов</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Зажимы для внешних проводов</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w:t>
      </w:r>
      <w:r>
        <w:rPr>
          <w:i w:val="0"/>
          <w:sz w:val="24"/>
        </w:rPr>
        <w:t>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23</w:t>
      </w:r>
      <w:r>
        <w:rPr>
          <w:b/>
          <w:i w:val="0"/>
          <w:sz w:val="24"/>
        </w:rPr>
        <w:t xml:space="preserve"> Заземление</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rPr>
      </w:pPr>
      <w:r>
        <w:rPr>
          <w:i w:val="0"/>
          <w:sz w:val="24"/>
        </w:rPr>
        <w:t>Заземление</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rPr>
      </w:pPr>
    </w:p>
    <w:p w:rsidR="00000000" w:rsidRDefault="00E36B0D">
      <w:pPr>
        <w:widowControl/>
        <w:suppressLineNumbers/>
        <w:spacing w:line="240" w:lineRule="auto"/>
        <w:ind w:left="0" w:firstLine="567"/>
        <w:rPr>
          <w:i w:val="0"/>
          <w:sz w:val="24"/>
        </w:rPr>
      </w:pPr>
      <w:r>
        <w:rPr>
          <w:b/>
          <w:i w:val="0"/>
          <w:sz w:val="24"/>
        </w:rPr>
        <w:t>24 Винты и соединения</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Винты и соединения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25</w:t>
      </w:r>
      <w:r>
        <w:rPr>
          <w:b/>
          <w:i w:val="0"/>
          <w:sz w:val="24"/>
        </w:rPr>
        <w:t xml:space="preserve"> Пути утечки тока, воздушные зазоры и расстояния по изоляции</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sz w:val="24"/>
        </w:rPr>
      </w:pPr>
      <w:r>
        <w:rPr>
          <w:i w:val="0"/>
          <w:sz w:val="24"/>
        </w:rPr>
        <w:t>Пути утечки тока, воздушные за</w:t>
      </w:r>
      <w:r>
        <w:rPr>
          <w:i w:val="0"/>
          <w:sz w:val="24"/>
        </w:rPr>
        <w:t>зоры и расстояния по изоляции</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sz w:val="24"/>
        </w:rPr>
      </w:pPr>
    </w:p>
    <w:p w:rsidR="00000000" w:rsidRDefault="00E36B0D">
      <w:pPr>
        <w:widowControl/>
        <w:suppressLineNumbers/>
        <w:spacing w:line="240" w:lineRule="auto"/>
        <w:ind w:left="0" w:firstLine="567"/>
        <w:rPr>
          <w:i w:val="0"/>
          <w:sz w:val="24"/>
        </w:rPr>
      </w:pPr>
      <w:r>
        <w:rPr>
          <w:b/>
          <w:i w:val="0"/>
          <w:sz w:val="24"/>
          <w:lang w:val="ru-RU"/>
        </w:rPr>
        <w:t>13</w:t>
      </w:r>
      <w:r>
        <w:rPr>
          <w:b/>
          <w:i w:val="0"/>
          <w:sz w:val="24"/>
        </w:rPr>
        <w:t xml:space="preserve"> Нагрев</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Нагрев</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14</w:t>
      </w:r>
      <w:r>
        <w:rPr>
          <w:b/>
          <w:i w:val="0"/>
          <w:sz w:val="24"/>
        </w:rPr>
        <w:t xml:space="preserve"> Короткое замыкание и защита от перегрузки</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Короткое замыкание и защита от перегрузки</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15</w:t>
      </w:r>
      <w:r>
        <w:rPr>
          <w:b/>
          <w:i w:val="0"/>
          <w:sz w:val="24"/>
        </w:rPr>
        <w:t xml:space="preserve"> Механичес</w:t>
      </w:r>
      <w:r>
        <w:rPr>
          <w:b/>
          <w:i w:val="0"/>
          <w:sz w:val="24"/>
        </w:rPr>
        <w:t>кая прочность</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Механическая прочность</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lastRenderedPageBreak/>
        <w:t>16</w:t>
      </w:r>
      <w:r>
        <w:rPr>
          <w:b/>
          <w:i w:val="0"/>
          <w:sz w:val="24"/>
        </w:rPr>
        <w:t xml:space="preserve"> Влагостойкость</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Влагостойкость</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17</w:t>
      </w:r>
      <w:r>
        <w:rPr>
          <w:b/>
          <w:i w:val="0"/>
          <w:sz w:val="24"/>
        </w:rPr>
        <w:t xml:space="preserve"> Сопротивление изоляции и электрическая прочность</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Сопротивление изоляции и электрическая прочность</w:t>
      </w:r>
      <w:r>
        <w:rPr>
          <w:i w:val="0"/>
          <w:sz w:val="24"/>
          <w:lang w:val="ru-RU"/>
        </w:rPr>
        <w:t xml:space="preserve"> –</w:t>
      </w:r>
      <w:r>
        <w:rPr>
          <w:i w:val="0"/>
          <w:sz w:val="24"/>
        </w:rPr>
        <w:t xml:space="preserve"> по</w:t>
      </w:r>
      <w:r>
        <w:rPr>
          <w:i w:val="0"/>
          <w:sz w:val="24"/>
          <w:lang w:val="ru-RU"/>
        </w:rPr>
        <w:t xml:space="preserve"> I</w:t>
      </w:r>
      <w:r>
        <w:rPr>
          <w:i w:val="0"/>
          <w:sz w:val="24"/>
        </w:rPr>
        <w:t xml:space="preserve"> час</w:t>
      </w:r>
      <w:r>
        <w:rPr>
          <w:i w:val="0"/>
          <w:sz w:val="24"/>
        </w:rPr>
        <w:t>ти настоящего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18</w:t>
      </w:r>
      <w:r>
        <w:rPr>
          <w:b/>
          <w:i w:val="0"/>
          <w:sz w:val="24"/>
        </w:rPr>
        <w:t xml:space="preserve"> Конструкция</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rPr>
      </w:pPr>
      <w:r>
        <w:rPr>
          <w:i w:val="0"/>
          <w:sz w:val="24"/>
        </w:rPr>
        <w:t>Конструкция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rPr>
      </w:pPr>
    </w:p>
    <w:p w:rsidR="00000000" w:rsidRDefault="00E36B0D">
      <w:pPr>
        <w:widowControl/>
        <w:suppressLineNumbers/>
        <w:spacing w:line="240" w:lineRule="auto"/>
        <w:ind w:left="0" w:firstLine="567"/>
        <w:rPr>
          <w:i w:val="0"/>
          <w:sz w:val="24"/>
        </w:rPr>
      </w:pPr>
      <w:r>
        <w:rPr>
          <w:b/>
          <w:i w:val="0"/>
          <w:sz w:val="24"/>
        </w:rPr>
        <w:t>19 Комплектующиеизделия</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Комплектующие изделия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20</w:t>
      </w:r>
      <w:r>
        <w:rPr>
          <w:b/>
          <w:i w:val="0"/>
          <w:sz w:val="24"/>
        </w:rPr>
        <w:t xml:space="preserve"> Внутренняя проводка</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Внутренняя проводка</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21</w:t>
      </w:r>
      <w:r>
        <w:rPr>
          <w:b/>
          <w:i w:val="0"/>
          <w:sz w:val="24"/>
        </w:rPr>
        <w:t xml:space="preserve"> </w:t>
      </w:r>
      <w:r>
        <w:rPr>
          <w:b/>
          <w:i w:val="0"/>
          <w:sz w:val="24"/>
        </w:rPr>
        <w:t>Присоединение к источнику питания, внешние гибкие кабели и шнуры</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i w:val="0"/>
          <w:sz w:val="24"/>
          <w:lang w:val="ru-RU"/>
        </w:rPr>
      </w:pPr>
      <w:r>
        <w:rPr>
          <w:i w:val="0"/>
          <w:sz w:val="24"/>
        </w:rPr>
        <w:t>Присоединение к источнику питания, внешние гибкие кабели и шнуры</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 со следующими дополнениями.</w:t>
      </w:r>
    </w:p>
    <w:p w:rsidR="00000000" w:rsidRDefault="00E36B0D">
      <w:pPr>
        <w:widowControl/>
        <w:suppressLineNumbers/>
        <w:spacing w:line="240" w:lineRule="auto"/>
        <w:ind w:left="0" w:firstLine="567"/>
        <w:rPr>
          <w:i w:val="0"/>
          <w:sz w:val="24"/>
        </w:rPr>
      </w:pPr>
      <w:r>
        <w:rPr>
          <w:i w:val="0"/>
          <w:sz w:val="24"/>
          <w:lang w:val="ru-RU"/>
        </w:rPr>
        <w:t>21.4</w:t>
      </w:r>
      <w:r>
        <w:rPr>
          <w:i w:val="0"/>
          <w:sz w:val="24"/>
        </w:rPr>
        <w:t xml:space="preserve"> Дополнение к пункту</w:t>
      </w:r>
    </w:p>
    <w:p w:rsidR="00000000" w:rsidRDefault="00E36B0D">
      <w:pPr>
        <w:widowControl/>
        <w:suppressLineNumbers/>
        <w:spacing w:line="240" w:lineRule="auto"/>
        <w:ind w:left="0" w:firstLine="567"/>
        <w:rPr>
          <w:i w:val="0"/>
          <w:sz w:val="24"/>
        </w:rPr>
      </w:pPr>
      <w:r>
        <w:rPr>
          <w:i w:val="0"/>
          <w:sz w:val="24"/>
        </w:rPr>
        <w:t xml:space="preserve">Соединения провода трансформаторов со </w:t>
      </w:r>
      <w:r>
        <w:rPr>
          <w:i w:val="0"/>
          <w:sz w:val="24"/>
        </w:rPr>
        <w:t>степенью защиты IPX0 должны быть не легче, чем шнур в обычной жесткой резиновой оболочке (типа ПРС по ГОСТ</w:t>
      </w:r>
      <w:r>
        <w:rPr>
          <w:i w:val="0"/>
          <w:sz w:val="24"/>
          <w:lang w:val="ru-RU"/>
        </w:rPr>
        <w:t xml:space="preserve"> 7399)</w:t>
      </w:r>
      <w:r>
        <w:rPr>
          <w:i w:val="0"/>
          <w:sz w:val="24"/>
        </w:rPr>
        <w:t xml:space="preserve"> или шнур в обычной поливинилхлоридной оболочке (типов ПВС, ПВСП по ГОСТ</w:t>
      </w:r>
      <w:r>
        <w:rPr>
          <w:i w:val="0"/>
          <w:sz w:val="24"/>
          <w:lang w:val="ru-RU"/>
        </w:rPr>
        <w:t xml:space="preserve"> 7399).</w:t>
      </w:r>
    </w:p>
    <w:p w:rsidR="00000000" w:rsidRDefault="00E36B0D">
      <w:pPr>
        <w:widowControl/>
        <w:suppressLineNumbers/>
        <w:spacing w:line="240" w:lineRule="auto"/>
        <w:ind w:left="0" w:firstLine="567"/>
        <w:rPr>
          <w:i w:val="0"/>
          <w:sz w:val="24"/>
          <w:lang w:val="ru-RU"/>
        </w:rPr>
      </w:pPr>
      <w:r>
        <w:rPr>
          <w:i w:val="0"/>
          <w:sz w:val="24"/>
        </w:rPr>
        <w:t>Присоединение провода трансформаторов со степенью защиты, кроме</w:t>
      </w:r>
      <w:r>
        <w:rPr>
          <w:i w:val="0"/>
          <w:sz w:val="24"/>
          <w:lang w:val="ru-RU"/>
        </w:rPr>
        <w:t xml:space="preserve"> </w:t>
      </w:r>
      <w:r>
        <w:rPr>
          <w:i w:val="0"/>
          <w:sz w:val="24"/>
          <w:lang w:val="ru-RU"/>
        </w:rPr>
        <w:t>IPX0,</w:t>
      </w:r>
      <w:r>
        <w:rPr>
          <w:i w:val="0"/>
          <w:sz w:val="24"/>
        </w:rPr>
        <w:t xml:space="preserve"> должны быть не легче, чем шнур в обычной полихлоропреновой оболочке (типа ПРМ по ГОСТ</w:t>
      </w:r>
      <w:r>
        <w:rPr>
          <w:i w:val="0"/>
          <w:sz w:val="24"/>
          <w:lang w:val="ru-RU"/>
        </w:rPr>
        <w:t xml:space="preserve"> 7399).</w:t>
      </w:r>
    </w:p>
    <w:p w:rsidR="00000000" w:rsidRDefault="00E36B0D">
      <w:pPr>
        <w:widowControl/>
        <w:suppressLineNumbers/>
        <w:spacing w:line="240" w:lineRule="auto"/>
        <w:ind w:left="0" w:firstLine="567"/>
        <w:rPr>
          <w:i w:val="0"/>
          <w:sz w:val="24"/>
        </w:rPr>
      </w:pPr>
      <w:r>
        <w:rPr>
          <w:i w:val="0"/>
          <w:sz w:val="24"/>
          <w:lang w:val="ru-RU"/>
        </w:rPr>
        <w:t>21.7</w:t>
      </w:r>
      <w:r>
        <w:rPr>
          <w:i w:val="0"/>
          <w:sz w:val="24"/>
        </w:rPr>
        <w:t xml:space="preserve"> Дополнение к пункту</w:t>
      </w:r>
    </w:p>
    <w:p w:rsidR="00000000" w:rsidRDefault="00E36B0D">
      <w:pPr>
        <w:widowControl/>
        <w:suppressLineNumbers/>
        <w:spacing w:line="240" w:lineRule="auto"/>
        <w:ind w:left="0" w:firstLine="567"/>
        <w:rPr>
          <w:b/>
          <w:i w:val="0"/>
          <w:sz w:val="24"/>
          <w:lang w:val="ru-RU"/>
        </w:rPr>
      </w:pPr>
      <w:r>
        <w:rPr>
          <w:i w:val="0"/>
          <w:sz w:val="24"/>
        </w:rPr>
        <w:t>Допускаются все типы креплений.</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22</w:t>
      </w:r>
      <w:r>
        <w:rPr>
          <w:b/>
          <w:i w:val="0"/>
          <w:sz w:val="24"/>
        </w:rPr>
        <w:t xml:space="preserve"> Зажимы для внешних проводов</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Зажимы для внешних проводов</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23</w:t>
      </w:r>
      <w:r>
        <w:rPr>
          <w:b/>
          <w:i w:val="0"/>
          <w:sz w:val="24"/>
        </w:rPr>
        <w:t xml:space="preserve"> </w:t>
      </w:r>
      <w:r>
        <w:rPr>
          <w:b/>
          <w:i w:val="0"/>
          <w:sz w:val="24"/>
        </w:rPr>
        <w:t>Заземление</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rPr>
      </w:pPr>
      <w:r>
        <w:rPr>
          <w:i w:val="0"/>
          <w:sz w:val="24"/>
        </w:rPr>
        <w:t>Заземление</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rPr>
      </w:pPr>
    </w:p>
    <w:p w:rsidR="00000000" w:rsidRDefault="00E36B0D">
      <w:pPr>
        <w:widowControl/>
        <w:suppressLineNumbers/>
        <w:spacing w:line="240" w:lineRule="auto"/>
        <w:ind w:left="0" w:firstLine="567"/>
        <w:rPr>
          <w:i w:val="0"/>
          <w:sz w:val="24"/>
        </w:rPr>
      </w:pPr>
      <w:r>
        <w:rPr>
          <w:b/>
          <w:i w:val="0"/>
          <w:sz w:val="24"/>
        </w:rPr>
        <w:t>24 Винты и соединения</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lang w:val="ru-RU"/>
        </w:rPr>
      </w:pPr>
      <w:r>
        <w:rPr>
          <w:i w:val="0"/>
          <w:sz w:val="24"/>
        </w:rPr>
        <w:t>Винты и соединения</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lang w:val="ru-RU"/>
        </w:rPr>
      </w:pPr>
    </w:p>
    <w:p w:rsidR="00000000" w:rsidRDefault="00E36B0D">
      <w:pPr>
        <w:widowControl/>
        <w:suppressLineNumbers/>
        <w:spacing w:line="240" w:lineRule="auto"/>
        <w:ind w:left="0" w:firstLine="567"/>
        <w:rPr>
          <w:i w:val="0"/>
          <w:sz w:val="24"/>
        </w:rPr>
      </w:pPr>
      <w:r>
        <w:rPr>
          <w:b/>
          <w:i w:val="0"/>
          <w:sz w:val="24"/>
          <w:lang w:val="ru-RU"/>
        </w:rPr>
        <w:t>25</w:t>
      </w:r>
      <w:r>
        <w:rPr>
          <w:b/>
          <w:i w:val="0"/>
          <w:sz w:val="24"/>
        </w:rPr>
        <w:t xml:space="preserve"> Пути утечки тока, воздушные зазоры и расстояния по изоляции</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sz w:val="24"/>
        </w:rPr>
      </w:pPr>
      <w:r>
        <w:rPr>
          <w:i w:val="0"/>
          <w:sz w:val="24"/>
        </w:rPr>
        <w:t>Пути утечки тока, воздушные зазоры и расстояния по изол</w:t>
      </w:r>
      <w:r>
        <w:rPr>
          <w:i w:val="0"/>
          <w:sz w:val="24"/>
        </w:rPr>
        <w:t>яции</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sz w:val="24"/>
        </w:rPr>
      </w:pPr>
    </w:p>
    <w:p w:rsidR="00000000" w:rsidRDefault="00E36B0D">
      <w:pPr>
        <w:widowControl/>
        <w:suppressLineNumbers/>
        <w:spacing w:line="240" w:lineRule="auto"/>
        <w:ind w:left="0" w:firstLine="567"/>
        <w:rPr>
          <w:i w:val="0"/>
          <w:sz w:val="24"/>
        </w:rPr>
      </w:pPr>
      <w:r>
        <w:rPr>
          <w:b/>
          <w:i w:val="0"/>
          <w:sz w:val="24"/>
          <w:lang w:val="ru-RU"/>
        </w:rPr>
        <w:t>26</w:t>
      </w:r>
      <w:r>
        <w:rPr>
          <w:b/>
          <w:i w:val="0"/>
          <w:sz w:val="24"/>
        </w:rPr>
        <w:t xml:space="preserve"> Теплостойкость, огнестойкость и стойкость к образованию токоведущих мостиков</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rPr>
          <w:b/>
          <w:i w:val="0"/>
          <w:sz w:val="24"/>
        </w:rPr>
      </w:pPr>
      <w:r>
        <w:rPr>
          <w:i w:val="0"/>
          <w:sz w:val="24"/>
        </w:rPr>
        <w:lastRenderedPageBreak/>
        <w:t>Теплостойкость, огнестойкость и стойкость к образованию токоведущих мостиков</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E36B0D">
      <w:pPr>
        <w:widowControl/>
        <w:suppressLineNumbers/>
        <w:spacing w:line="240" w:lineRule="auto"/>
        <w:ind w:left="0" w:firstLine="567"/>
        <w:rPr>
          <w:b/>
          <w:i w:val="0"/>
          <w:sz w:val="24"/>
        </w:rPr>
      </w:pPr>
    </w:p>
    <w:p w:rsidR="00000000" w:rsidRDefault="00E36B0D">
      <w:pPr>
        <w:widowControl/>
        <w:suppressLineNumbers/>
        <w:spacing w:line="240" w:lineRule="auto"/>
        <w:ind w:left="0" w:firstLine="567"/>
        <w:rPr>
          <w:i w:val="0"/>
          <w:sz w:val="24"/>
        </w:rPr>
      </w:pPr>
      <w:r>
        <w:rPr>
          <w:b/>
          <w:i w:val="0"/>
          <w:sz w:val="24"/>
        </w:rPr>
        <w:t>27 Стойкость к корроз</w:t>
      </w:r>
      <w:r>
        <w:rPr>
          <w:b/>
          <w:i w:val="0"/>
          <w:sz w:val="24"/>
        </w:rPr>
        <w:t>ии</w:t>
      </w:r>
    </w:p>
    <w:p w:rsidR="00000000" w:rsidRDefault="00E36B0D">
      <w:pPr>
        <w:widowControl/>
        <w:suppressLineNumbers/>
        <w:spacing w:line="240" w:lineRule="auto"/>
        <w:ind w:left="0" w:firstLine="567"/>
        <w:rPr>
          <w:i w:val="0"/>
          <w:sz w:val="24"/>
        </w:rPr>
      </w:pPr>
    </w:p>
    <w:p w:rsidR="00000000" w:rsidRDefault="00E36B0D">
      <w:pPr>
        <w:widowControl/>
        <w:suppressLineNumbers/>
        <w:spacing w:line="240" w:lineRule="auto"/>
        <w:ind w:left="0" w:firstLine="567"/>
      </w:pPr>
      <w:r>
        <w:rPr>
          <w:i w:val="0"/>
          <w:sz w:val="24"/>
        </w:rPr>
        <w:t>Стойкость к коррозии</w:t>
      </w:r>
      <w:r>
        <w:rPr>
          <w:i w:val="0"/>
          <w:sz w:val="24"/>
          <w:lang w:val="ru-RU"/>
        </w:rPr>
        <w:t xml:space="preserve"> –</w:t>
      </w:r>
      <w:r>
        <w:rPr>
          <w:i w:val="0"/>
          <w:sz w:val="24"/>
        </w:rPr>
        <w:t xml:space="preserve"> по</w:t>
      </w:r>
      <w:r>
        <w:rPr>
          <w:i w:val="0"/>
          <w:sz w:val="24"/>
          <w:lang w:val="ru-RU"/>
        </w:rPr>
        <w:t xml:space="preserve"> I</w:t>
      </w:r>
      <w:r>
        <w:rPr>
          <w:i w:val="0"/>
          <w:sz w:val="24"/>
        </w:rPr>
        <w:t xml:space="preserve"> части настоящего стандарта.</w:t>
      </w:r>
    </w:p>
    <w:p w:rsidR="00000000" w:rsidRDefault="0061034F">
      <w:pPr>
        <w:widowControl/>
        <w:suppressLineNumbers/>
        <w:spacing w:line="240" w:lineRule="auto"/>
        <w:ind w:left="0" w:firstLine="0"/>
        <w:jc w:val="center"/>
        <w:rPr>
          <w:i w:val="0"/>
          <w:sz w:val="24"/>
        </w:rPr>
      </w:pPr>
      <w:r>
        <w:rPr>
          <w:noProof/>
        </w:rPr>
        <mc:AlternateContent>
          <mc:Choice Requires="wps">
            <w:drawing>
              <wp:anchor distT="25400" distB="25400" distL="6400800" distR="6400800" simplePos="0" relativeHeight="251656704" behindDoc="0" locked="0" layoutInCell="1" allowOverlap="1">
                <wp:simplePos x="0" y="0"/>
                <wp:positionH relativeFrom="margin">
                  <wp:posOffset>1232535</wp:posOffset>
                </wp:positionH>
                <wp:positionV relativeFrom="paragraph">
                  <wp:posOffset>26035</wp:posOffset>
                </wp:positionV>
                <wp:extent cx="3261360" cy="2912745"/>
                <wp:effectExtent l="0" t="0" r="0" b="0"/>
                <wp:wrapTopAndBottom/>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29127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36B0D">
                            <w:pPr>
                              <w:widowControl/>
                              <w:suppressLineNumbers/>
                              <w:spacing w:line="240" w:lineRule="auto"/>
                              <w:ind w:left="0" w:firstLine="0"/>
                              <w:jc w:val="center"/>
                              <w:rPr>
                                <w:i w:val="0"/>
                                <w:sz w:val="24"/>
                              </w:rPr>
                            </w:pPr>
                          </w:p>
                          <w:p w:rsidR="00000000" w:rsidRDefault="0061034F">
                            <w:pPr>
                              <w:widowControl/>
                              <w:suppressLineNumbers/>
                              <w:spacing w:line="240" w:lineRule="auto"/>
                              <w:ind w:left="0" w:firstLine="0"/>
                              <w:jc w:val="center"/>
                              <w:rPr>
                                <w:sz w:val="24"/>
                              </w:rPr>
                            </w:pPr>
                            <w:r>
                              <w:rPr>
                                <w:i w:val="0"/>
                                <w:noProof/>
                                <w:sz w:val="24"/>
                              </w:rPr>
                              <w:drawing>
                                <wp:inline distT="0" distB="0" distL="0" distR="0">
                                  <wp:extent cx="3257550" cy="25527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57550" cy="2552700"/>
                                          </a:xfrm>
                                          <a:prstGeom prst="rect">
                                            <a:avLst/>
                                          </a:prstGeom>
                                          <a:solidFill>
                                            <a:srgbClr val="FFFFFF">
                                              <a:alpha val="0"/>
                                            </a:srgbClr>
                                          </a:solidFill>
                                          <a:ln>
                                            <a:noFill/>
                                          </a:ln>
                                        </pic:spPr>
                                      </pic:pic>
                                    </a:graphicData>
                                  </a:graphic>
                                </wp:inline>
                              </w:drawing>
                            </w:r>
                          </w:p>
                          <w:p w:rsidR="00000000" w:rsidRDefault="00E36B0D">
                            <w:pPr>
                              <w:widowControl/>
                              <w:suppressLineNumbers/>
                              <w:spacing w:line="240" w:lineRule="auto"/>
                              <w:ind w:left="0" w:firstLine="0"/>
                              <w:jc w:val="cente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97.05pt;margin-top:2.05pt;width:256.8pt;height:229.35pt;z-index:251656704;visibility:visible;mso-wrap-style:square;mso-width-percent:0;mso-height-percent:0;mso-wrap-distance-left:7in;mso-wrap-distance-top:2pt;mso-wrap-distance-right:7in;mso-wrap-distance-bottom: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" stroked="f">
                <v:fill opacity="0"/>
                <v:textbox inset="0,0,0,0">
                  <w:txbxContent>
                    <w:p w:rsidR="00000000" w:rsidRDefault="00E36B0D">
                      <w:pPr>
                        <w:widowControl/>
                        <w:suppressLineNumbers/>
                        <w:spacing w:line="240" w:lineRule="auto"/>
                        <w:ind w:left="0" w:firstLine="0"/>
                        <w:jc w:val="center"/>
                        <w:rPr>
                          <w:i w:val="0"/>
                          <w:sz w:val="24"/>
                        </w:rPr>
                      </w:pPr>
                    </w:p>
                    <w:p w:rsidR="00000000" w:rsidRDefault="0061034F">
                      <w:pPr>
                        <w:widowControl/>
                        <w:suppressLineNumbers/>
                        <w:spacing w:line="240" w:lineRule="auto"/>
                        <w:ind w:left="0" w:firstLine="0"/>
                        <w:jc w:val="center"/>
                        <w:rPr>
                          <w:sz w:val="24"/>
                        </w:rPr>
                      </w:pPr>
                      <w:r>
                        <w:rPr>
                          <w:i w:val="0"/>
                          <w:noProof/>
                          <w:sz w:val="24"/>
                        </w:rPr>
                        <w:drawing>
                          <wp:inline distT="0" distB="0" distL="0" distR="0">
                            <wp:extent cx="3257550" cy="25527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57550" cy="2552700"/>
                                    </a:xfrm>
                                    <a:prstGeom prst="rect">
                                      <a:avLst/>
                                    </a:prstGeom>
                                    <a:solidFill>
                                      <a:srgbClr val="FFFFFF">
                                        <a:alpha val="0"/>
                                      </a:srgbClr>
                                    </a:solidFill>
                                    <a:ln>
                                      <a:noFill/>
                                    </a:ln>
                                  </pic:spPr>
                                </pic:pic>
                              </a:graphicData>
                            </a:graphic>
                          </wp:inline>
                        </w:drawing>
                      </w:r>
                    </w:p>
                    <w:p w:rsidR="00000000" w:rsidRDefault="00E36B0D">
                      <w:pPr>
                        <w:widowControl/>
                        <w:suppressLineNumbers/>
                        <w:spacing w:line="240" w:lineRule="auto"/>
                        <w:ind w:left="0" w:firstLine="0"/>
                        <w:jc w:val="center"/>
                        <w:rPr>
                          <w:sz w:val="24"/>
                        </w:rPr>
                      </w:pPr>
                    </w:p>
                  </w:txbxContent>
                </v:textbox>
                <w10:wrap type="topAndBottom" anchorx="margin"/>
              </v:shape>
            </w:pict>
          </mc:Fallback>
        </mc:AlternateContent>
      </w:r>
      <w:r w:rsidR="00E36B0D">
        <w:rPr>
          <w:sz w:val="20"/>
          <w:lang w:val="ru-RU"/>
        </w:rPr>
        <w:t>1 –</w:t>
      </w:r>
      <w:r w:rsidR="00E36B0D">
        <w:rPr>
          <w:i w:val="0"/>
          <w:sz w:val="20"/>
        </w:rPr>
        <w:t xml:space="preserve"> коробка;</w:t>
      </w:r>
      <w:r w:rsidR="00E36B0D">
        <w:rPr>
          <w:i w:val="0"/>
          <w:sz w:val="20"/>
          <w:lang w:val="ru-RU"/>
        </w:rPr>
        <w:t xml:space="preserve"> </w:t>
      </w:r>
      <w:r w:rsidR="00E36B0D">
        <w:rPr>
          <w:sz w:val="20"/>
          <w:lang w:val="ru-RU"/>
        </w:rPr>
        <w:t>2 –</w:t>
      </w:r>
      <w:r w:rsidR="00E36B0D">
        <w:rPr>
          <w:i w:val="0"/>
          <w:sz w:val="20"/>
        </w:rPr>
        <w:t xml:space="preserve"> фанерная стенка;</w:t>
      </w:r>
      <w:r w:rsidR="00E36B0D">
        <w:rPr>
          <w:i w:val="0"/>
          <w:sz w:val="20"/>
          <w:lang w:val="ru-RU"/>
        </w:rPr>
        <w:t xml:space="preserve"> </w:t>
      </w:r>
      <w:r w:rsidR="00E36B0D">
        <w:rPr>
          <w:sz w:val="20"/>
          <w:lang w:val="ru-RU"/>
        </w:rPr>
        <w:t>3 –</w:t>
      </w:r>
      <w:r w:rsidR="00E36B0D">
        <w:rPr>
          <w:i w:val="0"/>
          <w:sz w:val="20"/>
        </w:rPr>
        <w:t xml:space="preserve"> внутренняя стенка, окрашенная в матовый черный цвет</w:t>
      </w:r>
    </w:p>
    <w:p w:rsidR="00000000" w:rsidRDefault="00E36B0D">
      <w:pPr>
        <w:widowControl/>
        <w:suppressLineNumbers/>
        <w:spacing w:line="240" w:lineRule="auto"/>
        <w:ind w:left="0" w:firstLine="0"/>
        <w:jc w:val="center"/>
        <w:rPr>
          <w:i w:val="0"/>
          <w:sz w:val="24"/>
        </w:rPr>
      </w:pPr>
    </w:p>
    <w:p w:rsidR="00000000" w:rsidRDefault="00E36B0D">
      <w:pPr>
        <w:widowControl/>
        <w:suppressLineNumbers/>
        <w:spacing w:line="240" w:lineRule="auto"/>
        <w:ind w:left="0" w:firstLine="0"/>
        <w:jc w:val="center"/>
        <w:rPr>
          <w:i w:val="0"/>
          <w:sz w:val="24"/>
        </w:rPr>
      </w:pPr>
      <w:r>
        <w:rPr>
          <w:i w:val="0"/>
          <w:sz w:val="24"/>
        </w:rPr>
        <w:t>Рисунок</w:t>
      </w:r>
      <w:r>
        <w:rPr>
          <w:i w:val="0"/>
          <w:sz w:val="24"/>
          <w:lang w:val="ru-RU"/>
        </w:rPr>
        <w:t xml:space="preserve"> 1 –</w:t>
      </w:r>
      <w:r>
        <w:rPr>
          <w:i w:val="0"/>
          <w:sz w:val="24"/>
        </w:rPr>
        <w:t xml:space="preserve"> Коробка для скрытой установки трансформатора</w:t>
      </w:r>
    </w:p>
    <w:p w:rsidR="00000000" w:rsidRDefault="00E36B0D">
      <w:pPr>
        <w:widowControl/>
        <w:suppressLineNumbers/>
        <w:spacing w:line="240" w:lineRule="auto"/>
        <w:ind w:left="0" w:firstLine="0"/>
        <w:jc w:val="center"/>
        <w:rPr>
          <w:i w:val="0"/>
          <w:sz w:val="24"/>
        </w:rPr>
      </w:pPr>
    </w:p>
    <w:p w:rsidR="00000000" w:rsidRDefault="0061034F">
      <w:pPr>
        <w:widowControl/>
        <w:suppressLineNumbers/>
        <w:spacing w:line="240" w:lineRule="auto"/>
        <w:ind w:left="0" w:firstLine="0"/>
        <w:jc w:val="center"/>
        <w:rPr>
          <w:i w:val="0"/>
          <w:sz w:val="24"/>
        </w:rPr>
      </w:pPr>
      <w:r>
        <w:rPr>
          <w:i w:val="0"/>
          <w:noProof/>
          <w:sz w:val="24"/>
        </w:rPr>
        <w:drawing>
          <wp:inline distT="0" distB="0" distL="0" distR="0">
            <wp:extent cx="4752975" cy="15716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52975" cy="1571625"/>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0"/>
        <w:jc w:val="center"/>
        <w:rPr>
          <w:i w:val="0"/>
          <w:sz w:val="24"/>
        </w:rPr>
      </w:pPr>
    </w:p>
    <w:p w:rsidR="00000000" w:rsidRDefault="00E36B0D">
      <w:pPr>
        <w:widowControl/>
        <w:suppressLineNumbers/>
        <w:spacing w:line="240" w:lineRule="auto"/>
        <w:ind w:left="600" w:right="1200" w:firstLine="0"/>
        <w:jc w:val="center"/>
        <w:rPr>
          <w:i w:val="0"/>
          <w:sz w:val="24"/>
        </w:rPr>
      </w:pPr>
      <w:r>
        <w:rPr>
          <w:sz w:val="20"/>
          <w:lang w:val="ru-RU"/>
        </w:rPr>
        <w:t>1</w:t>
      </w:r>
      <w:r>
        <w:rPr>
          <w:i w:val="0"/>
          <w:sz w:val="20"/>
          <w:lang w:val="ru-RU"/>
        </w:rPr>
        <w:t xml:space="preserve"> –</w:t>
      </w:r>
      <w:r>
        <w:rPr>
          <w:i w:val="0"/>
          <w:sz w:val="20"/>
        </w:rPr>
        <w:t xml:space="preserve"> спусковой конус;</w:t>
      </w:r>
      <w:r>
        <w:rPr>
          <w:i w:val="0"/>
          <w:sz w:val="20"/>
          <w:lang w:val="ru-RU"/>
        </w:rPr>
        <w:t xml:space="preserve"> </w:t>
      </w:r>
      <w:r>
        <w:rPr>
          <w:sz w:val="20"/>
          <w:lang w:val="ru-RU"/>
        </w:rPr>
        <w:t>2 –</w:t>
      </w:r>
      <w:r>
        <w:rPr>
          <w:i w:val="0"/>
          <w:sz w:val="20"/>
        </w:rPr>
        <w:t xml:space="preserve"> пружина корпуса;</w:t>
      </w:r>
      <w:r>
        <w:rPr>
          <w:i w:val="0"/>
          <w:sz w:val="20"/>
          <w:lang w:val="ru-RU"/>
        </w:rPr>
        <w:t xml:space="preserve"> </w:t>
      </w:r>
      <w:r>
        <w:rPr>
          <w:sz w:val="20"/>
          <w:lang w:val="ru-RU"/>
        </w:rPr>
        <w:t>3</w:t>
      </w:r>
      <w:r>
        <w:rPr>
          <w:sz w:val="20"/>
          <w:lang w:val="ru-RU"/>
        </w:rPr>
        <w:t xml:space="preserve"> –</w:t>
      </w:r>
      <w:r>
        <w:rPr>
          <w:i w:val="0"/>
          <w:sz w:val="20"/>
        </w:rPr>
        <w:t xml:space="preserve"> стержень спускового механизма;</w:t>
      </w:r>
      <w:r>
        <w:rPr>
          <w:i w:val="0"/>
          <w:sz w:val="20"/>
          <w:lang w:val="ru-RU"/>
        </w:rPr>
        <w:t xml:space="preserve"> </w:t>
      </w:r>
      <w:r>
        <w:rPr>
          <w:sz w:val="20"/>
          <w:lang w:val="ru-RU"/>
        </w:rPr>
        <w:t>4 –</w:t>
      </w:r>
      <w:r>
        <w:rPr>
          <w:i w:val="0"/>
          <w:sz w:val="20"/>
        </w:rPr>
        <w:t xml:space="preserve"> пружина спускового механизма;</w:t>
      </w:r>
      <w:r>
        <w:rPr>
          <w:i w:val="0"/>
          <w:sz w:val="20"/>
          <w:lang w:val="ru-RU"/>
        </w:rPr>
        <w:t xml:space="preserve"> </w:t>
      </w:r>
      <w:r>
        <w:rPr>
          <w:sz w:val="20"/>
          <w:lang w:val="ru-RU"/>
        </w:rPr>
        <w:t>5 –</w:t>
      </w:r>
      <w:r>
        <w:rPr>
          <w:i w:val="0"/>
          <w:sz w:val="20"/>
        </w:rPr>
        <w:t xml:space="preserve"> щеки спускового механизма;</w:t>
      </w:r>
      <w:r>
        <w:rPr>
          <w:i w:val="0"/>
          <w:sz w:val="20"/>
          <w:lang w:val="ru-RU"/>
        </w:rPr>
        <w:t xml:space="preserve"> </w:t>
      </w:r>
      <w:r>
        <w:rPr>
          <w:sz w:val="20"/>
          <w:lang w:val="ru-RU"/>
        </w:rPr>
        <w:t>6–</w:t>
      </w:r>
      <w:r>
        <w:rPr>
          <w:i w:val="0"/>
          <w:sz w:val="20"/>
        </w:rPr>
        <w:t xml:space="preserve"> взводная рукоятка;</w:t>
      </w:r>
      <w:r>
        <w:rPr>
          <w:i w:val="0"/>
          <w:sz w:val="20"/>
          <w:lang w:val="ru-RU"/>
        </w:rPr>
        <w:t xml:space="preserve"> 7–</w:t>
      </w:r>
      <w:r>
        <w:rPr>
          <w:i w:val="0"/>
          <w:sz w:val="20"/>
        </w:rPr>
        <w:t xml:space="preserve"> стержень молотка;</w:t>
      </w:r>
      <w:r>
        <w:rPr>
          <w:i w:val="0"/>
          <w:sz w:val="20"/>
          <w:lang w:val="ru-RU"/>
        </w:rPr>
        <w:t xml:space="preserve"> </w:t>
      </w:r>
      <w:r>
        <w:rPr>
          <w:sz w:val="20"/>
          <w:lang w:val="ru-RU"/>
        </w:rPr>
        <w:t>8 –</w:t>
      </w:r>
      <w:r>
        <w:rPr>
          <w:i w:val="0"/>
          <w:sz w:val="20"/>
        </w:rPr>
        <w:t xml:space="preserve"> пружина молотка;</w:t>
      </w:r>
      <w:r>
        <w:rPr>
          <w:i w:val="0"/>
          <w:sz w:val="20"/>
          <w:lang w:val="ru-RU"/>
        </w:rPr>
        <w:t xml:space="preserve"> </w:t>
      </w:r>
      <w:r>
        <w:rPr>
          <w:sz w:val="20"/>
          <w:lang w:val="ru-RU"/>
        </w:rPr>
        <w:t>9 –</w:t>
      </w:r>
      <w:r>
        <w:rPr>
          <w:i w:val="0"/>
          <w:sz w:val="20"/>
        </w:rPr>
        <w:t xml:space="preserve"> головка молотка</w:t>
      </w:r>
    </w:p>
    <w:p w:rsidR="00000000" w:rsidRDefault="00E36B0D">
      <w:pPr>
        <w:widowControl/>
        <w:suppressLineNumbers/>
        <w:spacing w:line="240" w:lineRule="auto"/>
        <w:ind w:left="2200" w:firstLine="0"/>
        <w:jc w:val="left"/>
        <w:rPr>
          <w:i w:val="0"/>
          <w:sz w:val="24"/>
        </w:rPr>
      </w:pPr>
    </w:p>
    <w:p w:rsidR="00000000" w:rsidRDefault="00E36B0D">
      <w:pPr>
        <w:widowControl/>
        <w:suppressLineNumbers/>
        <w:spacing w:line="240" w:lineRule="auto"/>
        <w:ind w:left="2200" w:firstLine="0"/>
        <w:jc w:val="left"/>
        <w:rPr>
          <w:i w:val="0"/>
          <w:sz w:val="24"/>
        </w:rPr>
      </w:pPr>
      <w:r>
        <w:rPr>
          <w:i w:val="0"/>
          <w:sz w:val="24"/>
        </w:rPr>
        <w:t>Рисунок</w:t>
      </w:r>
      <w:r>
        <w:rPr>
          <w:i w:val="0"/>
          <w:sz w:val="24"/>
          <w:lang w:val="ru-RU"/>
        </w:rPr>
        <w:t xml:space="preserve"> 2 –</w:t>
      </w:r>
      <w:r>
        <w:rPr>
          <w:i w:val="0"/>
          <w:sz w:val="24"/>
        </w:rPr>
        <w:t xml:space="preserve"> Устройство для испытания на удар</w:t>
      </w:r>
    </w:p>
    <w:p w:rsidR="00000000" w:rsidRDefault="00E36B0D">
      <w:pPr>
        <w:widowControl/>
        <w:suppressLineNumbers/>
        <w:spacing w:line="240" w:lineRule="auto"/>
        <w:ind w:left="0" w:firstLine="440"/>
        <w:rPr>
          <w:i w:val="0"/>
          <w:sz w:val="24"/>
        </w:rPr>
      </w:pPr>
    </w:p>
    <w:p w:rsidR="00000000" w:rsidRDefault="00E36B0D">
      <w:pPr>
        <w:widowControl/>
        <w:suppressLineNumbers/>
        <w:spacing w:line="240" w:lineRule="auto"/>
        <w:ind w:left="0" w:firstLine="440"/>
        <w:rPr>
          <w:i w:val="0"/>
          <w:sz w:val="24"/>
        </w:rPr>
      </w:pPr>
      <w:r>
        <w:rPr>
          <w:i w:val="0"/>
          <w:sz w:val="24"/>
        </w:rPr>
        <w:t>Устройство состоит из трех</w:t>
      </w:r>
      <w:r>
        <w:rPr>
          <w:i w:val="0"/>
          <w:sz w:val="24"/>
        </w:rPr>
        <w:t xml:space="preserve"> основных частей: корпуса, ударного элемента и спускового конуса, снабженного пружиной.</w:t>
      </w:r>
    </w:p>
    <w:p w:rsidR="00000000" w:rsidRDefault="00E36B0D">
      <w:pPr>
        <w:widowControl/>
        <w:suppressLineNumbers/>
        <w:spacing w:line="240" w:lineRule="auto"/>
        <w:ind w:left="0" w:firstLine="440"/>
        <w:rPr>
          <w:i w:val="0"/>
          <w:sz w:val="24"/>
        </w:rPr>
      </w:pPr>
      <w:r>
        <w:rPr>
          <w:i w:val="0"/>
          <w:sz w:val="24"/>
        </w:rPr>
        <w:t>Корпус состоит из оболочки, направляющей ударного элемента, спускового механизма и жестко прикрепленных к корпусу всех частей устройства. Масса корпуса</w:t>
      </w:r>
      <w:r>
        <w:rPr>
          <w:i w:val="0"/>
          <w:sz w:val="24"/>
          <w:lang w:val="ru-RU"/>
        </w:rPr>
        <w:t xml:space="preserve"> 1250</w:t>
      </w:r>
      <w:r>
        <w:rPr>
          <w:i w:val="0"/>
          <w:sz w:val="24"/>
        </w:rPr>
        <w:t xml:space="preserve"> г.</w:t>
      </w:r>
    </w:p>
    <w:p w:rsidR="00000000" w:rsidRDefault="00E36B0D">
      <w:pPr>
        <w:widowControl/>
        <w:suppressLineNumbers/>
        <w:spacing w:line="240" w:lineRule="auto"/>
        <w:ind w:left="0" w:firstLine="440"/>
        <w:rPr>
          <w:i w:val="0"/>
          <w:sz w:val="24"/>
        </w:rPr>
      </w:pPr>
      <w:r>
        <w:rPr>
          <w:i w:val="0"/>
          <w:sz w:val="24"/>
        </w:rPr>
        <w:t xml:space="preserve">Ударный </w:t>
      </w:r>
      <w:r>
        <w:rPr>
          <w:i w:val="0"/>
          <w:sz w:val="24"/>
        </w:rPr>
        <w:t>элемент состоит из головки молотка, стержня молотка и круглой ручки. Масса ударного элемента</w:t>
      </w:r>
      <w:r>
        <w:rPr>
          <w:i w:val="0"/>
          <w:sz w:val="24"/>
          <w:lang w:val="ru-RU"/>
        </w:rPr>
        <w:t xml:space="preserve"> 250</w:t>
      </w:r>
      <w:r>
        <w:rPr>
          <w:i w:val="0"/>
          <w:sz w:val="24"/>
        </w:rPr>
        <w:t xml:space="preserve"> г.</w:t>
      </w:r>
    </w:p>
    <w:p w:rsidR="00000000" w:rsidRDefault="00E36B0D">
      <w:pPr>
        <w:widowControl/>
        <w:suppressLineNumbers/>
        <w:spacing w:line="240" w:lineRule="auto"/>
        <w:ind w:left="0" w:firstLine="440"/>
      </w:pPr>
      <w:r>
        <w:rPr>
          <w:i w:val="0"/>
          <w:sz w:val="24"/>
        </w:rPr>
        <w:t>Головка молотка имеет полусферическую форму радиусом</w:t>
      </w:r>
      <w:r>
        <w:rPr>
          <w:i w:val="0"/>
          <w:sz w:val="24"/>
          <w:lang w:val="ru-RU"/>
        </w:rPr>
        <w:t xml:space="preserve"> 10</w:t>
      </w:r>
      <w:r>
        <w:rPr>
          <w:i w:val="0"/>
          <w:sz w:val="24"/>
        </w:rPr>
        <w:t xml:space="preserve"> мм и изготовлена из полиамида с твердостью по Роквеллу</w:t>
      </w:r>
      <w:r>
        <w:rPr>
          <w:i w:val="0"/>
          <w:sz w:val="24"/>
          <w:lang w:val="ru-RU"/>
        </w:rPr>
        <w:t xml:space="preserve"> 100</w:t>
      </w:r>
      <w:r>
        <w:rPr>
          <w:i w:val="0"/>
          <w:sz w:val="24"/>
        </w:rPr>
        <w:t xml:space="preserve"> единиц; головка закреплена на стержне мол</w:t>
      </w:r>
      <w:r>
        <w:rPr>
          <w:i w:val="0"/>
          <w:sz w:val="24"/>
        </w:rPr>
        <w:t>отка так, чтобы во введенном состоянии расстояние между ее вершиной и плоскостью передней поверхности конуса было равно 20 мм.</w:t>
      </w:r>
    </w:p>
    <w:p w:rsidR="00000000" w:rsidRDefault="00E36B0D">
      <w:pPr>
        <w:pStyle w:val="WW-BodyText212345678"/>
        <w:jc w:val="both"/>
      </w:pPr>
      <w:r>
        <w:rPr>
          <w:i/>
        </w:rPr>
        <w:t>Масса конуса 60 г в тот момент, когда щеки спускового механизма освобождают ударный элемент, пружина конуса создает усилие 20 Н.</w:t>
      </w:r>
      <w:r>
        <w:t xml:space="preserve"> </w:t>
      </w:r>
    </w:p>
    <w:p w:rsidR="00000000" w:rsidRDefault="00E36B0D">
      <w:pPr>
        <w:pStyle w:val="WW-BodyText212345678"/>
        <w:jc w:val="both"/>
      </w:pPr>
      <w:r>
        <w:lastRenderedPageBreak/>
        <w:t>Пружина молотка регулируется такми образом, чтобы произведение сжатия (в мм) и создаваемого усилия (в Н) было равно 1000, сжатие равно приблизительно 20 мм.</w:t>
      </w:r>
    </w:p>
    <w:p w:rsidR="00000000" w:rsidRDefault="00E36B0D">
      <w:pPr>
        <w:ind w:firstLine="567"/>
        <w:rPr>
          <w:i w:val="0"/>
          <w:sz w:val="24"/>
        </w:rPr>
      </w:pPr>
      <w:r>
        <w:rPr>
          <w:i w:val="0"/>
          <w:sz w:val="24"/>
        </w:rPr>
        <w:t>При такой регулировке энергия удара составляет (0,5</w:t>
      </w:r>
      <w:r>
        <w:rPr>
          <w:position w:val="-3"/>
        </w:rPr>
        <w:object w:dxaOrig="220" w:dyaOrig="240">
          <v:shape id="_x0000_i1112" type="#_x0000_t75" style="width:11.25pt;height:12pt" o:ole="" filled="t">
            <v:fill color2="black"/>
            <v:imagedata r:id="rId95" o:title=""/>
          </v:shape>
          <o:OLEObject Type="Embed" ProgID="Microsoft" ShapeID="_x0000_i1112" DrawAspect="Content" ObjectID="_1651239005" r:id="rId112"/>
        </w:object>
      </w:r>
      <w:r>
        <w:rPr>
          <w:i w:val="0"/>
          <w:sz w:val="24"/>
        </w:rPr>
        <w:t>0,05) Н</w:t>
      </w:r>
      <w:r>
        <w:rPr>
          <w:b/>
          <w:i w:val="0"/>
          <w:sz w:val="24"/>
          <w:vertAlign w:val="superscript"/>
        </w:rPr>
        <w:t>.</w:t>
      </w:r>
      <w:r>
        <w:rPr>
          <w:i w:val="0"/>
          <w:sz w:val="24"/>
        </w:rPr>
        <w:t>м. Пр</w:t>
      </w:r>
      <w:r>
        <w:rPr>
          <w:i w:val="0"/>
          <w:sz w:val="24"/>
        </w:rPr>
        <w:t>ужины спускового механизма регулируют так, чтобы они производили достаточное давление для удержания щек спускового механизма в зацепленном положении.</w:t>
      </w:r>
    </w:p>
    <w:p w:rsidR="00000000" w:rsidRDefault="00E36B0D">
      <w:pPr>
        <w:ind w:firstLine="567"/>
        <w:rPr>
          <w:i w:val="0"/>
          <w:sz w:val="24"/>
        </w:rPr>
      </w:pPr>
      <w:r>
        <w:rPr>
          <w:i w:val="0"/>
          <w:sz w:val="24"/>
        </w:rPr>
        <w:t>Устройство приводится в действие оттягиванием головки натяжения пружины до тех пор, пока щеки спускового м</w:t>
      </w:r>
      <w:r>
        <w:rPr>
          <w:i w:val="0"/>
          <w:sz w:val="24"/>
        </w:rPr>
        <w:t>еханизма войдут в зацепление с пазом в стержне молотка.</w:t>
      </w:r>
    </w:p>
    <w:p w:rsidR="00000000" w:rsidRDefault="00E36B0D">
      <w:pPr>
        <w:ind w:firstLine="567"/>
        <w:rPr>
          <w:i w:val="0"/>
          <w:sz w:val="24"/>
        </w:rPr>
      </w:pPr>
      <w:r>
        <w:rPr>
          <w:i w:val="0"/>
          <w:sz w:val="24"/>
        </w:rPr>
        <w:t>Удары наносят на образец путем нажатия конуса спускового механизма об испытуемую поверхность в направлении, перпендикулярном к ней.</w:t>
      </w:r>
    </w:p>
    <w:p w:rsidR="00000000" w:rsidRDefault="00E36B0D">
      <w:pPr>
        <w:widowControl/>
        <w:suppressLineNumbers/>
        <w:spacing w:line="240" w:lineRule="auto"/>
        <w:ind w:left="0" w:firstLine="440"/>
      </w:pPr>
      <w:r>
        <w:rPr>
          <w:i w:val="0"/>
          <w:sz w:val="24"/>
        </w:rPr>
        <w:t>Давление постепенно увеличивают таким образом, что конус отодвигаетс</w:t>
      </w:r>
      <w:r>
        <w:rPr>
          <w:i w:val="0"/>
          <w:sz w:val="24"/>
        </w:rPr>
        <w:t>я назад до тех пор, пока он не придет в соприкосновение со стержнями спускового механизма, которые затем движутся и приводят в действие щеки спускового механизма, освобождающие ударный элемент.</w:t>
      </w:r>
    </w:p>
    <w:p w:rsidR="00000000" w:rsidRDefault="0061034F">
      <w:pPr>
        <w:widowControl/>
        <w:suppressLineNumbers/>
        <w:spacing w:line="240" w:lineRule="auto"/>
        <w:ind w:left="0" w:firstLine="440"/>
        <w:rPr>
          <w:sz w:val="20"/>
          <w:lang w:val="ru-RU"/>
        </w:rPr>
      </w:pPr>
      <w:r>
        <w:rPr>
          <w:noProof/>
        </w:rPr>
        <mc:AlternateContent>
          <mc:Choice Requires="wps">
            <w:drawing>
              <wp:anchor distT="25400" distB="25400" distL="6400800" distR="6400800" simplePos="0" relativeHeight="251657728" behindDoc="0" locked="0" layoutInCell="1" allowOverlap="1">
                <wp:simplePos x="0" y="0"/>
                <wp:positionH relativeFrom="margin">
                  <wp:posOffset>3264535</wp:posOffset>
                </wp:positionH>
                <wp:positionV relativeFrom="paragraph">
                  <wp:posOffset>26035</wp:posOffset>
                </wp:positionV>
                <wp:extent cx="5514340" cy="2943225"/>
                <wp:effectExtent l="0" t="0" r="0" b="0"/>
                <wp:wrapTopAndBottom/>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2943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36B0D">
                            <w:pPr>
                              <w:widowControl/>
                              <w:suppressLineNumbers/>
                              <w:spacing w:line="240" w:lineRule="auto"/>
                              <w:ind w:left="0" w:firstLine="440"/>
                              <w:rPr>
                                <w:i w:val="0"/>
                                <w:sz w:val="24"/>
                              </w:rPr>
                            </w:pPr>
                          </w:p>
                          <w:p w:rsidR="00000000" w:rsidRDefault="0061034F">
                            <w:pPr>
                              <w:widowControl/>
                              <w:suppressLineNumbers/>
                              <w:spacing w:line="240" w:lineRule="auto"/>
                              <w:ind w:left="0" w:firstLine="440"/>
                              <w:jc w:val="center"/>
                              <w:rPr>
                                <w:i w:val="0"/>
                                <w:sz w:val="24"/>
                              </w:rPr>
                            </w:pPr>
                            <w:r>
                              <w:rPr>
                                <w:i w:val="0"/>
                                <w:noProof/>
                                <w:sz w:val="24"/>
                              </w:rPr>
                              <w:drawing>
                                <wp:inline distT="0" distB="0" distL="0" distR="0">
                                  <wp:extent cx="5238750" cy="25812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38750" cy="2581275"/>
                                          </a:xfrm>
                                          <a:prstGeom prst="rect">
                                            <a:avLst/>
                                          </a:prstGeom>
                                          <a:solidFill>
                                            <a:srgbClr val="FFFFFF">
                                              <a:alpha val="0"/>
                                            </a:srgbClr>
                                          </a:solidFill>
                                          <a:ln>
                                            <a:noFill/>
                                          </a:ln>
                                        </pic:spPr>
                                      </pic:pic>
                                    </a:graphicData>
                                  </a:graphic>
                                </wp:inline>
                              </w:drawing>
                            </w:r>
                          </w:p>
                          <w:p w:rsidR="00000000" w:rsidRDefault="00E36B0D">
                            <w:pPr>
                              <w:widowControl/>
                              <w:suppressLineNumbers/>
                              <w:spacing w:line="240" w:lineRule="auto"/>
                              <w:ind w:left="0" w:firstLine="440"/>
                              <w:jc w:val="center"/>
                              <w:rPr>
                                <w:i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257.05pt;margin-top:2.05pt;width:434.2pt;height:231.75pt;z-index:251657728;visibility:visible;mso-wrap-style:square;mso-width-percent:0;mso-height-percent:0;mso-wrap-distance-left:7in;mso-wrap-distance-top:2pt;mso-wrap-distance-right:7in;mso-wrap-distance-bottom: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" stroked="f">
                <v:fill opacity="0"/>
                <v:textbox inset="0,0,0,0">
                  <w:txbxContent>
                    <w:p w:rsidR="00000000" w:rsidRDefault="00E36B0D">
                      <w:pPr>
                        <w:widowControl/>
                        <w:suppressLineNumbers/>
                        <w:spacing w:line="240" w:lineRule="auto"/>
                        <w:ind w:left="0" w:firstLine="440"/>
                        <w:rPr>
                          <w:i w:val="0"/>
                          <w:sz w:val="24"/>
                        </w:rPr>
                      </w:pPr>
                    </w:p>
                    <w:p w:rsidR="00000000" w:rsidRDefault="0061034F">
                      <w:pPr>
                        <w:widowControl/>
                        <w:suppressLineNumbers/>
                        <w:spacing w:line="240" w:lineRule="auto"/>
                        <w:ind w:left="0" w:firstLine="440"/>
                        <w:jc w:val="center"/>
                        <w:rPr>
                          <w:i w:val="0"/>
                          <w:sz w:val="24"/>
                        </w:rPr>
                      </w:pPr>
                      <w:r>
                        <w:rPr>
                          <w:i w:val="0"/>
                          <w:noProof/>
                          <w:sz w:val="24"/>
                        </w:rPr>
                        <w:drawing>
                          <wp:inline distT="0" distB="0" distL="0" distR="0">
                            <wp:extent cx="5238750" cy="25812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38750" cy="2581275"/>
                                    </a:xfrm>
                                    <a:prstGeom prst="rect">
                                      <a:avLst/>
                                    </a:prstGeom>
                                    <a:solidFill>
                                      <a:srgbClr val="FFFFFF">
                                        <a:alpha val="0"/>
                                      </a:srgbClr>
                                    </a:solidFill>
                                    <a:ln>
                                      <a:noFill/>
                                    </a:ln>
                                  </pic:spPr>
                                </pic:pic>
                              </a:graphicData>
                            </a:graphic>
                          </wp:inline>
                        </w:drawing>
                      </w:r>
                    </w:p>
                    <w:p w:rsidR="00000000" w:rsidRDefault="00E36B0D">
                      <w:pPr>
                        <w:widowControl/>
                        <w:suppressLineNumbers/>
                        <w:spacing w:line="240" w:lineRule="auto"/>
                        <w:ind w:left="0" w:firstLine="440"/>
                        <w:jc w:val="center"/>
                        <w:rPr>
                          <w:i w:val="0"/>
                          <w:sz w:val="24"/>
                        </w:rPr>
                      </w:pPr>
                    </w:p>
                  </w:txbxContent>
                </v:textbox>
                <w10:wrap type="topAndBottom" anchorx="margin"/>
              </v:shape>
            </w:pict>
          </mc:Fallback>
        </mc:AlternateContent>
      </w:r>
      <w:r w:rsidR="00E36B0D">
        <w:rPr>
          <w:i w:val="0"/>
          <w:sz w:val="24"/>
        </w:rPr>
        <w:t>Рисунок 3 – Стандартный испытательный палец</w:t>
      </w:r>
    </w:p>
    <w:p w:rsidR="00000000" w:rsidRDefault="00E36B0D">
      <w:pPr>
        <w:widowControl/>
        <w:suppressLineNumbers/>
        <w:spacing w:line="240" w:lineRule="auto"/>
        <w:ind w:left="0" w:firstLine="440"/>
        <w:rPr>
          <w:i w:val="0"/>
          <w:sz w:val="20"/>
          <w:lang w:val="ru-RU"/>
        </w:rPr>
      </w:pPr>
      <w:r>
        <w:rPr>
          <w:sz w:val="20"/>
          <w:lang w:val="ru-RU"/>
        </w:rPr>
        <w:t xml:space="preserve">1 – </w:t>
      </w:r>
      <w:r>
        <w:rPr>
          <w:i w:val="0"/>
          <w:sz w:val="20"/>
          <w:lang w:val="ru-RU"/>
        </w:rPr>
        <w:t>упорная пласт</w:t>
      </w:r>
      <w:r>
        <w:rPr>
          <w:i w:val="0"/>
          <w:sz w:val="20"/>
          <w:lang w:val="ru-RU"/>
        </w:rPr>
        <w:t xml:space="preserve">ина; </w:t>
      </w:r>
      <w:r>
        <w:rPr>
          <w:sz w:val="20"/>
          <w:lang w:val="ru-RU"/>
        </w:rPr>
        <w:t xml:space="preserve">2 – </w:t>
      </w:r>
      <w:r>
        <w:rPr>
          <w:i w:val="0"/>
          <w:sz w:val="20"/>
          <w:lang w:val="ru-RU"/>
        </w:rPr>
        <w:t xml:space="preserve">изолирующий материал; </w:t>
      </w:r>
      <w:r>
        <w:rPr>
          <w:sz w:val="20"/>
          <w:lang w:val="ru-RU"/>
        </w:rPr>
        <w:t xml:space="preserve">3 </w:t>
      </w:r>
      <w:r>
        <w:rPr>
          <w:i w:val="0"/>
          <w:sz w:val="20"/>
          <w:lang w:val="ru-RU"/>
        </w:rPr>
        <w:t xml:space="preserve">– цилиндрическая часть; </w:t>
      </w:r>
      <w:r>
        <w:rPr>
          <w:sz w:val="20"/>
          <w:lang w:val="ru-RU"/>
        </w:rPr>
        <w:t>4</w:t>
      </w:r>
      <w:r>
        <w:rPr>
          <w:i w:val="0"/>
          <w:sz w:val="20"/>
          <w:lang w:val="ru-RU"/>
        </w:rPr>
        <w:t xml:space="preserve"> – сферическая часть</w:t>
      </w:r>
    </w:p>
    <w:p w:rsidR="00000000" w:rsidRDefault="00E36B0D">
      <w:pPr>
        <w:widowControl/>
        <w:suppressLineNumbers/>
        <w:spacing w:line="240" w:lineRule="auto"/>
        <w:ind w:left="0" w:firstLine="440"/>
        <w:rPr>
          <w:i w:val="0"/>
          <w:sz w:val="20"/>
          <w:lang w:val="ru-RU"/>
        </w:rPr>
      </w:pPr>
      <w:r>
        <w:rPr>
          <w:i w:val="0"/>
          <w:sz w:val="20"/>
          <w:lang w:val="ru-RU"/>
        </w:rPr>
        <w:t>Допуски:</w:t>
      </w:r>
    </w:p>
    <w:p w:rsidR="00000000" w:rsidRDefault="00E36B0D">
      <w:pPr>
        <w:widowControl/>
        <w:numPr>
          <w:ilvl w:val="0"/>
          <w:numId w:val="2"/>
        </w:numPr>
        <w:suppressLineNumbers/>
        <w:tabs>
          <w:tab w:val="left" w:pos="800"/>
        </w:tabs>
        <w:spacing w:line="240" w:lineRule="auto"/>
        <w:ind w:left="800"/>
        <w:rPr>
          <w:i w:val="0"/>
          <w:sz w:val="20"/>
          <w:lang w:val="ru-RU"/>
        </w:rPr>
      </w:pPr>
      <w:r>
        <w:rPr>
          <w:i w:val="0"/>
          <w:sz w:val="20"/>
          <w:lang w:val="ru-RU"/>
        </w:rPr>
        <w:t>на углы…………………………..</w:t>
      </w:r>
      <w:r>
        <w:rPr>
          <w:position w:val="-7"/>
        </w:rPr>
        <w:object w:dxaOrig="440" w:dyaOrig="320">
          <v:shape id="_x0000_i1113" type="#_x0000_t75" style="width:21.75pt;height:15.75pt" o:ole="" filled="t">
            <v:fill color2="black"/>
            <v:imagedata r:id="rId114" o:title=""/>
          </v:shape>
          <o:OLEObject Type="Embed" ProgID="Microsoft" ShapeID="_x0000_i1113" DrawAspect="Content" ObjectID="_1651239006" r:id="rId115"/>
        </w:object>
      </w:r>
    </w:p>
    <w:p w:rsidR="00000000" w:rsidRDefault="00E36B0D">
      <w:pPr>
        <w:widowControl/>
        <w:numPr>
          <w:ilvl w:val="0"/>
          <w:numId w:val="2"/>
        </w:numPr>
        <w:suppressLineNumbers/>
        <w:tabs>
          <w:tab w:val="left" w:pos="800"/>
        </w:tabs>
        <w:spacing w:line="240" w:lineRule="auto"/>
        <w:ind w:left="800"/>
        <w:rPr>
          <w:i w:val="0"/>
          <w:sz w:val="20"/>
          <w:lang w:val="ru-RU"/>
        </w:rPr>
      </w:pPr>
      <w:r>
        <w:rPr>
          <w:i w:val="0"/>
          <w:sz w:val="20"/>
          <w:lang w:val="ru-RU"/>
        </w:rPr>
        <w:t>на линейные размеры</w:t>
      </w:r>
    </w:p>
    <w:p w:rsidR="00000000" w:rsidRDefault="00E36B0D">
      <w:pPr>
        <w:widowControl/>
        <w:suppressLineNumbers/>
        <w:spacing w:line="240" w:lineRule="auto"/>
        <w:ind w:left="1134" w:firstLine="0"/>
        <w:rPr>
          <w:i w:val="0"/>
          <w:sz w:val="20"/>
          <w:lang w:val="ru-RU"/>
        </w:rPr>
      </w:pPr>
      <w:r>
        <w:rPr>
          <w:i w:val="0"/>
          <w:sz w:val="20"/>
          <w:lang w:val="ru-RU"/>
        </w:rPr>
        <w:t>меньше 25 мм……………….</w:t>
      </w:r>
      <w:r>
        <w:rPr>
          <w:position w:val="-11"/>
        </w:rPr>
        <w:object w:dxaOrig="420" w:dyaOrig="400">
          <v:shape id="_x0000_i1114" type="#_x0000_t75" style="width:21pt;height:20.25pt" o:ole="" filled="t">
            <v:fill color2="black"/>
            <v:imagedata r:id="rId116" o:title=""/>
          </v:shape>
          <o:OLEObject Type="Embed" ProgID="Microsoft" ShapeID="_x0000_i1114" DrawAspect="Content" ObjectID="_1651239007" r:id="rId117"/>
        </w:object>
      </w:r>
    </w:p>
    <w:p w:rsidR="00000000" w:rsidRDefault="00E36B0D">
      <w:pPr>
        <w:widowControl/>
        <w:suppressLineNumbers/>
        <w:spacing w:line="240" w:lineRule="auto"/>
        <w:ind w:left="1134" w:firstLine="0"/>
        <w:rPr>
          <w:i w:val="0"/>
          <w:spacing w:val="40"/>
          <w:sz w:val="24"/>
          <w:lang w:val="ru-RU"/>
        </w:rPr>
      </w:pPr>
      <w:r>
        <w:rPr>
          <w:i w:val="0"/>
          <w:sz w:val="20"/>
          <w:lang w:val="ru-RU"/>
        </w:rPr>
        <w:t>Больше 25 мм……………….</w:t>
      </w:r>
      <w:r>
        <w:rPr>
          <w:position w:val="-6"/>
        </w:rPr>
        <w:object w:dxaOrig="560" w:dyaOrig="300">
          <v:shape id="_x0000_i1115" type="#_x0000_t75" style="width:27.75pt;height:15pt" o:ole="" filled="t">
            <v:fill color2="black"/>
            <v:imagedata r:id="rId118" o:title=""/>
          </v:shape>
          <o:OLEObject Type="Embed" ProgID="Microsoft" ShapeID="_x0000_i1115" DrawAspect="Content" ObjectID="_1651239008" r:id="rId119"/>
        </w:object>
      </w:r>
    </w:p>
    <w:p w:rsidR="00000000" w:rsidRDefault="00E36B0D">
      <w:pPr>
        <w:widowControl/>
        <w:suppressLineNumbers/>
        <w:spacing w:line="240" w:lineRule="auto"/>
        <w:ind w:left="1134" w:firstLine="0"/>
        <w:rPr>
          <w:i w:val="0"/>
          <w:sz w:val="24"/>
        </w:rPr>
      </w:pPr>
      <w:r>
        <w:rPr>
          <w:i w:val="0"/>
          <w:spacing w:val="40"/>
          <w:sz w:val="24"/>
          <w:lang w:val="ru-RU"/>
        </w:rPr>
        <w:t>Примечание</w:t>
      </w:r>
      <w:r>
        <w:rPr>
          <w:i w:val="0"/>
          <w:sz w:val="24"/>
          <w:lang w:val="ru-RU"/>
        </w:rPr>
        <w:t>– Оба сочленения этого пальца могут быть повернуты на 90</w:t>
      </w:r>
      <w:r>
        <w:rPr>
          <w:i w:val="0"/>
          <w:sz w:val="24"/>
        </w:rPr>
        <w:t>°, но только в одном и том же направлении.</w:t>
      </w:r>
    </w:p>
    <w:p w:rsidR="00000000" w:rsidRDefault="00E36B0D">
      <w:pPr>
        <w:widowControl/>
        <w:suppressLineNumbers/>
        <w:spacing w:line="240" w:lineRule="auto"/>
        <w:ind w:left="1134" w:firstLine="0"/>
        <w:jc w:val="center"/>
        <w:rPr>
          <w:i w:val="0"/>
          <w:sz w:val="24"/>
        </w:rPr>
      </w:pPr>
    </w:p>
    <w:p w:rsidR="00000000" w:rsidRDefault="00E36B0D">
      <w:pPr>
        <w:widowControl/>
        <w:suppressLineNumbers/>
        <w:spacing w:line="240" w:lineRule="auto"/>
        <w:ind w:left="1134" w:firstLine="0"/>
        <w:jc w:val="center"/>
        <w:rPr>
          <w:i w:val="0"/>
          <w:sz w:val="24"/>
        </w:rPr>
      </w:pPr>
      <w:r>
        <w:rPr>
          <w:i w:val="0"/>
          <w:sz w:val="24"/>
        </w:rPr>
        <w:t>Рисунок 4 – Испытательный стержень</w:t>
      </w:r>
    </w:p>
    <w:p w:rsidR="00000000" w:rsidRDefault="00E36B0D">
      <w:pPr>
        <w:widowControl/>
        <w:suppressLineNumbers/>
        <w:spacing w:line="240" w:lineRule="auto"/>
        <w:ind w:left="1134" w:firstLine="0"/>
        <w:jc w:val="center"/>
        <w:rPr>
          <w:i w:val="0"/>
          <w:sz w:val="24"/>
        </w:rPr>
      </w:pPr>
    </w:p>
    <w:p w:rsidR="00000000" w:rsidRDefault="0061034F">
      <w:pPr>
        <w:widowControl/>
        <w:suppressLineNumbers/>
        <w:spacing w:line="240" w:lineRule="auto"/>
        <w:ind w:left="1134" w:firstLine="0"/>
        <w:jc w:val="center"/>
        <w:rPr>
          <w:i w:val="0"/>
          <w:sz w:val="24"/>
          <w:lang w:val="ru-RU"/>
        </w:rPr>
      </w:pPr>
      <w:r>
        <w:rPr>
          <w:i w:val="0"/>
          <w:noProof/>
          <w:sz w:val="24"/>
        </w:rPr>
        <w:drawing>
          <wp:inline distT="0" distB="0" distL="0" distR="0">
            <wp:extent cx="2057400" cy="12096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57400" cy="1209675"/>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1134" w:firstLine="0"/>
        <w:jc w:val="center"/>
        <w:rPr>
          <w:i w:val="0"/>
          <w:sz w:val="24"/>
          <w:lang w:val="ru-RU"/>
        </w:rPr>
      </w:pPr>
    </w:p>
    <w:p w:rsidR="00000000" w:rsidRDefault="00E36B0D">
      <w:pPr>
        <w:widowControl/>
        <w:suppressLineNumbers/>
        <w:spacing w:line="240" w:lineRule="auto"/>
        <w:ind w:left="1134" w:firstLine="0"/>
        <w:jc w:val="center"/>
        <w:rPr>
          <w:i w:val="0"/>
          <w:sz w:val="24"/>
          <w:lang w:val="ru-RU"/>
        </w:rPr>
      </w:pPr>
      <w:r>
        <w:rPr>
          <w:i w:val="0"/>
          <w:sz w:val="24"/>
          <w:lang w:val="ru-RU"/>
        </w:rPr>
        <w:t>Рисунок 5 – Устройство для вдавливания шарика</w:t>
      </w:r>
    </w:p>
    <w:p w:rsidR="00000000" w:rsidRDefault="00E36B0D">
      <w:pPr>
        <w:widowControl/>
        <w:suppressLineNumbers/>
        <w:spacing w:line="240" w:lineRule="auto"/>
        <w:ind w:left="1134" w:firstLine="0"/>
        <w:jc w:val="center"/>
        <w:rPr>
          <w:i w:val="0"/>
          <w:sz w:val="24"/>
          <w:lang w:val="ru-RU"/>
        </w:rPr>
      </w:pPr>
    </w:p>
    <w:p w:rsidR="00000000" w:rsidRDefault="0061034F">
      <w:pPr>
        <w:widowControl/>
        <w:suppressLineNumbers/>
        <w:spacing w:line="240" w:lineRule="auto"/>
        <w:ind w:left="1134" w:firstLine="0"/>
        <w:jc w:val="center"/>
        <w:rPr>
          <w:i w:val="0"/>
          <w:sz w:val="24"/>
          <w:lang w:val="ru-RU"/>
        </w:rPr>
      </w:pPr>
      <w:r>
        <w:rPr>
          <w:i w:val="0"/>
          <w:noProof/>
          <w:sz w:val="24"/>
        </w:rPr>
        <w:lastRenderedPageBreak/>
        <w:drawing>
          <wp:inline distT="0" distB="0" distL="0" distR="0">
            <wp:extent cx="2771775" cy="11620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71775" cy="1162050"/>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1134" w:firstLine="0"/>
        <w:jc w:val="center"/>
        <w:rPr>
          <w:i w:val="0"/>
          <w:sz w:val="24"/>
          <w:lang w:val="ru-RU"/>
        </w:rPr>
      </w:pPr>
    </w:p>
    <w:p w:rsidR="00000000" w:rsidRDefault="00E36B0D">
      <w:pPr>
        <w:widowControl/>
        <w:suppressLineNumbers/>
        <w:spacing w:line="240" w:lineRule="auto"/>
        <w:ind w:left="1134" w:firstLine="0"/>
        <w:jc w:val="center"/>
        <w:rPr>
          <w:i w:val="0"/>
          <w:sz w:val="24"/>
          <w:lang w:val="ru-RU"/>
        </w:rPr>
      </w:pPr>
      <w:r>
        <w:rPr>
          <w:sz w:val="20"/>
          <w:lang w:val="ru-RU"/>
        </w:rPr>
        <w:t>1</w:t>
      </w:r>
      <w:r>
        <w:rPr>
          <w:i w:val="0"/>
          <w:sz w:val="20"/>
          <w:lang w:val="ru-RU"/>
        </w:rPr>
        <w:t xml:space="preserve"> – сферическая часть; 2 - образец</w:t>
      </w:r>
    </w:p>
    <w:p w:rsidR="00000000" w:rsidRDefault="00E36B0D">
      <w:pPr>
        <w:widowControl/>
        <w:suppressLineNumbers/>
        <w:spacing w:line="240" w:lineRule="auto"/>
        <w:ind w:left="1134" w:firstLine="0"/>
        <w:jc w:val="center"/>
        <w:rPr>
          <w:i w:val="0"/>
          <w:sz w:val="24"/>
          <w:lang w:val="ru-RU"/>
        </w:rPr>
      </w:pPr>
    </w:p>
    <w:p w:rsidR="00000000" w:rsidRDefault="00E36B0D">
      <w:pPr>
        <w:widowControl/>
        <w:suppressLineNumbers/>
        <w:spacing w:line="240" w:lineRule="auto"/>
        <w:ind w:left="1134" w:firstLine="0"/>
        <w:jc w:val="center"/>
        <w:rPr>
          <w:i w:val="0"/>
          <w:sz w:val="24"/>
          <w:lang w:val="ru-RU"/>
        </w:rPr>
      </w:pPr>
      <w:r>
        <w:rPr>
          <w:i w:val="0"/>
          <w:sz w:val="24"/>
        </w:rPr>
        <w:t>Рисунок</w:t>
      </w:r>
      <w:r>
        <w:rPr>
          <w:i w:val="0"/>
          <w:sz w:val="24"/>
        </w:rPr>
        <w:t xml:space="preserve"> 6</w:t>
      </w:r>
      <w:r>
        <w:rPr>
          <w:i w:val="0"/>
          <w:sz w:val="24"/>
          <w:lang w:val="ru-RU"/>
        </w:rPr>
        <w:t xml:space="preserve"> –</w:t>
      </w:r>
      <w:r>
        <w:rPr>
          <w:i w:val="0"/>
          <w:sz w:val="24"/>
        </w:rPr>
        <w:t xml:space="preserve"> Проволока накала и расположение термопары</w:t>
      </w:r>
    </w:p>
    <w:p w:rsidR="00000000" w:rsidRDefault="00E36B0D">
      <w:pPr>
        <w:widowControl/>
        <w:suppressLineNumbers/>
        <w:spacing w:line="240" w:lineRule="auto"/>
        <w:jc w:val="center"/>
        <w:rPr>
          <w:i w:val="0"/>
          <w:sz w:val="24"/>
          <w:lang w:val="ru-RU"/>
        </w:rPr>
      </w:pPr>
    </w:p>
    <w:p w:rsidR="00000000" w:rsidRDefault="0061034F">
      <w:pPr>
        <w:widowControl/>
        <w:suppressLineNumbers/>
        <w:spacing w:line="240" w:lineRule="auto"/>
        <w:jc w:val="center"/>
        <w:rPr>
          <w:i w:val="0"/>
          <w:sz w:val="24"/>
          <w:lang w:val="ru-RU"/>
        </w:rPr>
      </w:pPr>
      <w:r>
        <w:rPr>
          <w:i w:val="0"/>
          <w:noProof/>
          <w:sz w:val="24"/>
        </w:rPr>
        <w:drawing>
          <wp:inline distT="0" distB="0" distL="0" distR="0">
            <wp:extent cx="3324225" cy="25241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24225" cy="2524125"/>
                    </a:xfrm>
                    <a:prstGeom prst="rect">
                      <a:avLst/>
                    </a:prstGeom>
                    <a:solidFill>
                      <a:srgbClr val="FFFFFF"/>
                    </a:solidFill>
                    <a:ln>
                      <a:noFill/>
                    </a:ln>
                  </pic:spPr>
                </pic:pic>
              </a:graphicData>
            </a:graphic>
          </wp:inline>
        </w:drawing>
      </w:r>
    </w:p>
    <w:p w:rsidR="00000000" w:rsidRDefault="00E36B0D">
      <w:pPr>
        <w:widowControl/>
        <w:suppressLineNumbers/>
        <w:spacing w:line="240" w:lineRule="auto"/>
        <w:jc w:val="center"/>
        <w:rPr>
          <w:i w:val="0"/>
          <w:sz w:val="24"/>
          <w:lang w:val="ru-RU"/>
        </w:rPr>
      </w:pPr>
    </w:p>
    <w:p w:rsidR="00000000" w:rsidRDefault="00E36B0D">
      <w:pPr>
        <w:widowControl/>
        <w:suppressLineNumbers/>
        <w:spacing w:line="240" w:lineRule="auto"/>
        <w:ind w:left="0" w:firstLine="440"/>
        <w:jc w:val="center"/>
        <w:rPr>
          <w:i w:val="0"/>
          <w:sz w:val="24"/>
        </w:rPr>
      </w:pPr>
      <w:r>
        <w:rPr>
          <w:lang w:val="ru-RU"/>
        </w:rPr>
        <w:t>1</w:t>
      </w:r>
      <w:r>
        <w:rPr>
          <w:i w:val="0"/>
          <w:lang w:val="ru-RU"/>
        </w:rPr>
        <w:t xml:space="preserve"> –</w:t>
      </w:r>
      <w:r>
        <w:rPr>
          <w:i w:val="0"/>
        </w:rPr>
        <w:t xml:space="preserve"> проволока накала, припаянная на стержень;</w:t>
      </w:r>
      <w:r>
        <w:rPr>
          <w:i w:val="0"/>
          <w:lang w:val="ru-RU"/>
        </w:rPr>
        <w:t xml:space="preserve"> </w:t>
      </w:r>
      <w:r>
        <w:rPr>
          <w:lang w:val="ru-RU"/>
        </w:rPr>
        <w:t>2 –</w:t>
      </w:r>
      <w:r>
        <w:rPr>
          <w:i w:val="0"/>
        </w:rPr>
        <w:t xml:space="preserve"> термопара; </w:t>
      </w:r>
      <w:r>
        <w:rPr>
          <w:lang w:val="ru-RU"/>
        </w:rPr>
        <w:t>3 –</w:t>
      </w:r>
      <w:r>
        <w:rPr>
          <w:i w:val="0"/>
        </w:rPr>
        <w:t xml:space="preserve"> стержень;</w:t>
      </w:r>
      <w:r>
        <w:rPr>
          <w:i w:val="0"/>
          <w:lang w:val="ru-RU"/>
        </w:rPr>
        <w:t xml:space="preserve"> </w:t>
      </w:r>
      <w:r>
        <w:rPr>
          <w:lang w:val="ru-RU"/>
        </w:rPr>
        <w:t>4 –</w:t>
      </w:r>
      <w:r>
        <w:rPr>
          <w:i w:val="0"/>
        </w:rPr>
        <w:t xml:space="preserve"> деталь</w:t>
      </w:r>
    </w:p>
    <w:p w:rsidR="00000000" w:rsidRDefault="00E36B0D">
      <w:pPr>
        <w:widowControl/>
        <w:suppressLineNumbers/>
        <w:spacing w:line="240" w:lineRule="auto"/>
        <w:ind w:left="0" w:firstLine="440"/>
        <w:jc w:val="center"/>
        <w:rPr>
          <w:i w:val="0"/>
          <w:sz w:val="24"/>
        </w:rPr>
      </w:pPr>
    </w:p>
    <w:p w:rsidR="00000000" w:rsidRDefault="00E36B0D">
      <w:pPr>
        <w:widowControl/>
        <w:suppressLineNumbers/>
        <w:spacing w:line="240" w:lineRule="auto"/>
        <w:ind w:left="0" w:firstLine="440"/>
        <w:jc w:val="center"/>
        <w:rPr>
          <w:i w:val="0"/>
          <w:sz w:val="24"/>
        </w:rPr>
      </w:pPr>
    </w:p>
    <w:p w:rsidR="00000000" w:rsidRDefault="00E36B0D">
      <w:pPr>
        <w:widowControl/>
        <w:suppressLineNumbers/>
        <w:spacing w:line="240" w:lineRule="auto"/>
        <w:ind w:left="0" w:firstLine="440"/>
        <w:jc w:val="center"/>
        <w:rPr>
          <w:sz w:val="24"/>
        </w:rPr>
      </w:pPr>
      <w:r>
        <w:rPr>
          <w:i w:val="0"/>
          <w:sz w:val="24"/>
        </w:rPr>
        <w:t>Рисунок</w:t>
      </w:r>
      <w:r>
        <w:rPr>
          <w:i w:val="0"/>
          <w:sz w:val="24"/>
          <w:lang w:val="ru-RU"/>
        </w:rPr>
        <w:t xml:space="preserve"> 7 –</w:t>
      </w:r>
      <w:r>
        <w:rPr>
          <w:i w:val="0"/>
          <w:sz w:val="24"/>
        </w:rPr>
        <w:t xml:space="preserve"> Испытательное устройство</w:t>
      </w:r>
    </w:p>
    <w:p w:rsidR="00000000" w:rsidRDefault="00E36B0D">
      <w:pPr>
        <w:widowControl/>
        <w:suppressLineNumbers/>
        <w:spacing w:line="240" w:lineRule="auto"/>
        <w:ind w:left="0" w:firstLine="440"/>
        <w:jc w:val="center"/>
        <w:rPr>
          <w:sz w:val="24"/>
        </w:rPr>
      </w:pPr>
    </w:p>
    <w:p w:rsidR="00000000" w:rsidRDefault="0061034F">
      <w:pPr>
        <w:widowControl/>
        <w:suppressLineNumbers/>
        <w:spacing w:line="240" w:lineRule="auto"/>
        <w:ind w:left="0" w:firstLine="440"/>
        <w:jc w:val="center"/>
        <w:rPr>
          <w:i w:val="0"/>
          <w:sz w:val="24"/>
        </w:rPr>
      </w:pPr>
      <w:r>
        <w:rPr>
          <w:i w:val="0"/>
          <w:noProof/>
          <w:sz w:val="24"/>
        </w:rPr>
        <w:drawing>
          <wp:inline distT="0" distB="0" distL="0" distR="0">
            <wp:extent cx="2571750" cy="271462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71750" cy="2714625"/>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440"/>
        <w:jc w:val="center"/>
        <w:rPr>
          <w:i w:val="0"/>
          <w:sz w:val="24"/>
        </w:rPr>
      </w:pPr>
    </w:p>
    <w:p w:rsidR="00000000" w:rsidRDefault="00E36B0D">
      <w:pPr>
        <w:widowControl/>
        <w:suppressLineNumbers/>
        <w:spacing w:line="240" w:lineRule="auto"/>
        <w:ind w:left="0" w:firstLine="440"/>
        <w:jc w:val="center"/>
        <w:rPr>
          <w:i w:val="0"/>
          <w:sz w:val="24"/>
        </w:rPr>
      </w:pPr>
      <w:r>
        <w:rPr>
          <w:sz w:val="20"/>
          <w:lang w:val="ru-RU"/>
        </w:rPr>
        <w:t>1 –</w:t>
      </w:r>
      <w:r>
        <w:rPr>
          <w:i w:val="0"/>
          <w:sz w:val="20"/>
        </w:rPr>
        <w:t xml:space="preserve"> регулирующий зажим положения;</w:t>
      </w:r>
      <w:r>
        <w:rPr>
          <w:i w:val="0"/>
          <w:sz w:val="20"/>
          <w:lang w:val="ru-RU"/>
        </w:rPr>
        <w:t xml:space="preserve"> </w:t>
      </w:r>
      <w:r>
        <w:rPr>
          <w:sz w:val="20"/>
          <w:lang w:val="ru-RU"/>
        </w:rPr>
        <w:t>2 –</w:t>
      </w:r>
      <w:r>
        <w:rPr>
          <w:i w:val="0"/>
          <w:sz w:val="20"/>
        </w:rPr>
        <w:t xml:space="preserve"> тележка; </w:t>
      </w:r>
      <w:r>
        <w:rPr>
          <w:sz w:val="20"/>
          <w:lang w:val="ru-RU"/>
        </w:rPr>
        <w:t>3–</w:t>
      </w:r>
      <w:r>
        <w:rPr>
          <w:i w:val="0"/>
          <w:sz w:val="20"/>
        </w:rPr>
        <w:t xml:space="preserve"> натяжной шнур;</w:t>
      </w:r>
      <w:r>
        <w:rPr>
          <w:i w:val="0"/>
          <w:sz w:val="20"/>
          <w:lang w:val="ru-RU"/>
        </w:rPr>
        <w:t xml:space="preserve"> </w:t>
      </w:r>
      <w:r>
        <w:rPr>
          <w:sz w:val="20"/>
          <w:lang w:val="ru-RU"/>
        </w:rPr>
        <w:t>4 –</w:t>
      </w:r>
      <w:r>
        <w:rPr>
          <w:i w:val="0"/>
          <w:sz w:val="20"/>
        </w:rPr>
        <w:t xml:space="preserve"> опорная</w:t>
      </w:r>
      <w:r>
        <w:rPr>
          <w:i w:val="0"/>
          <w:sz w:val="20"/>
        </w:rPr>
        <w:t xml:space="preserve"> плита;</w:t>
      </w:r>
      <w:r>
        <w:rPr>
          <w:i w:val="0"/>
          <w:sz w:val="20"/>
          <w:lang w:val="ru-RU"/>
        </w:rPr>
        <w:t xml:space="preserve"> </w:t>
      </w:r>
      <w:r>
        <w:rPr>
          <w:sz w:val="20"/>
          <w:lang w:val="ru-RU"/>
        </w:rPr>
        <w:t>5 –</w:t>
      </w:r>
      <w:r>
        <w:rPr>
          <w:i w:val="0"/>
          <w:sz w:val="20"/>
        </w:rPr>
        <w:t xml:space="preserve"> груз;</w:t>
      </w:r>
      <w:r>
        <w:rPr>
          <w:i w:val="0"/>
          <w:sz w:val="20"/>
          <w:lang w:val="ru-RU"/>
        </w:rPr>
        <w:t xml:space="preserve"> </w:t>
      </w:r>
      <w:r>
        <w:rPr>
          <w:sz w:val="20"/>
          <w:lang w:val="ru-RU"/>
        </w:rPr>
        <w:t xml:space="preserve">6 – </w:t>
      </w:r>
      <w:r>
        <w:rPr>
          <w:i w:val="0"/>
          <w:sz w:val="20"/>
        </w:rPr>
        <w:t>регулируемый упор;</w:t>
      </w:r>
      <w:r>
        <w:rPr>
          <w:i w:val="0"/>
          <w:sz w:val="20"/>
          <w:lang w:val="ru-RU"/>
        </w:rPr>
        <w:t xml:space="preserve"> 7–</w:t>
      </w:r>
      <w:r>
        <w:rPr>
          <w:i w:val="0"/>
          <w:sz w:val="20"/>
        </w:rPr>
        <w:t xml:space="preserve"> масштабная линейка для измерения высоты пламени; </w:t>
      </w:r>
      <w:r>
        <w:rPr>
          <w:i w:val="0"/>
          <w:smallCaps/>
          <w:sz w:val="20"/>
        </w:rPr>
        <w:t>(у–</w:t>
      </w:r>
      <w:r>
        <w:rPr>
          <w:i w:val="0"/>
          <w:sz w:val="20"/>
        </w:rPr>
        <w:t>масштабная линейка для измерения глубины проникания проволоки накала;</w:t>
      </w:r>
      <w:r>
        <w:rPr>
          <w:i w:val="0"/>
          <w:sz w:val="20"/>
          <w:lang w:val="ru-RU"/>
        </w:rPr>
        <w:t xml:space="preserve"> </w:t>
      </w:r>
      <w:r>
        <w:rPr>
          <w:sz w:val="20"/>
          <w:lang w:val="ru-RU"/>
        </w:rPr>
        <w:t>9–</w:t>
      </w:r>
      <w:r>
        <w:rPr>
          <w:i w:val="0"/>
          <w:sz w:val="20"/>
        </w:rPr>
        <w:t xml:space="preserve"> проволока накала (рисунок</w:t>
      </w:r>
      <w:r>
        <w:rPr>
          <w:i w:val="0"/>
          <w:sz w:val="20"/>
          <w:lang w:val="ru-RU"/>
        </w:rPr>
        <w:t xml:space="preserve"> 6); </w:t>
      </w:r>
      <w:r>
        <w:rPr>
          <w:sz w:val="20"/>
          <w:lang w:val="ru-RU"/>
        </w:rPr>
        <w:t>10–</w:t>
      </w:r>
      <w:r>
        <w:rPr>
          <w:i w:val="0"/>
          <w:sz w:val="20"/>
        </w:rPr>
        <w:t xml:space="preserve"> отверстие в опорной плите</w:t>
      </w:r>
    </w:p>
    <w:p w:rsidR="00000000" w:rsidRDefault="00E36B0D">
      <w:pPr>
        <w:widowControl/>
        <w:suppressLineNumbers/>
        <w:spacing w:line="240" w:lineRule="auto"/>
        <w:ind w:left="0" w:firstLine="440"/>
        <w:jc w:val="center"/>
        <w:rPr>
          <w:i w:val="0"/>
          <w:sz w:val="24"/>
        </w:rPr>
      </w:pPr>
    </w:p>
    <w:p w:rsidR="00000000" w:rsidRDefault="00E36B0D">
      <w:pPr>
        <w:widowControl/>
        <w:suppressLineNumbers/>
        <w:spacing w:line="240" w:lineRule="auto"/>
        <w:ind w:left="0" w:firstLine="440"/>
        <w:jc w:val="center"/>
        <w:rPr>
          <w:i w:val="0"/>
          <w:sz w:val="24"/>
        </w:rPr>
      </w:pPr>
    </w:p>
    <w:p w:rsidR="00000000" w:rsidRDefault="0061034F">
      <w:pPr>
        <w:widowControl/>
        <w:suppressLineNumbers/>
        <w:spacing w:line="240" w:lineRule="auto"/>
        <w:ind w:left="0" w:firstLine="440"/>
        <w:jc w:val="center"/>
        <w:rPr>
          <w:sz w:val="20"/>
        </w:rPr>
      </w:pPr>
      <w:r>
        <w:rPr>
          <w:noProof/>
        </w:rPr>
        <mc:AlternateContent>
          <mc:Choice Requires="wps">
            <w:drawing>
              <wp:anchor distT="25400" distB="25400" distL="6400800" distR="6400800" simplePos="0" relativeHeight="251658752" behindDoc="0" locked="0" layoutInCell="1" allowOverlap="1">
                <wp:simplePos x="0" y="0"/>
                <wp:positionH relativeFrom="margin">
                  <wp:posOffset>724535</wp:posOffset>
                </wp:positionH>
                <wp:positionV relativeFrom="paragraph">
                  <wp:posOffset>470535</wp:posOffset>
                </wp:positionV>
                <wp:extent cx="4318000" cy="3215005"/>
                <wp:effectExtent l="0" t="0" r="0" b="0"/>
                <wp:wrapTopAndBottom/>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3215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36B0D">
                            <w:pPr>
                              <w:widowControl/>
                              <w:suppressLineNumbers/>
                              <w:spacing w:line="240" w:lineRule="auto"/>
                              <w:ind w:left="0" w:firstLine="440"/>
                              <w:jc w:val="center"/>
                              <w:rPr>
                                <w:i w:val="0"/>
                                <w:sz w:val="24"/>
                              </w:rPr>
                            </w:pPr>
                            <w:r>
                              <w:rPr>
                                <w:i w:val="0"/>
                                <w:sz w:val="24"/>
                              </w:rPr>
                              <w:t>Рисунок</w:t>
                            </w:r>
                            <w:r>
                              <w:rPr>
                                <w:i w:val="0"/>
                                <w:sz w:val="24"/>
                                <w:lang w:val="ru-RU"/>
                              </w:rPr>
                              <w:t xml:space="preserve"> 8 –</w:t>
                            </w:r>
                            <w:r>
                              <w:rPr>
                                <w:i w:val="0"/>
                                <w:sz w:val="24"/>
                              </w:rPr>
                              <w:t xml:space="preserve"> Устройство и размеры электродов для испытания</w:t>
                            </w:r>
                          </w:p>
                          <w:p w:rsidR="00000000" w:rsidRDefault="00E36B0D">
                            <w:pPr>
                              <w:widowControl/>
                              <w:suppressLineNumbers/>
                              <w:spacing w:line="240" w:lineRule="auto"/>
                              <w:ind w:left="0" w:firstLine="440"/>
                              <w:jc w:val="center"/>
                              <w:rPr>
                                <w:i w:val="0"/>
                                <w:sz w:val="24"/>
                              </w:rPr>
                            </w:pPr>
                          </w:p>
                          <w:p w:rsidR="00000000" w:rsidRDefault="0061034F">
                            <w:pPr>
                              <w:widowControl/>
                              <w:suppressLineNumbers/>
                              <w:spacing w:line="240" w:lineRule="auto"/>
                              <w:ind w:left="0" w:firstLine="440"/>
                              <w:jc w:val="center"/>
                              <w:rPr>
                                <w:i w:val="0"/>
                                <w:sz w:val="24"/>
                              </w:rPr>
                            </w:pPr>
                            <w:r>
                              <w:rPr>
                                <w:i w:val="0"/>
                                <w:noProof/>
                                <w:sz w:val="24"/>
                              </w:rPr>
                              <w:drawing>
                                <wp:inline distT="0" distB="0" distL="0" distR="0">
                                  <wp:extent cx="1695450" cy="26765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95450" cy="2676525"/>
                                          </a:xfrm>
                                          <a:prstGeom prst="rect">
                                            <a:avLst/>
                                          </a:prstGeom>
                                          <a:solidFill>
                                            <a:srgbClr val="FFFFFF">
                                              <a:alpha val="0"/>
                                            </a:srgbClr>
                                          </a:solidFill>
                                          <a:ln>
                                            <a:noFill/>
                                          </a:ln>
                                        </pic:spPr>
                                      </pic:pic>
                                    </a:graphicData>
                                  </a:graphic>
                                </wp:inline>
                              </w:drawing>
                            </w:r>
                          </w:p>
                          <w:p w:rsidR="00000000" w:rsidRDefault="00E36B0D">
                            <w:pPr>
                              <w:widowControl/>
                              <w:suppressLineNumbers/>
                              <w:spacing w:line="240" w:lineRule="auto"/>
                              <w:ind w:left="0" w:firstLine="440"/>
                              <w:jc w:val="center"/>
                              <w:rPr>
                                <w:i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57.05pt;margin-top:37.05pt;width:340pt;height:253.15pt;z-index:251658752;visibility:visible;mso-wrap-style:square;mso-width-percent:0;mso-height-percent:0;mso-wrap-distance-left:7in;mso-wrap-distance-top:2pt;mso-wrap-distance-right:7in;mso-wrap-distance-bottom: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" stroked="f">
                <v:fill opacity="0"/>
                <v:textbox inset="0,0,0,0">
                  <w:txbxContent>
                    <w:p w:rsidR="00000000" w:rsidRDefault="00E36B0D">
                      <w:pPr>
                        <w:widowControl/>
                        <w:suppressLineNumbers/>
                        <w:spacing w:line="240" w:lineRule="auto"/>
                        <w:ind w:left="0" w:firstLine="440"/>
                        <w:jc w:val="center"/>
                        <w:rPr>
                          <w:i w:val="0"/>
                          <w:sz w:val="24"/>
                        </w:rPr>
                      </w:pPr>
                      <w:r>
                        <w:rPr>
                          <w:i w:val="0"/>
                          <w:sz w:val="24"/>
                        </w:rPr>
                        <w:t>Рисунок</w:t>
                      </w:r>
                      <w:r>
                        <w:rPr>
                          <w:i w:val="0"/>
                          <w:sz w:val="24"/>
                          <w:lang w:val="ru-RU"/>
                        </w:rPr>
                        <w:t xml:space="preserve"> 8 –</w:t>
                      </w:r>
                      <w:r>
                        <w:rPr>
                          <w:i w:val="0"/>
                          <w:sz w:val="24"/>
                        </w:rPr>
                        <w:t xml:space="preserve"> Устройство и размеры электродов для испытания</w:t>
                      </w:r>
                    </w:p>
                    <w:p w:rsidR="00000000" w:rsidRDefault="00E36B0D">
                      <w:pPr>
                        <w:widowControl/>
                        <w:suppressLineNumbers/>
                        <w:spacing w:line="240" w:lineRule="auto"/>
                        <w:ind w:left="0" w:firstLine="440"/>
                        <w:jc w:val="center"/>
                        <w:rPr>
                          <w:i w:val="0"/>
                          <w:sz w:val="24"/>
                        </w:rPr>
                      </w:pPr>
                    </w:p>
                    <w:p w:rsidR="00000000" w:rsidRDefault="0061034F">
                      <w:pPr>
                        <w:widowControl/>
                        <w:suppressLineNumbers/>
                        <w:spacing w:line="240" w:lineRule="auto"/>
                        <w:ind w:left="0" w:firstLine="440"/>
                        <w:jc w:val="center"/>
                        <w:rPr>
                          <w:i w:val="0"/>
                          <w:sz w:val="24"/>
                        </w:rPr>
                      </w:pPr>
                      <w:r>
                        <w:rPr>
                          <w:i w:val="0"/>
                          <w:noProof/>
                          <w:sz w:val="24"/>
                        </w:rPr>
                        <w:drawing>
                          <wp:inline distT="0" distB="0" distL="0" distR="0">
                            <wp:extent cx="1695450" cy="26765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95450" cy="2676525"/>
                                    </a:xfrm>
                                    <a:prstGeom prst="rect">
                                      <a:avLst/>
                                    </a:prstGeom>
                                    <a:solidFill>
                                      <a:srgbClr val="FFFFFF">
                                        <a:alpha val="0"/>
                                      </a:srgbClr>
                                    </a:solidFill>
                                    <a:ln>
                                      <a:noFill/>
                                    </a:ln>
                                  </pic:spPr>
                                </pic:pic>
                              </a:graphicData>
                            </a:graphic>
                          </wp:inline>
                        </w:drawing>
                      </w:r>
                    </w:p>
                    <w:p w:rsidR="00000000" w:rsidRDefault="00E36B0D">
                      <w:pPr>
                        <w:widowControl/>
                        <w:suppressLineNumbers/>
                        <w:spacing w:line="240" w:lineRule="auto"/>
                        <w:ind w:left="0" w:firstLine="440"/>
                        <w:jc w:val="center"/>
                        <w:rPr>
                          <w:i w:val="0"/>
                          <w:sz w:val="24"/>
                        </w:rPr>
                      </w:pPr>
                    </w:p>
                  </w:txbxContent>
                </v:textbox>
                <w10:wrap type="topAndBottom" anchorx="margin"/>
              </v:shape>
            </w:pict>
          </mc:Fallback>
        </mc:AlternateContent>
      </w:r>
      <w:r>
        <w:rPr>
          <w:noProof/>
        </w:rPr>
        <mc:AlternateContent>
          <mc:Choice Requires="wps">
            <w:drawing>
              <wp:anchor distT="25400" distB="25400" distL="6400800" distR="6400800" simplePos="0" relativeHeight="251659776" behindDoc="0" locked="0" layoutInCell="1" allowOverlap="1">
                <wp:simplePos x="0" y="0"/>
                <wp:positionH relativeFrom="margin">
                  <wp:posOffset>724535</wp:posOffset>
                </wp:positionH>
                <wp:positionV relativeFrom="paragraph">
                  <wp:posOffset>1816735</wp:posOffset>
                </wp:positionV>
                <wp:extent cx="3331210" cy="1078865"/>
                <wp:effectExtent l="0" t="0" r="0" b="0"/>
                <wp:wrapTopAndBottom/>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210" cy="1078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36B0D">
                            <w:pPr>
                              <w:widowControl/>
                              <w:suppressLineNumbers/>
                              <w:spacing w:line="240" w:lineRule="auto"/>
                              <w:ind w:left="0" w:firstLine="440"/>
                              <w:jc w:val="center"/>
                              <w:rPr>
                                <w:sz w:val="24"/>
                              </w:rPr>
                            </w:pPr>
                            <w:r>
                              <w:rPr>
                                <w:sz w:val="20"/>
                                <w:lang w:val="ru-RU"/>
                              </w:rPr>
                              <w:t>1 –</w:t>
                            </w:r>
                            <w:r>
                              <w:rPr>
                                <w:i w:val="0"/>
                                <w:sz w:val="20"/>
                              </w:rPr>
                              <w:t xml:space="preserve"> электрод;</w:t>
                            </w:r>
                            <w:r>
                              <w:rPr>
                                <w:i w:val="0"/>
                                <w:sz w:val="20"/>
                                <w:lang w:val="ru-RU"/>
                              </w:rPr>
                              <w:t xml:space="preserve"> </w:t>
                            </w:r>
                            <w:r>
                              <w:rPr>
                                <w:sz w:val="20"/>
                                <w:lang w:val="ru-RU"/>
                              </w:rPr>
                              <w:t>2 –</w:t>
                            </w:r>
                            <w:r>
                              <w:rPr>
                                <w:i w:val="0"/>
                                <w:sz w:val="20"/>
                              </w:rPr>
                              <w:t xml:space="preserve"> образец;</w:t>
                            </w:r>
                            <w:r>
                              <w:rPr>
                                <w:i w:val="0"/>
                                <w:sz w:val="20"/>
                                <w:lang w:val="ru-RU"/>
                              </w:rPr>
                              <w:t xml:space="preserve"> </w:t>
                            </w:r>
                            <w:r>
                              <w:rPr>
                                <w:sz w:val="20"/>
                                <w:lang w:val="ru-RU"/>
                              </w:rPr>
                              <w:t>3 –</w:t>
                            </w:r>
                            <w:r>
                              <w:rPr>
                                <w:i w:val="0"/>
                                <w:sz w:val="20"/>
                              </w:rPr>
                              <w:t xml:space="preserve"> слегка закругленный край </w:t>
                            </w:r>
                          </w:p>
                          <w:p w:rsidR="00000000" w:rsidRDefault="00E36B0D">
                            <w:pPr>
                              <w:widowControl/>
                              <w:suppressLineNumbers/>
                              <w:spacing w:line="240" w:lineRule="auto"/>
                              <w:ind w:left="0" w:firstLine="440"/>
                              <w:jc w:val="cente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57.05pt;margin-top:143.05pt;width:262.3pt;height:84.95pt;z-index:251659776;visibility:visible;mso-wrap-style:square;mso-width-percent:0;mso-height-percent:0;mso-wrap-distance-left:7in;mso-wrap-distance-top:2pt;mso-wrap-distance-right:7in;mso-wrap-distance-bottom: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" stroked="f">
                <v:fill opacity="0"/>
                <v:textbox inset="0,0,0,0">
                  <w:txbxContent>
                    <w:p w:rsidR="00000000" w:rsidRDefault="00E36B0D">
                      <w:pPr>
                        <w:widowControl/>
                        <w:suppressLineNumbers/>
                        <w:spacing w:line="240" w:lineRule="auto"/>
                        <w:ind w:left="0" w:firstLine="440"/>
                        <w:jc w:val="center"/>
                        <w:rPr>
                          <w:sz w:val="24"/>
                        </w:rPr>
                      </w:pPr>
                      <w:r>
                        <w:rPr>
                          <w:sz w:val="20"/>
                          <w:lang w:val="ru-RU"/>
                        </w:rPr>
                        <w:t>1 –</w:t>
                      </w:r>
                      <w:r>
                        <w:rPr>
                          <w:i w:val="0"/>
                          <w:sz w:val="20"/>
                        </w:rPr>
                        <w:t xml:space="preserve"> электрод;</w:t>
                      </w:r>
                      <w:r>
                        <w:rPr>
                          <w:i w:val="0"/>
                          <w:sz w:val="20"/>
                          <w:lang w:val="ru-RU"/>
                        </w:rPr>
                        <w:t xml:space="preserve"> </w:t>
                      </w:r>
                      <w:r>
                        <w:rPr>
                          <w:sz w:val="20"/>
                          <w:lang w:val="ru-RU"/>
                        </w:rPr>
                        <w:t>2 –</w:t>
                      </w:r>
                      <w:r>
                        <w:rPr>
                          <w:i w:val="0"/>
                          <w:sz w:val="20"/>
                        </w:rPr>
                        <w:t xml:space="preserve"> образец;</w:t>
                      </w:r>
                      <w:r>
                        <w:rPr>
                          <w:i w:val="0"/>
                          <w:sz w:val="20"/>
                          <w:lang w:val="ru-RU"/>
                        </w:rPr>
                        <w:t xml:space="preserve"> </w:t>
                      </w:r>
                      <w:r>
                        <w:rPr>
                          <w:sz w:val="20"/>
                          <w:lang w:val="ru-RU"/>
                        </w:rPr>
                        <w:t>3 –</w:t>
                      </w:r>
                      <w:r>
                        <w:rPr>
                          <w:i w:val="0"/>
                          <w:sz w:val="20"/>
                        </w:rPr>
                        <w:t xml:space="preserve"> слегка закругленный край </w:t>
                      </w:r>
                    </w:p>
                    <w:p w:rsidR="00000000" w:rsidRDefault="00E36B0D">
                      <w:pPr>
                        <w:widowControl/>
                        <w:suppressLineNumbers/>
                        <w:spacing w:line="240" w:lineRule="auto"/>
                        <w:ind w:left="0" w:firstLine="440"/>
                        <w:jc w:val="center"/>
                        <w:rPr>
                          <w:sz w:val="24"/>
                        </w:rPr>
                      </w:pPr>
                    </w:p>
                  </w:txbxContent>
                </v:textbox>
                <w10:wrap type="topAndBottom" anchorx="margin"/>
              </v:shape>
            </w:pict>
          </mc:Fallback>
        </mc:AlternateContent>
      </w:r>
      <w:r>
        <w:rPr>
          <w:noProof/>
        </w:rPr>
        <mc:AlternateContent>
          <mc:Choice Requires="wps">
            <w:drawing>
              <wp:anchor distT="25400" distB="25400" distL="6400800" distR="6400800" simplePos="0" relativeHeight="251660800" behindDoc="0" locked="0" layoutInCell="1" allowOverlap="1">
                <wp:simplePos x="0" y="0"/>
                <wp:positionH relativeFrom="margin">
                  <wp:posOffset>3137535</wp:posOffset>
                </wp:positionH>
                <wp:positionV relativeFrom="paragraph">
                  <wp:posOffset>26035</wp:posOffset>
                </wp:positionV>
                <wp:extent cx="4258945" cy="3748405"/>
                <wp:effectExtent l="0" t="0" r="0" b="0"/>
                <wp:wrapTopAndBottom/>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945" cy="3748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36B0D">
                            <w:pPr>
                              <w:widowControl/>
                              <w:suppressLineNumbers/>
                              <w:spacing w:line="240" w:lineRule="auto"/>
                              <w:ind w:left="0" w:firstLine="440"/>
                              <w:jc w:val="center"/>
                              <w:rPr>
                                <w:i w:val="0"/>
                                <w:sz w:val="24"/>
                              </w:rPr>
                            </w:pPr>
                            <w:r>
                              <w:rPr>
                                <w:i w:val="0"/>
                                <w:sz w:val="24"/>
                              </w:rPr>
                              <w:t>Рисунок</w:t>
                            </w:r>
                            <w:r>
                              <w:rPr>
                                <w:i w:val="0"/>
                                <w:sz w:val="24"/>
                                <w:lang w:val="ru-RU"/>
                              </w:rPr>
                              <w:t xml:space="preserve"> 9 –</w:t>
                            </w:r>
                            <w:r>
                              <w:rPr>
                                <w:i w:val="0"/>
                                <w:sz w:val="24"/>
                              </w:rPr>
                              <w:t xml:space="preserve"> Испытательное ударное устройство с маятником</w:t>
                            </w:r>
                          </w:p>
                          <w:p w:rsidR="00000000" w:rsidRDefault="00E36B0D">
                            <w:pPr>
                              <w:widowControl/>
                              <w:suppressLineNumbers/>
                              <w:spacing w:line="240" w:lineRule="auto"/>
                              <w:ind w:left="0" w:firstLine="440"/>
                              <w:jc w:val="center"/>
                              <w:rPr>
                                <w:i w:val="0"/>
                                <w:sz w:val="24"/>
                              </w:rPr>
                            </w:pPr>
                          </w:p>
                          <w:p w:rsidR="00000000" w:rsidRDefault="0061034F">
                            <w:pPr>
                              <w:widowControl/>
                              <w:suppressLineNumbers/>
                              <w:spacing w:line="240" w:lineRule="auto"/>
                              <w:ind w:left="0" w:firstLine="440"/>
                              <w:jc w:val="center"/>
                              <w:rPr>
                                <w:i w:val="0"/>
                                <w:sz w:val="24"/>
                              </w:rPr>
                            </w:pPr>
                            <w:r>
                              <w:rPr>
                                <w:i w:val="0"/>
                                <w:noProof/>
                                <w:sz w:val="24"/>
                              </w:rPr>
                              <w:drawing>
                                <wp:inline distT="0" distB="0" distL="0" distR="0">
                                  <wp:extent cx="2114550" cy="32099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14550" cy="3209925"/>
                                          </a:xfrm>
                                          <a:prstGeom prst="rect">
                                            <a:avLst/>
                                          </a:prstGeom>
                                          <a:solidFill>
                                            <a:srgbClr val="FFFFFF">
                                              <a:alpha val="0"/>
                                            </a:srgbClr>
                                          </a:solidFill>
                                          <a:ln>
                                            <a:noFill/>
                                          </a:ln>
                                        </pic:spPr>
                                      </pic:pic>
                                    </a:graphicData>
                                  </a:graphic>
                                </wp:inline>
                              </w:drawing>
                            </w:r>
                          </w:p>
                          <w:p w:rsidR="00000000" w:rsidRDefault="00E36B0D">
                            <w:pPr>
                              <w:widowControl/>
                              <w:suppressLineNumbers/>
                              <w:spacing w:line="240" w:lineRule="auto"/>
                              <w:ind w:left="0" w:firstLine="440"/>
                              <w:jc w:val="center"/>
                              <w:rPr>
                                <w:i w:val="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247.05pt;margin-top:2.05pt;width:335.35pt;height:295.15pt;z-index:251660800;visibility:visible;mso-wrap-style:square;mso-width-percent:0;mso-height-percent:0;mso-wrap-distance-left:7in;mso-wrap-distance-top:2pt;mso-wrap-distance-right:7in;mso-wrap-distance-bottom: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" stroked="f">
                <v:fill opacity="0"/>
                <v:textbox inset="0,0,0,0">
                  <w:txbxContent>
                    <w:p w:rsidR="00000000" w:rsidRDefault="00E36B0D">
                      <w:pPr>
                        <w:widowControl/>
                        <w:suppressLineNumbers/>
                        <w:spacing w:line="240" w:lineRule="auto"/>
                        <w:ind w:left="0" w:firstLine="440"/>
                        <w:jc w:val="center"/>
                        <w:rPr>
                          <w:i w:val="0"/>
                          <w:sz w:val="24"/>
                        </w:rPr>
                      </w:pPr>
                      <w:r>
                        <w:rPr>
                          <w:i w:val="0"/>
                          <w:sz w:val="24"/>
                        </w:rPr>
                        <w:t>Рисунок</w:t>
                      </w:r>
                      <w:r>
                        <w:rPr>
                          <w:i w:val="0"/>
                          <w:sz w:val="24"/>
                          <w:lang w:val="ru-RU"/>
                        </w:rPr>
                        <w:t xml:space="preserve"> 9 –</w:t>
                      </w:r>
                      <w:r>
                        <w:rPr>
                          <w:i w:val="0"/>
                          <w:sz w:val="24"/>
                        </w:rPr>
                        <w:t xml:space="preserve"> Испытательное ударное устройство с маятником</w:t>
                      </w:r>
                    </w:p>
                    <w:p w:rsidR="00000000" w:rsidRDefault="00E36B0D">
                      <w:pPr>
                        <w:widowControl/>
                        <w:suppressLineNumbers/>
                        <w:spacing w:line="240" w:lineRule="auto"/>
                        <w:ind w:left="0" w:firstLine="440"/>
                        <w:jc w:val="center"/>
                        <w:rPr>
                          <w:i w:val="0"/>
                          <w:sz w:val="24"/>
                        </w:rPr>
                      </w:pPr>
                    </w:p>
                    <w:p w:rsidR="00000000" w:rsidRDefault="0061034F">
                      <w:pPr>
                        <w:widowControl/>
                        <w:suppressLineNumbers/>
                        <w:spacing w:line="240" w:lineRule="auto"/>
                        <w:ind w:left="0" w:firstLine="440"/>
                        <w:jc w:val="center"/>
                        <w:rPr>
                          <w:i w:val="0"/>
                          <w:sz w:val="24"/>
                        </w:rPr>
                      </w:pPr>
                      <w:r>
                        <w:rPr>
                          <w:i w:val="0"/>
                          <w:noProof/>
                          <w:sz w:val="24"/>
                        </w:rPr>
                        <w:drawing>
                          <wp:inline distT="0" distB="0" distL="0" distR="0">
                            <wp:extent cx="2114550" cy="32099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14550" cy="3209925"/>
                                    </a:xfrm>
                                    <a:prstGeom prst="rect">
                                      <a:avLst/>
                                    </a:prstGeom>
                                    <a:solidFill>
                                      <a:srgbClr val="FFFFFF">
                                        <a:alpha val="0"/>
                                      </a:srgbClr>
                                    </a:solidFill>
                                    <a:ln>
                                      <a:noFill/>
                                    </a:ln>
                                  </pic:spPr>
                                </pic:pic>
                              </a:graphicData>
                            </a:graphic>
                          </wp:inline>
                        </w:drawing>
                      </w:r>
                    </w:p>
                    <w:p w:rsidR="00000000" w:rsidRDefault="00E36B0D">
                      <w:pPr>
                        <w:widowControl/>
                        <w:suppressLineNumbers/>
                        <w:spacing w:line="240" w:lineRule="auto"/>
                        <w:ind w:left="0" w:firstLine="440"/>
                        <w:jc w:val="center"/>
                        <w:rPr>
                          <w:i w:val="0"/>
                          <w:sz w:val="24"/>
                        </w:rPr>
                      </w:pPr>
                    </w:p>
                  </w:txbxContent>
                </v:textbox>
                <w10:wrap type="topAndBottom" anchorx="margin"/>
              </v:shape>
            </w:pict>
          </mc:Fallback>
        </mc:AlternateContent>
      </w:r>
      <w:r w:rsidR="00E36B0D">
        <w:rPr>
          <w:sz w:val="20"/>
          <w:lang w:val="ru-RU"/>
        </w:rPr>
        <w:t>1 –</w:t>
      </w:r>
      <w:r w:rsidR="00E36B0D">
        <w:rPr>
          <w:i w:val="0"/>
          <w:sz w:val="20"/>
        </w:rPr>
        <w:t xml:space="preserve"> опорная рама;</w:t>
      </w:r>
      <w:r w:rsidR="00E36B0D">
        <w:rPr>
          <w:i w:val="0"/>
          <w:sz w:val="20"/>
          <w:lang w:val="ru-RU"/>
        </w:rPr>
        <w:t xml:space="preserve"> </w:t>
      </w:r>
      <w:r w:rsidR="00E36B0D">
        <w:rPr>
          <w:sz w:val="20"/>
          <w:lang w:val="ru-RU"/>
        </w:rPr>
        <w:t>2–</w:t>
      </w:r>
      <w:r w:rsidR="00E36B0D">
        <w:rPr>
          <w:i w:val="0"/>
          <w:sz w:val="20"/>
          <w:lang w:val="ru-RU"/>
        </w:rPr>
        <w:t>о</w:t>
      </w:r>
      <w:r w:rsidR="00E36B0D">
        <w:rPr>
          <w:i w:val="0"/>
          <w:sz w:val="20"/>
        </w:rPr>
        <w:t>б</w:t>
      </w:r>
      <w:r w:rsidR="00E36B0D">
        <w:rPr>
          <w:i w:val="0"/>
          <w:sz w:val="20"/>
        </w:rPr>
        <w:t>разец;</w:t>
      </w:r>
      <w:r w:rsidR="00E36B0D">
        <w:rPr>
          <w:i w:val="0"/>
          <w:sz w:val="20"/>
          <w:lang w:val="ru-RU"/>
        </w:rPr>
        <w:t xml:space="preserve"> </w:t>
      </w:r>
      <w:r w:rsidR="00E36B0D">
        <w:rPr>
          <w:sz w:val="20"/>
          <w:lang w:val="ru-RU"/>
        </w:rPr>
        <w:t>3 –</w:t>
      </w:r>
      <w:r w:rsidR="00E36B0D">
        <w:rPr>
          <w:i w:val="0"/>
          <w:sz w:val="20"/>
        </w:rPr>
        <w:t xml:space="preserve"> монтажный держатель</w:t>
      </w:r>
    </w:p>
    <w:p w:rsidR="00000000" w:rsidRDefault="00E36B0D">
      <w:pPr>
        <w:widowControl/>
        <w:suppressLineNumbers/>
        <w:spacing w:line="240" w:lineRule="auto"/>
        <w:ind w:left="0" w:firstLine="440"/>
        <w:rPr>
          <w:sz w:val="20"/>
        </w:rPr>
      </w:pPr>
    </w:p>
    <w:p w:rsidR="00000000" w:rsidRDefault="00E36B0D">
      <w:pPr>
        <w:widowControl/>
        <w:suppressLineNumbers/>
        <w:spacing w:line="240" w:lineRule="auto"/>
        <w:ind w:left="0" w:firstLine="440"/>
        <w:jc w:val="center"/>
        <w:rPr>
          <w:i w:val="0"/>
          <w:sz w:val="24"/>
        </w:rPr>
      </w:pPr>
      <w:r>
        <w:rPr>
          <w:i w:val="0"/>
          <w:sz w:val="24"/>
        </w:rPr>
        <w:t>Рисунок</w:t>
      </w:r>
      <w:r>
        <w:rPr>
          <w:i w:val="0"/>
          <w:sz w:val="24"/>
          <w:lang w:val="ru-RU"/>
        </w:rPr>
        <w:t xml:space="preserve"> 10 –</w:t>
      </w:r>
      <w:r>
        <w:rPr>
          <w:i w:val="0"/>
          <w:sz w:val="24"/>
        </w:rPr>
        <w:t xml:space="preserve"> Детали ударного устройства с маятником</w:t>
      </w:r>
    </w:p>
    <w:p w:rsidR="00000000" w:rsidRDefault="00E36B0D">
      <w:pPr>
        <w:widowControl/>
        <w:suppressLineNumbers/>
        <w:spacing w:line="240" w:lineRule="auto"/>
        <w:ind w:left="0" w:firstLine="440"/>
        <w:jc w:val="center"/>
        <w:rPr>
          <w:i w:val="0"/>
          <w:sz w:val="24"/>
        </w:rPr>
      </w:pPr>
    </w:p>
    <w:p w:rsidR="00000000" w:rsidRDefault="0061034F">
      <w:pPr>
        <w:widowControl/>
        <w:suppressLineNumbers/>
        <w:spacing w:line="240" w:lineRule="auto"/>
        <w:ind w:left="0" w:firstLine="440"/>
        <w:jc w:val="center"/>
        <w:rPr>
          <w:i w:val="0"/>
          <w:sz w:val="24"/>
        </w:rPr>
      </w:pPr>
      <w:r>
        <w:rPr>
          <w:i w:val="0"/>
          <w:noProof/>
          <w:sz w:val="24"/>
        </w:rPr>
        <w:drawing>
          <wp:inline distT="0" distB="0" distL="0" distR="0">
            <wp:extent cx="5695950" cy="30289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95950" cy="3028950"/>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440"/>
        <w:jc w:val="center"/>
        <w:rPr>
          <w:i w:val="0"/>
          <w:sz w:val="24"/>
        </w:rPr>
      </w:pPr>
    </w:p>
    <w:p w:rsidR="00000000" w:rsidRDefault="00E36B0D">
      <w:pPr>
        <w:widowControl/>
        <w:suppressLineNumbers/>
        <w:spacing w:line="240" w:lineRule="auto"/>
        <w:ind w:left="0" w:firstLine="440"/>
        <w:jc w:val="center"/>
        <w:rPr>
          <w:sz w:val="24"/>
        </w:rPr>
      </w:pPr>
      <w:r>
        <w:rPr>
          <w:i w:val="0"/>
          <w:sz w:val="20"/>
        </w:rPr>
        <w:t>Материал деталей:</w:t>
      </w:r>
      <w:r>
        <w:rPr>
          <w:i w:val="0"/>
          <w:sz w:val="20"/>
          <w:lang w:val="ru-RU"/>
        </w:rPr>
        <w:t xml:space="preserve"> </w:t>
      </w:r>
      <w:r>
        <w:rPr>
          <w:sz w:val="20"/>
          <w:lang w:val="ru-RU"/>
        </w:rPr>
        <w:t>1</w:t>
      </w:r>
      <w:r>
        <w:rPr>
          <w:i w:val="0"/>
          <w:sz w:val="20"/>
        </w:rPr>
        <w:t xml:space="preserve"> – полиамид;</w:t>
      </w:r>
      <w:r>
        <w:rPr>
          <w:i w:val="0"/>
          <w:sz w:val="20"/>
          <w:lang w:val="ru-RU"/>
        </w:rPr>
        <w:t xml:space="preserve"> 2, </w:t>
      </w:r>
      <w:r>
        <w:rPr>
          <w:sz w:val="20"/>
          <w:lang w:val="ru-RU"/>
        </w:rPr>
        <w:t>3, 4, 5 –</w:t>
      </w:r>
      <w:r>
        <w:rPr>
          <w:i w:val="0"/>
          <w:sz w:val="20"/>
        </w:rPr>
        <w:t xml:space="preserve"> сталь марки </w:t>
      </w:r>
      <w:r>
        <w:rPr>
          <w:i w:val="0"/>
          <w:sz w:val="20"/>
          <w:lang w:val="en-US"/>
        </w:rPr>
        <w:t>Fe</w:t>
      </w:r>
      <w:r>
        <w:rPr>
          <w:i w:val="0"/>
          <w:sz w:val="20"/>
        </w:rPr>
        <w:t>360</w:t>
      </w:r>
    </w:p>
    <w:p w:rsidR="00000000" w:rsidRDefault="00E36B0D">
      <w:pPr>
        <w:widowControl/>
        <w:suppressLineNumbers/>
        <w:spacing w:line="240" w:lineRule="auto"/>
        <w:ind w:left="0" w:firstLine="440"/>
        <w:rPr>
          <w:sz w:val="24"/>
        </w:rPr>
      </w:pPr>
    </w:p>
    <w:p w:rsidR="00000000" w:rsidRDefault="00E36B0D">
      <w:pPr>
        <w:widowControl/>
        <w:suppressLineNumbers/>
        <w:spacing w:line="240" w:lineRule="auto"/>
        <w:ind w:left="0" w:firstLine="440"/>
        <w:rPr>
          <w:sz w:val="24"/>
        </w:rPr>
      </w:pPr>
    </w:p>
    <w:p w:rsidR="00000000" w:rsidRDefault="0061034F">
      <w:pPr>
        <w:widowControl/>
        <w:suppressLineNumbers/>
        <w:spacing w:line="240" w:lineRule="auto"/>
        <w:ind w:left="0" w:firstLine="0"/>
        <w:jc w:val="center"/>
        <w:rPr>
          <w:i w:val="0"/>
          <w:sz w:val="24"/>
        </w:rPr>
      </w:pPr>
      <w:r>
        <w:rPr>
          <w:noProof/>
        </w:rPr>
        <mc:AlternateContent>
          <mc:Choice Requires="wps">
            <w:drawing>
              <wp:anchor distT="25400" distB="25400" distL="6400800" distR="6400800" simplePos="0" relativeHeight="251661824" behindDoc="0" locked="0" layoutInCell="1" allowOverlap="1">
                <wp:simplePos x="0" y="0"/>
                <wp:positionH relativeFrom="margin">
                  <wp:posOffset>38735</wp:posOffset>
                </wp:positionH>
                <wp:positionV relativeFrom="paragraph">
                  <wp:posOffset>26035</wp:posOffset>
                </wp:positionV>
                <wp:extent cx="4396740" cy="3893185"/>
                <wp:effectExtent l="0" t="0" r="0" b="0"/>
                <wp:wrapTopAndBottom/>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3893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36B0D">
                            <w:pPr>
                              <w:widowControl/>
                              <w:suppressLineNumbers/>
                              <w:spacing w:line="240" w:lineRule="auto"/>
                              <w:ind w:left="0" w:firstLine="0"/>
                              <w:jc w:val="center"/>
                              <w:rPr>
                                <w:i w:val="0"/>
                                <w:sz w:val="24"/>
                              </w:rPr>
                            </w:pPr>
                            <w:r>
                              <w:rPr>
                                <w:i w:val="0"/>
                                <w:sz w:val="24"/>
                              </w:rPr>
                              <w:t>Рисунок</w:t>
                            </w:r>
                            <w:r>
                              <w:rPr>
                                <w:i w:val="0"/>
                                <w:sz w:val="24"/>
                                <w:lang w:val="ru-RU"/>
                              </w:rPr>
                              <w:t xml:space="preserve"> 11 –</w:t>
                            </w:r>
                            <w:r>
                              <w:rPr>
                                <w:i w:val="0"/>
                                <w:sz w:val="24"/>
                              </w:rPr>
                              <w:t xml:space="preserve"> Держатель</w:t>
                            </w:r>
                          </w:p>
                          <w:p w:rsidR="00000000" w:rsidRDefault="00E36B0D">
                            <w:pPr>
                              <w:widowControl/>
                              <w:suppressLineNumbers/>
                              <w:spacing w:line="240" w:lineRule="auto"/>
                              <w:ind w:left="0" w:firstLine="0"/>
                              <w:jc w:val="center"/>
                              <w:rPr>
                                <w:i w:val="0"/>
                                <w:sz w:val="24"/>
                              </w:rPr>
                            </w:pPr>
                          </w:p>
                          <w:p w:rsidR="00000000" w:rsidRDefault="0061034F">
                            <w:pPr>
                              <w:widowControl/>
                              <w:suppressLineNumbers/>
                              <w:spacing w:line="240" w:lineRule="auto"/>
                              <w:ind w:left="0" w:firstLine="0"/>
                              <w:jc w:val="center"/>
                              <w:rPr>
                                <w:sz w:val="24"/>
                              </w:rPr>
                            </w:pPr>
                            <w:r>
                              <w:rPr>
                                <w:i w:val="0"/>
                                <w:noProof/>
                                <w:sz w:val="24"/>
                              </w:rPr>
                              <w:drawing>
                                <wp:inline distT="0" distB="0" distL="0" distR="0">
                                  <wp:extent cx="4400550" cy="33528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00550" cy="3352800"/>
                                          </a:xfrm>
                                          <a:prstGeom prst="rect">
                                            <a:avLst/>
                                          </a:prstGeom>
                                          <a:solidFill>
                                            <a:srgbClr val="FFFFFF">
                                              <a:alpha val="0"/>
                                            </a:srgbClr>
                                          </a:solidFill>
                                          <a:ln>
                                            <a:noFill/>
                                          </a:ln>
                                        </pic:spPr>
                                      </pic:pic>
                                    </a:graphicData>
                                  </a:graphic>
                                </wp:inline>
                              </w:drawing>
                            </w:r>
                          </w:p>
                          <w:p w:rsidR="00000000" w:rsidRDefault="00E36B0D">
                            <w:pPr>
                              <w:widowControl/>
                              <w:suppressLineNumbers/>
                              <w:spacing w:line="240" w:lineRule="auto"/>
                              <w:ind w:left="0" w:firstLine="0"/>
                              <w:jc w:val="cente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3.05pt;margin-top:2.05pt;width:346.2pt;height:306.55pt;z-index:251661824;visibility:visible;mso-wrap-style:square;mso-width-percent:0;mso-height-percent:0;mso-wrap-distance-left:7in;mso-wrap-distance-top:2pt;mso-wrap-distance-right:7in;mso-wrap-distance-bottom: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" stroked="f">
                <v:fill opacity="0"/>
                <v:textbox inset="0,0,0,0">
                  <w:txbxContent>
                    <w:p w:rsidR="00000000" w:rsidRDefault="00E36B0D">
                      <w:pPr>
                        <w:widowControl/>
                        <w:suppressLineNumbers/>
                        <w:spacing w:line="240" w:lineRule="auto"/>
                        <w:ind w:left="0" w:firstLine="0"/>
                        <w:jc w:val="center"/>
                        <w:rPr>
                          <w:i w:val="0"/>
                          <w:sz w:val="24"/>
                        </w:rPr>
                      </w:pPr>
                      <w:r>
                        <w:rPr>
                          <w:i w:val="0"/>
                          <w:sz w:val="24"/>
                        </w:rPr>
                        <w:t>Рисунок</w:t>
                      </w:r>
                      <w:r>
                        <w:rPr>
                          <w:i w:val="0"/>
                          <w:sz w:val="24"/>
                          <w:lang w:val="ru-RU"/>
                        </w:rPr>
                        <w:t xml:space="preserve"> 11 –</w:t>
                      </w:r>
                      <w:r>
                        <w:rPr>
                          <w:i w:val="0"/>
                          <w:sz w:val="24"/>
                        </w:rPr>
                        <w:t xml:space="preserve"> Держатель</w:t>
                      </w:r>
                    </w:p>
                    <w:p w:rsidR="00000000" w:rsidRDefault="00E36B0D">
                      <w:pPr>
                        <w:widowControl/>
                        <w:suppressLineNumbers/>
                        <w:spacing w:line="240" w:lineRule="auto"/>
                        <w:ind w:left="0" w:firstLine="0"/>
                        <w:jc w:val="center"/>
                        <w:rPr>
                          <w:i w:val="0"/>
                          <w:sz w:val="24"/>
                        </w:rPr>
                      </w:pPr>
                    </w:p>
                    <w:p w:rsidR="00000000" w:rsidRDefault="0061034F">
                      <w:pPr>
                        <w:widowControl/>
                        <w:suppressLineNumbers/>
                        <w:spacing w:line="240" w:lineRule="auto"/>
                        <w:ind w:left="0" w:firstLine="0"/>
                        <w:jc w:val="center"/>
                        <w:rPr>
                          <w:sz w:val="24"/>
                        </w:rPr>
                      </w:pPr>
                      <w:r>
                        <w:rPr>
                          <w:i w:val="0"/>
                          <w:noProof/>
                          <w:sz w:val="24"/>
                        </w:rPr>
                        <w:drawing>
                          <wp:inline distT="0" distB="0" distL="0" distR="0">
                            <wp:extent cx="4400550" cy="33528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00550" cy="3352800"/>
                                    </a:xfrm>
                                    <a:prstGeom prst="rect">
                                      <a:avLst/>
                                    </a:prstGeom>
                                    <a:solidFill>
                                      <a:srgbClr val="FFFFFF">
                                        <a:alpha val="0"/>
                                      </a:srgbClr>
                                    </a:solidFill>
                                    <a:ln>
                                      <a:noFill/>
                                    </a:ln>
                                  </pic:spPr>
                                </pic:pic>
                              </a:graphicData>
                            </a:graphic>
                          </wp:inline>
                        </w:drawing>
                      </w:r>
                    </w:p>
                    <w:p w:rsidR="00000000" w:rsidRDefault="00E36B0D">
                      <w:pPr>
                        <w:widowControl/>
                        <w:suppressLineNumbers/>
                        <w:spacing w:line="240" w:lineRule="auto"/>
                        <w:ind w:left="0" w:firstLine="0"/>
                        <w:jc w:val="center"/>
                        <w:rPr>
                          <w:sz w:val="24"/>
                        </w:rPr>
                      </w:pPr>
                    </w:p>
                  </w:txbxContent>
                </v:textbox>
                <w10:wrap type="topAndBottom" anchorx="margin"/>
              </v:shape>
            </w:pict>
          </mc:Fallback>
        </mc:AlternateContent>
      </w:r>
      <w:r>
        <w:rPr>
          <w:noProof/>
        </w:rPr>
        <mc:AlternateContent>
          <mc:Choice Requires="wps">
            <w:drawing>
              <wp:anchor distT="25400" distB="25400" distL="6400800" distR="6400800" simplePos="0" relativeHeight="251662848" behindDoc="0" locked="0" layoutInCell="1" allowOverlap="1">
                <wp:simplePos x="0" y="0"/>
                <wp:positionH relativeFrom="margin">
                  <wp:posOffset>3899535</wp:posOffset>
                </wp:positionH>
                <wp:positionV relativeFrom="paragraph">
                  <wp:posOffset>394335</wp:posOffset>
                </wp:positionV>
                <wp:extent cx="1551305" cy="2247265"/>
                <wp:effectExtent l="0" t="0" r="0" b="0"/>
                <wp:wrapTopAndBottom/>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2247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36B0D">
                            <w:pPr>
                              <w:widowControl/>
                              <w:suppressLineNumbers/>
                              <w:spacing w:line="240" w:lineRule="auto"/>
                              <w:ind w:left="0" w:firstLine="0"/>
                              <w:jc w:val="center"/>
                            </w:pPr>
                            <w:r>
                              <w:rPr>
                                <w:sz w:val="20"/>
                                <w:lang w:val="ru-RU"/>
                              </w:rPr>
                              <w:t>1 –</w:t>
                            </w:r>
                            <w:r>
                              <w:rPr>
                                <w:i w:val="0"/>
                                <w:sz w:val="20"/>
                              </w:rPr>
                              <w:t xml:space="preserve"> шарнир;</w:t>
                            </w:r>
                            <w:r>
                              <w:rPr>
                                <w:i w:val="0"/>
                                <w:sz w:val="20"/>
                                <w:lang w:val="ru-RU"/>
                              </w:rPr>
                              <w:t xml:space="preserve"> </w:t>
                            </w:r>
                            <w:r>
                              <w:rPr>
                                <w:sz w:val="20"/>
                                <w:lang w:val="ru-RU"/>
                              </w:rPr>
                              <w:t>2</w:t>
                            </w:r>
                            <w:r>
                              <w:rPr>
                                <w:i w:val="0"/>
                                <w:sz w:val="20"/>
                                <w:lang w:val="ru-RU"/>
                              </w:rPr>
                              <w:t xml:space="preserve"> –</w:t>
                            </w:r>
                            <w:r>
                              <w:rPr>
                                <w:i w:val="0"/>
                                <w:sz w:val="20"/>
                              </w:rPr>
                              <w:t xml:space="preserve"> лист фанеры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307.05pt;margin-top:31.05pt;width:122.15pt;height:176.95pt;z-index:251662848;visibility:visible;mso-wrap-style:square;mso-width-percent:0;mso-height-percent:0;mso-wrap-distance-left:7in;mso-wrap-distance-top:2pt;mso-wrap-distance-right:7in;mso-wrap-distance-bottom: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" stroked="f">
                <v:fill opacity="0"/>
                <v:textbox inset="0,0,0,0">
                  <w:txbxContent>
                    <w:p w:rsidR="00000000" w:rsidRDefault="00E36B0D">
                      <w:pPr>
                        <w:widowControl/>
                        <w:suppressLineNumbers/>
                        <w:spacing w:line="240" w:lineRule="auto"/>
                        <w:ind w:left="0" w:firstLine="0"/>
                        <w:jc w:val="center"/>
                      </w:pPr>
                      <w:r>
                        <w:rPr>
                          <w:sz w:val="20"/>
                          <w:lang w:val="ru-RU"/>
                        </w:rPr>
                        <w:t>1 –</w:t>
                      </w:r>
                      <w:r>
                        <w:rPr>
                          <w:i w:val="0"/>
                          <w:sz w:val="20"/>
                        </w:rPr>
                        <w:t xml:space="preserve"> шарнир;</w:t>
                      </w:r>
                      <w:r>
                        <w:rPr>
                          <w:i w:val="0"/>
                          <w:sz w:val="20"/>
                          <w:lang w:val="ru-RU"/>
                        </w:rPr>
                        <w:t xml:space="preserve"> </w:t>
                      </w:r>
                      <w:r>
                        <w:rPr>
                          <w:sz w:val="20"/>
                          <w:lang w:val="ru-RU"/>
                        </w:rPr>
                        <w:t>2</w:t>
                      </w:r>
                      <w:r>
                        <w:rPr>
                          <w:i w:val="0"/>
                          <w:sz w:val="20"/>
                          <w:lang w:val="ru-RU"/>
                        </w:rPr>
                        <w:t xml:space="preserve"> –</w:t>
                      </w:r>
                      <w:r>
                        <w:rPr>
                          <w:i w:val="0"/>
                          <w:sz w:val="20"/>
                        </w:rPr>
                        <w:t xml:space="preserve"> лист фанеры</w:t>
                      </w:r>
                    </w:p>
                  </w:txbxContent>
                </v:textbox>
                <w10:wrap type="topAndBottom" anchorx="margin"/>
              </v:shape>
            </w:pict>
          </mc:Fallback>
        </mc:AlternateContent>
      </w:r>
      <w:r w:rsidR="00E36B0D">
        <w:rPr>
          <w:i w:val="0"/>
          <w:sz w:val="24"/>
        </w:rPr>
        <w:t>Рисунок</w:t>
      </w:r>
      <w:r w:rsidR="00E36B0D">
        <w:rPr>
          <w:i w:val="0"/>
          <w:sz w:val="24"/>
          <w:lang w:val="ru-RU"/>
        </w:rPr>
        <w:t xml:space="preserve"> 12 –</w:t>
      </w:r>
      <w:r w:rsidR="00E36B0D">
        <w:rPr>
          <w:i w:val="0"/>
          <w:sz w:val="24"/>
        </w:rPr>
        <w:t xml:space="preserve"> Монтажный блок для скрытой установки</w:t>
      </w:r>
    </w:p>
    <w:p w:rsidR="00000000" w:rsidRDefault="00E36B0D">
      <w:pPr>
        <w:widowControl/>
        <w:suppressLineNumbers/>
        <w:spacing w:line="240" w:lineRule="auto"/>
        <w:ind w:left="0" w:firstLine="0"/>
        <w:jc w:val="center"/>
        <w:rPr>
          <w:i w:val="0"/>
          <w:sz w:val="24"/>
        </w:rPr>
      </w:pPr>
    </w:p>
    <w:p w:rsidR="00000000" w:rsidRDefault="0061034F">
      <w:pPr>
        <w:widowControl/>
        <w:suppressLineNumbers/>
        <w:spacing w:line="240" w:lineRule="auto"/>
        <w:ind w:left="0" w:firstLine="0"/>
        <w:jc w:val="center"/>
        <w:rPr>
          <w:i w:val="0"/>
          <w:sz w:val="24"/>
        </w:rPr>
      </w:pPr>
      <w:r>
        <w:rPr>
          <w:i w:val="0"/>
          <w:noProof/>
          <w:sz w:val="24"/>
        </w:rPr>
        <w:lastRenderedPageBreak/>
        <w:drawing>
          <wp:inline distT="0" distB="0" distL="0" distR="0">
            <wp:extent cx="3981450" cy="29146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81450" cy="2914650"/>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0"/>
        <w:jc w:val="center"/>
        <w:rPr>
          <w:i w:val="0"/>
          <w:sz w:val="24"/>
        </w:rPr>
      </w:pPr>
    </w:p>
    <w:p w:rsidR="00000000" w:rsidRDefault="00E36B0D">
      <w:pPr>
        <w:widowControl/>
        <w:suppressLineNumbers/>
        <w:spacing w:line="240" w:lineRule="auto"/>
        <w:ind w:left="0" w:firstLine="0"/>
        <w:jc w:val="center"/>
        <w:rPr>
          <w:i w:val="0"/>
          <w:sz w:val="24"/>
        </w:rPr>
      </w:pPr>
      <w:r>
        <w:rPr>
          <w:sz w:val="20"/>
          <w:lang w:val="ru-RU"/>
        </w:rPr>
        <w:t>1 –</w:t>
      </w:r>
      <w:r>
        <w:rPr>
          <w:i w:val="0"/>
          <w:sz w:val="20"/>
        </w:rPr>
        <w:t xml:space="preserve"> брусок из граба;</w:t>
      </w:r>
      <w:r>
        <w:rPr>
          <w:i w:val="0"/>
          <w:sz w:val="20"/>
          <w:lang w:val="ru-RU"/>
        </w:rPr>
        <w:t xml:space="preserve"> </w:t>
      </w:r>
      <w:r>
        <w:rPr>
          <w:sz w:val="20"/>
          <w:lang w:val="ru-RU"/>
        </w:rPr>
        <w:t>2 –</w:t>
      </w:r>
      <w:r>
        <w:rPr>
          <w:i w:val="0"/>
          <w:sz w:val="20"/>
        </w:rPr>
        <w:t xml:space="preserve"> лист фанеры</w:t>
      </w:r>
    </w:p>
    <w:p w:rsidR="00000000" w:rsidRDefault="00E36B0D">
      <w:pPr>
        <w:widowControl/>
        <w:suppressLineNumbers/>
        <w:spacing w:line="240" w:lineRule="auto"/>
        <w:ind w:left="0" w:firstLine="0"/>
        <w:jc w:val="center"/>
        <w:rPr>
          <w:i w:val="0"/>
          <w:sz w:val="24"/>
        </w:rPr>
      </w:pPr>
    </w:p>
    <w:p w:rsidR="00000000" w:rsidRDefault="00E36B0D">
      <w:pPr>
        <w:widowControl/>
        <w:suppressLineNumbers/>
        <w:spacing w:line="240" w:lineRule="auto"/>
        <w:ind w:left="0" w:firstLine="0"/>
        <w:jc w:val="center"/>
        <w:rPr>
          <w:i w:val="0"/>
          <w:sz w:val="24"/>
        </w:rPr>
      </w:pPr>
      <w:r>
        <w:rPr>
          <w:i w:val="0"/>
          <w:sz w:val="24"/>
        </w:rPr>
        <w:t>Рисунок</w:t>
      </w:r>
      <w:r>
        <w:rPr>
          <w:i w:val="0"/>
          <w:sz w:val="24"/>
          <w:lang w:val="ru-RU"/>
        </w:rPr>
        <w:t xml:space="preserve"> 1</w:t>
      </w:r>
      <w:r>
        <w:rPr>
          <w:i w:val="0"/>
          <w:sz w:val="24"/>
          <w:lang w:val="ru-RU"/>
        </w:rPr>
        <w:t>3 –</w:t>
      </w:r>
      <w:r>
        <w:rPr>
          <w:i w:val="0"/>
          <w:sz w:val="24"/>
        </w:rPr>
        <w:t xml:space="preserve"> Устройство для испытания на удар трансформаторов для игрушек</w:t>
      </w:r>
    </w:p>
    <w:p w:rsidR="00000000" w:rsidRDefault="00E36B0D">
      <w:pPr>
        <w:widowControl/>
        <w:suppressLineNumbers/>
        <w:spacing w:line="240" w:lineRule="auto"/>
        <w:ind w:left="0" w:firstLine="0"/>
        <w:jc w:val="center"/>
        <w:rPr>
          <w:i w:val="0"/>
          <w:sz w:val="24"/>
        </w:rPr>
      </w:pPr>
    </w:p>
    <w:p w:rsidR="00000000" w:rsidRDefault="0061034F">
      <w:pPr>
        <w:widowControl/>
        <w:suppressLineNumbers/>
        <w:spacing w:line="240" w:lineRule="auto"/>
        <w:ind w:left="0" w:firstLine="0"/>
        <w:jc w:val="center"/>
        <w:rPr>
          <w:i w:val="0"/>
          <w:sz w:val="24"/>
        </w:rPr>
      </w:pPr>
      <w:r>
        <w:rPr>
          <w:i w:val="0"/>
          <w:noProof/>
          <w:sz w:val="24"/>
        </w:rPr>
        <w:drawing>
          <wp:inline distT="0" distB="0" distL="0" distR="0">
            <wp:extent cx="1914525" cy="24669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14525" cy="2466975"/>
                    </a:xfrm>
                    <a:prstGeom prst="rect">
                      <a:avLst/>
                    </a:prstGeom>
                    <a:solidFill>
                      <a:srgbClr val="FFFFFF"/>
                    </a:solidFill>
                    <a:ln>
                      <a:noFill/>
                    </a:ln>
                  </pic:spPr>
                </pic:pic>
              </a:graphicData>
            </a:graphic>
          </wp:inline>
        </w:drawing>
      </w:r>
    </w:p>
    <w:p w:rsidR="00000000" w:rsidRDefault="00E36B0D">
      <w:pPr>
        <w:widowControl/>
        <w:suppressLineNumbers/>
        <w:spacing w:line="240" w:lineRule="auto"/>
        <w:ind w:left="0" w:firstLine="0"/>
        <w:jc w:val="center"/>
        <w:rPr>
          <w:i w:val="0"/>
          <w:sz w:val="24"/>
        </w:rPr>
      </w:pPr>
    </w:p>
    <w:p w:rsidR="00000000" w:rsidRDefault="00E36B0D">
      <w:pPr>
        <w:widowControl/>
        <w:suppressLineNumbers/>
        <w:spacing w:line="240" w:lineRule="auto"/>
        <w:ind w:left="0" w:firstLine="0"/>
        <w:jc w:val="center"/>
      </w:pPr>
      <w:r>
        <w:rPr>
          <w:sz w:val="20"/>
          <w:lang w:val="ru-RU"/>
        </w:rPr>
        <w:t>1 –</w:t>
      </w:r>
      <w:r>
        <w:rPr>
          <w:i w:val="0"/>
          <w:sz w:val="20"/>
        </w:rPr>
        <w:t xml:space="preserve"> образец;</w:t>
      </w:r>
      <w:r>
        <w:rPr>
          <w:i w:val="0"/>
          <w:sz w:val="20"/>
          <w:lang w:val="ru-RU"/>
        </w:rPr>
        <w:t xml:space="preserve"> </w:t>
      </w:r>
      <w:r>
        <w:rPr>
          <w:sz w:val="20"/>
          <w:lang w:val="ru-RU"/>
        </w:rPr>
        <w:t>2 –</w:t>
      </w:r>
      <w:r>
        <w:rPr>
          <w:i w:val="0"/>
          <w:sz w:val="20"/>
        </w:rPr>
        <w:t xml:space="preserve"> стальной опорный прямоугольник</w:t>
      </w:r>
    </w:p>
    <w:p w:rsidR="00000000" w:rsidRDefault="0061034F">
      <w:pPr>
        <w:pStyle w:val="BodyText2"/>
        <w:widowControl/>
        <w:suppressLineNumbers/>
        <w:spacing w:before="0" w:after="0"/>
        <w:ind w:right="-8" w:firstLine="0"/>
        <w:jc w:val="center"/>
      </w:pPr>
      <w:r>
        <w:rPr>
          <w:noProof/>
        </w:rPr>
        <mc:AlternateContent>
          <mc:Choice Requires="wps">
            <w:drawing>
              <wp:anchor distT="25400" distB="25400" distL="6400800" distR="6400800" simplePos="0" relativeHeight="251663872" behindDoc="0" locked="0" layoutInCell="1" allowOverlap="1">
                <wp:simplePos x="0" y="0"/>
                <wp:positionH relativeFrom="margin">
                  <wp:posOffset>3848735</wp:posOffset>
                </wp:positionH>
                <wp:positionV relativeFrom="paragraph">
                  <wp:posOffset>26035</wp:posOffset>
                </wp:positionV>
                <wp:extent cx="1828165" cy="659765"/>
                <wp:effectExtent l="0" t="0" r="0" b="0"/>
                <wp:wrapTopAndBottom/>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659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36B0D">
                            <w:pPr>
                              <w:widowControl/>
                              <w:suppressLineNumbers/>
                              <w:spacing w:line="240" w:lineRule="auto"/>
                              <w:ind w:left="80" w:firstLine="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303.05pt;margin-top:2.05pt;width:143.95pt;height:51.95pt;z-index:251663872;visibility:visible;mso-wrap-style:square;mso-width-percent:0;mso-height-percent:0;mso-wrap-distance-left:7in;mso-wrap-distance-top:2pt;mso-wrap-distance-right:7in;mso-wrap-distance-bottom: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" stroked="f">
                <v:fill opacity="0"/>
                <v:textbox inset="0,0,0,0">
                  <w:txbxContent>
                    <w:p w:rsidR="00000000" w:rsidRDefault="00E36B0D">
                      <w:pPr>
                        <w:widowControl/>
                        <w:suppressLineNumbers/>
                        <w:spacing w:line="240" w:lineRule="auto"/>
                        <w:ind w:left="80" w:firstLine="0"/>
                        <w:jc w:val="center"/>
                      </w:pPr>
                    </w:p>
                  </w:txbxContent>
                </v:textbox>
                <w10:wrap type="topAndBottom" anchorx="margin"/>
              </v:shape>
            </w:pict>
          </mc:Fallback>
        </mc:AlternateContent>
      </w:r>
      <w:r w:rsidR="00E36B0D">
        <w:t xml:space="preserve">ИНФОРМАЦИОННЫЕ ДАННЫЕ </w:t>
      </w:r>
    </w:p>
    <w:p w:rsidR="00000000" w:rsidRDefault="00E36B0D">
      <w:pPr>
        <w:pStyle w:val="BodyText2"/>
        <w:widowControl/>
        <w:suppressLineNumbers/>
        <w:spacing w:before="0" w:after="0"/>
        <w:ind w:right="-8" w:firstLine="0"/>
        <w:jc w:val="center"/>
      </w:pPr>
      <w:r>
        <w:t>ССЫЛОЧНЫЕ НОРМАТИВНО-ТЕХНИЧЕСКИЕ ДОКУМЕНТЫ</w:t>
      </w:r>
    </w:p>
    <w:p w:rsidR="00000000" w:rsidRDefault="00E36B0D">
      <w:pPr>
        <w:pStyle w:val="BodyText2"/>
        <w:widowControl/>
        <w:suppressLineNumbers/>
        <w:spacing w:before="0" w:after="0"/>
        <w:ind w:right="-8" w:firstLine="0"/>
        <w:jc w:val="center"/>
      </w:pPr>
    </w:p>
    <w:tbl>
      <w:tblPr>
        <w:tblW w:w="0" w:type="auto"/>
        <w:tblInd w:w="40" w:type="dxa"/>
        <w:tblLayout w:type="fixed"/>
        <w:tblCellMar>
          <w:left w:w="40" w:type="dxa"/>
          <w:right w:w="40" w:type="dxa"/>
        </w:tblCellMar>
        <w:tblLook w:val="0000" w:firstRow="0" w:lastRow="0" w:firstColumn="0" w:lastColumn="0" w:noHBand="0" w:noVBand="0"/>
      </w:tblPr>
      <w:tblGrid>
        <w:gridCol w:w="2220"/>
        <w:gridCol w:w="2240"/>
        <w:gridCol w:w="2200"/>
        <w:gridCol w:w="2255"/>
      </w:tblGrid>
      <w:tr w:rsidR="00000000">
        <w:tc>
          <w:tcPr>
            <w:tcW w:w="22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Обозначение НТД, на который дана ссылка</w:t>
            </w:r>
          </w:p>
        </w:tc>
        <w:tc>
          <w:tcPr>
            <w:tcW w:w="224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Номер раздела, пункта, приложен</w:t>
            </w:r>
            <w:r>
              <w:rPr>
                <w:i w:val="0"/>
                <w:sz w:val="20"/>
              </w:rPr>
              <w:t>ия</w:t>
            </w:r>
          </w:p>
        </w:tc>
        <w:tc>
          <w:tcPr>
            <w:tcW w:w="22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Обозначение НТД, на который дана ссылка</w:t>
            </w:r>
          </w:p>
        </w:tc>
        <w:tc>
          <w:tcPr>
            <w:tcW w:w="225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rPr>
              <w:t>Номер раздела, пункта, приложения</w:t>
            </w:r>
          </w:p>
        </w:tc>
      </w:tr>
      <w:tr w:rsidR="00000000">
        <w:tc>
          <w:tcPr>
            <w:tcW w:w="222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right="53" w:firstLine="0"/>
              <w:jc w:val="center"/>
              <w:rPr>
                <w:i w:val="0"/>
                <w:sz w:val="20"/>
              </w:rPr>
            </w:pPr>
            <w:r>
              <w:rPr>
                <w:i w:val="0"/>
                <w:sz w:val="20"/>
              </w:rPr>
              <w:t>ГОСТ</w:t>
            </w:r>
            <w:r>
              <w:rPr>
                <w:i w:val="0"/>
                <w:sz w:val="20"/>
                <w:lang w:val="ru-RU"/>
              </w:rPr>
              <w:t xml:space="preserve"> 12.2.006–87</w:t>
            </w:r>
          </w:p>
        </w:tc>
        <w:tc>
          <w:tcPr>
            <w:tcW w:w="224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Разд.</w:t>
            </w:r>
            <w:r>
              <w:rPr>
                <w:i w:val="0"/>
                <w:sz w:val="20"/>
                <w:lang w:val="ru-RU"/>
              </w:rPr>
              <w:t xml:space="preserve"> 25</w:t>
            </w:r>
          </w:p>
        </w:tc>
        <w:tc>
          <w:tcPr>
            <w:tcW w:w="2200" w:type="dxa"/>
            <w:tcBorders>
              <w:top w:val="single" w:sz="4" w:space="0" w:color="000000"/>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rPr>
              <w:t>ГОСТ</w:t>
            </w:r>
            <w:r>
              <w:rPr>
                <w:i w:val="0"/>
                <w:sz w:val="20"/>
                <w:lang w:val="ru-RU"/>
              </w:rPr>
              <w:t xml:space="preserve"> 14254–96</w:t>
            </w:r>
          </w:p>
        </w:tc>
        <w:tc>
          <w:tcPr>
            <w:tcW w:w="2255" w:type="dxa"/>
            <w:tcBorders>
              <w:top w:val="single" w:sz="4" w:space="0" w:color="000000"/>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6.3</w:t>
            </w:r>
            <w:r>
              <w:rPr>
                <w:i w:val="0"/>
                <w:sz w:val="20"/>
                <w:lang w:val="en-US"/>
              </w:rPr>
              <w:t xml:space="preserve"> </w:t>
            </w:r>
            <w:r>
              <w:rPr>
                <w:i w:val="0"/>
                <w:sz w:val="20"/>
              </w:rPr>
              <w:t>ч</w:t>
            </w:r>
            <w:r>
              <w:rPr>
                <w:i w:val="0"/>
                <w:sz w:val="20"/>
                <w:lang w:val="en-US"/>
              </w:rPr>
              <w:t>.</w:t>
            </w:r>
            <w:r>
              <w:rPr>
                <w:i w:val="0"/>
                <w:sz w:val="20"/>
                <w:lang w:val="ru-RU"/>
              </w:rPr>
              <w:t xml:space="preserve"> I; 8.1</w:t>
            </w:r>
            <w:r>
              <w:rPr>
                <w:i w:val="0"/>
                <w:sz w:val="20"/>
                <w:lang w:val="en-US"/>
              </w:rPr>
              <w:t xml:space="preserve"> </w:t>
            </w:r>
            <w:r>
              <w:rPr>
                <w:i w:val="0"/>
                <w:sz w:val="20"/>
              </w:rPr>
              <w:t>ч</w:t>
            </w:r>
            <w:r>
              <w:rPr>
                <w:i w:val="0"/>
                <w:sz w:val="20"/>
                <w:lang w:val="en-US"/>
              </w:rPr>
              <w:t>.</w:t>
            </w:r>
            <w:r>
              <w:rPr>
                <w:i w:val="0"/>
                <w:sz w:val="20"/>
                <w:lang w:val="ru-RU"/>
              </w:rPr>
              <w:t xml:space="preserve"> I; 16.1</w:t>
            </w:r>
          </w:p>
        </w:tc>
      </w:tr>
      <w:tr w:rsidR="00000000">
        <w:tc>
          <w:tcPr>
            <w:tcW w:w="2220" w:type="dxa"/>
            <w:tcBorders>
              <w:left w:val="single" w:sz="4" w:space="0" w:color="000000"/>
            </w:tcBorders>
            <w:shd w:val="clear" w:color="auto" w:fill="auto"/>
          </w:tcPr>
          <w:p w:rsidR="00000000" w:rsidRDefault="00E36B0D">
            <w:pPr>
              <w:widowControl/>
              <w:suppressLineNumbers/>
              <w:spacing w:line="240" w:lineRule="auto"/>
              <w:ind w:left="0" w:right="53" w:firstLine="0"/>
              <w:jc w:val="center"/>
              <w:rPr>
                <w:i w:val="0"/>
                <w:sz w:val="20"/>
                <w:lang w:val="ru-RU"/>
              </w:rPr>
            </w:pPr>
            <w:r>
              <w:rPr>
                <w:i w:val="0"/>
                <w:sz w:val="20"/>
              </w:rPr>
              <w:t>ГОСТ</w:t>
            </w:r>
            <w:r>
              <w:rPr>
                <w:i w:val="0"/>
                <w:sz w:val="20"/>
                <w:lang w:val="ru-RU"/>
              </w:rPr>
              <w:t xml:space="preserve"> 7396.1–89</w:t>
            </w:r>
          </w:p>
        </w:tc>
        <w:tc>
          <w:tcPr>
            <w:tcW w:w="22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ru-RU"/>
              </w:rPr>
              <w:t>18.11</w:t>
            </w:r>
            <w:r>
              <w:rPr>
                <w:i w:val="0"/>
                <w:sz w:val="20"/>
              </w:rPr>
              <w:t xml:space="preserve"> ч.</w:t>
            </w:r>
            <w:r>
              <w:rPr>
                <w:i w:val="0"/>
                <w:sz w:val="20"/>
                <w:lang w:val="ru-RU"/>
              </w:rPr>
              <w:t xml:space="preserve"> I,</w:t>
            </w:r>
            <w:r>
              <w:rPr>
                <w:i w:val="0"/>
                <w:sz w:val="20"/>
              </w:rPr>
              <w:t xml:space="preserve"> 19.3ч.</w:t>
            </w:r>
            <w:r>
              <w:rPr>
                <w:i w:val="0"/>
                <w:sz w:val="20"/>
                <w:lang w:val="en-US"/>
              </w:rPr>
              <w:t>I</w:t>
            </w:r>
            <w:r>
              <w:rPr>
                <w:i w:val="0"/>
                <w:sz w:val="20"/>
              </w:rPr>
              <w:t>,</w:t>
            </w:r>
          </w:p>
        </w:tc>
        <w:tc>
          <w:tcPr>
            <w:tcW w:w="2200" w:type="dxa"/>
            <w:tcBorders>
              <w:left w:val="single" w:sz="4" w:space="0" w:color="000000"/>
            </w:tcBorders>
            <w:shd w:val="clear" w:color="auto" w:fill="auto"/>
          </w:tcPr>
          <w:p w:rsidR="00000000" w:rsidRDefault="00E36B0D">
            <w:pPr>
              <w:widowControl/>
              <w:suppressLineNumbers/>
              <w:snapToGrid w:val="0"/>
              <w:spacing w:line="240" w:lineRule="auto"/>
              <w:ind w:left="0" w:firstLine="0"/>
              <w:jc w:val="center"/>
              <w:rPr>
                <w:i w:val="0"/>
                <w:sz w:val="20"/>
              </w:rPr>
            </w:pPr>
          </w:p>
        </w:tc>
        <w:tc>
          <w:tcPr>
            <w:tcW w:w="225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rPr>
              <w:t>ч.</w:t>
            </w:r>
            <w:r>
              <w:rPr>
                <w:i w:val="0"/>
                <w:sz w:val="20"/>
                <w:lang w:val="ru-RU"/>
              </w:rPr>
              <w:t xml:space="preserve"> II;</w:t>
            </w:r>
            <w:r>
              <w:rPr>
                <w:i w:val="0"/>
                <w:sz w:val="20"/>
              </w:rPr>
              <w:t xml:space="preserve"> 18.12ч.</w:t>
            </w:r>
            <w:r>
              <w:rPr>
                <w:i w:val="0"/>
                <w:sz w:val="20"/>
                <w:lang w:val="en-US"/>
              </w:rPr>
              <w:t>III</w:t>
            </w:r>
          </w:p>
        </w:tc>
      </w:tr>
      <w:tr w:rsidR="00000000">
        <w:tc>
          <w:tcPr>
            <w:tcW w:w="2220" w:type="dxa"/>
            <w:tcBorders>
              <w:left w:val="single" w:sz="4" w:space="0" w:color="000000"/>
            </w:tcBorders>
            <w:shd w:val="clear" w:color="auto" w:fill="auto"/>
          </w:tcPr>
          <w:p w:rsidR="00000000" w:rsidRDefault="00E36B0D">
            <w:pPr>
              <w:widowControl/>
              <w:suppressLineNumbers/>
              <w:snapToGrid w:val="0"/>
              <w:spacing w:line="240" w:lineRule="auto"/>
              <w:ind w:left="0" w:right="53" w:firstLine="0"/>
              <w:jc w:val="center"/>
              <w:rPr>
                <w:i w:val="0"/>
                <w:sz w:val="20"/>
                <w:lang w:val="en-US"/>
              </w:rPr>
            </w:pPr>
          </w:p>
        </w:tc>
        <w:tc>
          <w:tcPr>
            <w:tcW w:w="22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приложение</w:t>
            </w:r>
            <w:r>
              <w:rPr>
                <w:i w:val="0"/>
                <w:sz w:val="20"/>
                <w:lang w:val="ru-RU"/>
              </w:rPr>
              <w:t xml:space="preserve"> II.I</w:t>
            </w:r>
            <w:r>
              <w:rPr>
                <w:i w:val="0"/>
                <w:sz w:val="20"/>
              </w:rPr>
              <w:t>А</w:t>
            </w:r>
          </w:p>
        </w:tc>
        <w:tc>
          <w:tcPr>
            <w:tcW w:w="22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rPr>
              <w:t>ГОСТ</w:t>
            </w:r>
            <w:r>
              <w:rPr>
                <w:i w:val="0"/>
                <w:sz w:val="20"/>
                <w:lang w:val="ru-RU"/>
              </w:rPr>
              <w:t xml:space="preserve"> 16962.1–89</w:t>
            </w:r>
          </w:p>
        </w:tc>
        <w:tc>
          <w:tcPr>
            <w:tcW w:w="225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8.1</w:t>
            </w:r>
            <w:r>
              <w:rPr>
                <w:i w:val="0"/>
                <w:sz w:val="20"/>
                <w:lang w:val="en-US"/>
              </w:rPr>
              <w:t xml:space="preserve"> </w:t>
            </w:r>
            <w:r>
              <w:rPr>
                <w:i w:val="0"/>
                <w:sz w:val="20"/>
              </w:rPr>
              <w:t>ч</w:t>
            </w:r>
            <w:r>
              <w:rPr>
                <w:i w:val="0"/>
                <w:sz w:val="20"/>
                <w:lang w:val="en-US"/>
              </w:rPr>
              <w:t>.</w:t>
            </w:r>
            <w:r>
              <w:rPr>
                <w:i w:val="0"/>
                <w:sz w:val="20"/>
                <w:lang w:val="ru-RU"/>
              </w:rPr>
              <w:t xml:space="preserve"> I</w:t>
            </w:r>
          </w:p>
        </w:tc>
      </w:tr>
      <w:tr w:rsidR="00000000">
        <w:tc>
          <w:tcPr>
            <w:tcW w:w="2220" w:type="dxa"/>
            <w:tcBorders>
              <w:left w:val="single" w:sz="4" w:space="0" w:color="000000"/>
            </w:tcBorders>
            <w:shd w:val="clear" w:color="auto" w:fill="auto"/>
          </w:tcPr>
          <w:p w:rsidR="00000000" w:rsidRDefault="00E36B0D">
            <w:pPr>
              <w:widowControl/>
              <w:suppressLineNumbers/>
              <w:spacing w:line="240" w:lineRule="auto"/>
              <w:ind w:left="0" w:right="53" w:firstLine="0"/>
              <w:jc w:val="center"/>
              <w:rPr>
                <w:i w:val="0"/>
                <w:sz w:val="20"/>
              </w:rPr>
            </w:pPr>
            <w:r>
              <w:rPr>
                <w:i w:val="0"/>
                <w:sz w:val="20"/>
              </w:rPr>
              <w:t>ГОСТ</w:t>
            </w:r>
            <w:r>
              <w:rPr>
                <w:i w:val="0"/>
                <w:sz w:val="20"/>
                <w:lang w:val="ru-RU"/>
              </w:rPr>
              <w:t xml:space="preserve"> 7399–97</w:t>
            </w:r>
          </w:p>
        </w:tc>
        <w:tc>
          <w:tcPr>
            <w:tcW w:w="22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rPr>
              <w:t xml:space="preserve">21.4ч. </w:t>
            </w:r>
            <w:r>
              <w:rPr>
                <w:i w:val="0"/>
                <w:sz w:val="20"/>
                <w:lang w:val="en-US"/>
              </w:rPr>
              <w:t>II</w:t>
            </w:r>
            <w:r>
              <w:rPr>
                <w:i w:val="0"/>
                <w:sz w:val="20"/>
              </w:rPr>
              <w:t xml:space="preserve">, 21.4ч. </w:t>
            </w:r>
            <w:r>
              <w:rPr>
                <w:i w:val="0"/>
                <w:sz w:val="20"/>
                <w:lang w:val="en-US"/>
              </w:rPr>
              <w:t>III</w:t>
            </w:r>
            <w:r>
              <w:rPr>
                <w:i w:val="0"/>
                <w:sz w:val="20"/>
              </w:rPr>
              <w:t>,</w:t>
            </w:r>
          </w:p>
        </w:tc>
        <w:tc>
          <w:tcPr>
            <w:tcW w:w="22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rPr>
              <w:t>ГОСТ</w:t>
            </w:r>
            <w:r>
              <w:rPr>
                <w:i w:val="0"/>
                <w:sz w:val="20"/>
                <w:lang w:val="ru-RU"/>
              </w:rPr>
              <w:t xml:space="preserve"> 26413.0–85</w:t>
            </w:r>
          </w:p>
        </w:tc>
        <w:tc>
          <w:tcPr>
            <w:tcW w:w="225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13,2</w:t>
            </w:r>
            <w:r>
              <w:rPr>
                <w:i w:val="0"/>
                <w:sz w:val="20"/>
                <w:lang w:val="en-US"/>
              </w:rPr>
              <w:t xml:space="preserve"> </w:t>
            </w:r>
            <w:r>
              <w:rPr>
                <w:i w:val="0"/>
                <w:sz w:val="20"/>
              </w:rPr>
              <w:t>ч</w:t>
            </w:r>
            <w:r>
              <w:rPr>
                <w:i w:val="0"/>
                <w:sz w:val="20"/>
                <w:lang w:val="en-US"/>
              </w:rPr>
              <w:t>.I;</w:t>
            </w:r>
            <w:r>
              <w:rPr>
                <w:i w:val="0"/>
                <w:sz w:val="20"/>
                <w:lang w:val="ru-RU"/>
              </w:rPr>
              <w:t xml:space="preserve"> 21.7.2</w:t>
            </w:r>
            <w:r>
              <w:rPr>
                <w:i w:val="0"/>
                <w:sz w:val="20"/>
                <w:lang w:val="en-US"/>
              </w:rPr>
              <w:t xml:space="preserve"> </w:t>
            </w:r>
            <w:r>
              <w:rPr>
                <w:i w:val="0"/>
                <w:sz w:val="20"/>
              </w:rPr>
              <w:t>ч</w:t>
            </w:r>
            <w:r>
              <w:rPr>
                <w:i w:val="0"/>
                <w:sz w:val="20"/>
                <w:lang w:val="en-US"/>
              </w:rPr>
              <w:t>.</w:t>
            </w:r>
            <w:r>
              <w:rPr>
                <w:i w:val="0"/>
                <w:sz w:val="20"/>
                <w:lang w:val="ru-RU"/>
              </w:rPr>
              <w:t xml:space="preserve"> I</w:t>
            </w:r>
          </w:p>
        </w:tc>
      </w:tr>
      <w:tr w:rsidR="00000000">
        <w:tc>
          <w:tcPr>
            <w:tcW w:w="2220" w:type="dxa"/>
            <w:tcBorders>
              <w:left w:val="single" w:sz="4" w:space="0" w:color="000000"/>
            </w:tcBorders>
            <w:shd w:val="clear" w:color="auto" w:fill="auto"/>
          </w:tcPr>
          <w:p w:rsidR="00000000" w:rsidRDefault="00E36B0D">
            <w:pPr>
              <w:widowControl/>
              <w:suppressLineNumbers/>
              <w:spacing w:line="240" w:lineRule="auto"/>
              <w:ind w:left="0" w:right="53" w:firstLine="0"/>
              <w:jc w:val="center"/>
              <w:rPr>
                <w:i w:val="0"/>
                <w:sz w:val="20"/>
                <w:lang w:val="ru-RU"/>
              </w:rPr>
            </w:pPr>
            <w:r>
              <w:rPr>
                <w:i w:val="0"/>
                <w:sz w:val="20"/>
              </w:rPr>
              <w:t>ГОСТ</w:t>
            </w:r>
            <w:r>
              <w:rPr>
                <w:i w:val="0"/>
                <w:sz w:val="20"/>
                <w:lang w:val="ru-RU"/>
              </w:rPr>
              <w:t xml:space="preserve"> 8273–75</w:t>
            </w:r>
          </w:p>
        </w:tc>
        <w:tc>
          <w:tcPr>
            <w:tcW w:w="22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ru-RU"/>
              </w:rPr>
              <w:t>26.2.2</w:t>
            </w:r>
            <w:r>
              <w:rPr>
                <w:i w:val="0"/>
                <w:sz w:val="20"/>
                <w:lang w:val="en-US"/>
              </w:rPr>
              <w:t xml:space="preserve"> </w:t>
            </w:r>
            <w:r>
              <w:rPr>
                <w:i w:val="0"/>
                <w:sz w:val="20"/>
              </w:rPr>
              <w:t>ч</w:t>
            </w:r>
            <w:r>
              <w:rPr>
                <w:i w:val="0"/>
                <w:sz w:val="20"/>
                <w:lang w:val="en-US"/>
              </w:rPr>
              <w:t>.</w:t>
            </w:r>
            <w:r>
              <w:rPr>
                <w:i w:val="0"/>
                <w:sz w:val="20"/>
                <w:lang w:val="ru-RU"/>
              </w:rPr>
              <w:t xml:space="preserve"> I</w:t>
            </w:r>
          </w:p>
        </w:tc>
        <w:tc>
          <w:tcPr>
            <w:tcW w:w="22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rPr>
              <w:t>ГОСТ</w:t>
            </w:r>
            <w:r>
              <w:rPr>
                <w:i w:val="0"/>
                <w:sz w:val="20"/>
                <w:lang w:val="ru-RU"/>
              </w:rPr>
              <w:t xml:space="preserve"> 28018–89</w:t>
            </w:r>
          </w:p>
        </w:tc>
        <w:tc>
          <w:tcPr>
            <w:tcW w:w="225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8.6.1 ч.I</w:t>
            </w:r>
          </w:p>
        </w:tc>
      </w:tr>
      <w:tr w:rsidR="00000000">
        <w:tc>
          <w:tcPr>
            <w:tcW w:w="2220" w:type="dxa"/>
            <w:tcBorders>
              <w:left w:val="single" w:sz="4" w:space="0" w:color="000000"/>
            </w:tcBorders>
            <w:shd w:val="clear" w:color="auto" w:fill="auto"/>
          </w:tcPr>
          <w:p w:rsidR="00000000" w:rsidRDefault="00E36B0D">
            <w:pPr>
              <w:widowControl/>
              <w:suppressLineNumbers/>
              <w:spacing w:line="240" w:lineRule="auto"/>
              <w:ind w:left="0" w:right="53" w:firstLine="0"/>
              <w:jc w:val="center"/>
              <w:rPr>
                <w:i w:val="0"/>
                <w:sz w:val="20"/>
                <w:lang w:val="ru-RU"/>
              </w:rPr>
            </w:pPr>
            <w:r>
              <w:rPr>
                <w:i w:val="0"/>
                <w:sz w:val="20"/>
              </w:rPr>
              <w:t>ГОСТ</w:t>
            </w:r>
            <w:r>
              <w:rPr>
                <w:i w:val="0"/>
                <w:sz w:val="20"/>
                <w:lang w:val="ru-RU"/>
              </w:rPr>
              <w:t xml:space="preserve"> 8711–93</w:t>
            </w:r>
          </w:p>
        </w:tc>
        <w:tc>
          <w:tcPr>
            <w:tcW w:w="22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ru-RU"/>
              </w:rPr>
              <w:t>17.3</w:t>
            </w:r>
            <w:r>
              <w:rPr>
                <w:i w:val="0"/>
                <w:sz w:val="20"/>
                <w:lang w:val="en-US"/>
              </w:rPr>
              <w:t xml:space="preserve"> </w:t>
            </w:r>
            <w:r>
              <w:rPr>
                <w:i w:val="0"/>
                <w:sz w:val="20"/>
              </w:rPr>
              <w:t>ч</w:t>
            </w:r>
            <w:r>
              <w:rPr>
                <w:i w:val="0"/>
                <w:sz w:val="20"/>
                <w:lang w:val="en-US"/>
              </w:rPr>
              <w:t>.</w:t>
            </w:r>
            <w:r>
              <w:rPr>
                <w:i w:val="0"/>
                <w:sz w:val="20"/>
                <w:lang w:val="ru-RU"/>
              </w:rPr>
              <w:t xml:space="preserve"> I</w:t>
            </w:r>
          </w:p>
        </w:tc>
        <w:tc>
          <w:tcPr>
            <w:tcW w:w="22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en-US"/>
              </w:rPr>
            </w:pPr>
            <w:r>
              <w:rPr>
                <w:i w:val="0"/>
                <w:sz w:val="20"/>
              </w:rPr>
              <w:t>ГОСТ</w:t>
            </w:r>
            <w:r>
              <w:rPr>
                <w:i w:val="0"/>
                <w:sz w:val="20"/>
                <w:lang w:val="ru-RU"/>
              </w:rPr>
              <w:t xml:space="preserve"> 29146.1–91</w:t>
            </w:r>
          </w:p>
        </w:tc>
        <w:tc>
          <w:tcPr>
            <w:tcW w:w="225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en-US"/>
              </w:rPr>
              <w:t xml:space="preserve">21.6 </w:t>
            </w:r>
            <w:r>
              <w:rPr>
                <w:i w:val="0"/>
                <w:sz w:val="20"/>
              </w:rPr>
              <w:t>ч</w:t>
            </w:r>
            <w:r>
              <w:rPr>
                <w:i w:val="0"/>
                <w:sz w:val="20"/>
                <w:lang w:val="en-US"/>
              </w:rPr>
              <w:t>. I;</w:t>
            </w:r>
            <w:r>
              <w:rPr>
                <w:i w:val="0"/>
                <w:sz w:val="20"/>
                <w:lang w:val="ru-RU"/>
              </w:rPr>
              <w:t xml:space="preserve"> 19.3</w:t>
            </w:r>
            <w:r>
              <w:rPr>
                <w:i w:val="0"/>
                <w:sz w:val="20"/>
                <w:lang w:val="en-US"/>
              </w:rPr>
              <w:t xml:space="preserve"> </w:t>
            </w:r>
            <w:r>
              <w:rPr>
                <w:i w:val="0"/>
                <w:sz w:val="20"/>
              </w:rPr>
              <w:t>ч</w:t>
            </w:r>
            <w:r>
              <w:rPr>
                <w:i w:val="0"/>
                <w:sz w:val="20"/>
                <w:lang w:val="en-US"/>
              </w:rPr>
              <w:t>. II</w:t>
            </w:r>
          </w:p>
        </w:tc>
      </w:tr>
      <w:tr w:rsidR="00000000">
        <w:tc>
          <w:tcPr>
            <w:tcW w:w="2220" w:type="dxa"/>
            <w:tcBorders>
              <w:left w:val="single" w:sz="4" w:space="0" w:color="000000"/>
            </w:tcBorders>
            <w:shd w:val="clear" w:color="auto" w:fill="auto"/>
          </w:tcPr>
          <w:p w:rsidR="00000000" w:rsidRDefault="00E36B0D">
            <w:pPr>
              <w:widowControl/>
              <w:suppressLineNumbers/>
              <w:spacing w:line="240" w:lineRule="auto"/>
              <w:ind w:left="0" w:right="53" w:firstLine="0"/>
              <w:jc w:val="center"/>
              <w:rPr>
                <w:i w:val="0"/>
                <w:sz w:val="20"/>
                <w:lang w:val="en-US"/>
              </w:rPr>
            </w:pPr>
            <w:r>
              <w:rPr>
                <w:i w:val="0"/>
                <w:sz w:val="20"/>
              </w:rPr>
              <w:t>ГОСТ</w:t>
            </w:r>
            <w:r>
              <w:rPr>
                <w:i w:val="0"/>
                <w:sz w:val="20"/>
                <w:lang w:val="ru-RU"/>
              </w:rPr>
              <w:t xml:space="preserve"> 8865–93</w:t>
            </w:r>
          </w:p>
        </w:tc>
        <w:tc>
          <w:tcPr>
            <w:tcW w:w="22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en-US"/>
              </w:rPr>
              <w:t xml:space="preserve">13.2 </w:t>
            </w:r>
            <w:r>
              <w:rPr>
                <w:i w:val="0"/>
                <w:sz w:val="20"/>
              </w:rPr>
              <w:t>ч</w:t>
            </w:r>
            <w:r>
              <w:rPr>
                <w:i w:val="0"/>
                <w:sz w:val="20"/>
                <w:lang w:val="en-US"/>
              </w:rPr>
              <w:t>. I</w:t>
            </w:r>
          </w:p>
        </w:tc>
        <w:tc>
          <w:tcPr>
            <w:tcW w:w="22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en-US"/>
              </w:rPr>
            </w:pPr>
            <w:r>
              <w:rPr>
                <w:i w:val="0"/>
                <w:sz w:val="20"/>
              </w:rPr>
              <w:t>ГОСТ</w:t>
            </w:r>
            <w:r>
              <w:rPr>
                <w:i w:val="0"/>
                <w:sz w:val="20"/>
                <w:lang w:val="ru-RU"/>
              </w:rPr>
              <w:t xml:space="preserve"> 29146.2–91</w:t>
            </w:r>
          </w:p>
        </w:tc>
        <w:tc>
          <w:tcPr>
            <w:tcW w:w="225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en-US"/>
              </w:rPr>
              <w:t xml:space="preserve">21,6 </w:t>
            </w:r>
            <w:r>
              <w:rPr>
                <w:i w:val="0"/>
                <w:sz w:val="20"/>
              </w:rPr>
              <w:t>ч</w:t>
            </w:r>
            <w:r>
              <w:rPr>
                <w:i w:val="0"/>
                <w:sz w:val="20"/>
                <w:lang w:val="en-US"/>
              </w:rPr>
              <w:t>.</w:t>
            </w:r>
            <w:r>
              <w:rPr>
                <w:i w:val="0"/>
                <w:sz w:val="20"/>
                <w:lang w:val="ru-RU"/>
              </w:rPr>
              <w:t xml:space="preserve"> I;</w:t>
            </w:r>
            <w:r>
              <w:rPr>
                <w:i w:val="0"/>
                <w:sz w:val="20"/>
                <w:lang w:val="en-US"/>
              </w:rPr>
              <w:t xml:space="preserve"> 19.3 </w:t>
            </w:r>
            <w:r>
              <w:rPr>
                <w:i w:val="0"/>
                <w:sz w:val="20"/>
              </w:rPr>
              <w:t>ч</w:t>
            </w:r>
            <w:r>
              <w:rPr>
                <w:i w:val="0"/>
                <w:sz w:val="20"/>
                <w:lang w:val="en-US"/>
              </w:rPr>
              <w:t>. II</w:t>
            </w:r>
          </w:p>
        </w:tc>
      </w:tr>
      <w:tr w:rsidR="00000000">
        <w:tc>
          <w:tcPr>
            <w:tcW w:w="2220" w:type="dxa"/>
            <w:tcBorders>
              <w:left w:val="single" w:sz="4" w:space="0" w:color="000000"/>
            </w:tcBorders>
            <w:shd w:val="clear" w:color="auto" w:fill="auto"/>
          </w:tcPr>
          <w:p w:rsidR="00000000" w:rsidRDefault="00E36B0D">
            <w:pPr>
              <w:widowControl/>
              <w:suppressLineNumbers/>
              <w:spacing w:line="240" w:lineRule="auto"/>
              <w:ind w:left="0" w:right="53" w:firstLine="0"/>
              <w:jc w:val="center"/>
              <w:rPr>
                <w:i w:val="0"/>
                <w:sz w:val="20"/>
                <w:lang w:val="ru-RU"/>
              </w:rPr>
            </w:pPr>
            <w:r>
              <w:rPr>
                <w:i w:val="0"/>
                <w:sz w:val="20"/>
              </w:rPr>
              <w:t>ГОСТ</w:t>
            </w:r>
            <w:r>
              <w:rPr>
                <w:i w:val="0"/>
                <w:sz w:val="20"/>
                <w:lang w:val="ru-RU"/>
              </w:rPr>
              <w:t xml:space="preserve"> 11277–75</w:t>
            </w:r>
          </w:p>
        </w:tc>
        <w:tc>
          <w:tcPr>
            <w:tcW w:w="22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ru-RU"/>
              </w:rPr>
              <w:t>14.3.</w:t>
            </w:r>
            <w:r>
              <w:rPr>
                <w:i w:val="0"/>
                <w:sz w:val="20"/>
                <w:lang w:val="ru-RU"/>
              </w:rPr>
              <w:t>3</w:t>
            </w:r>
            <w:r>
              <w:rPr>
                <w:i w:val="0"/>
                <w:sz w:val="20"/>
                <w:lang w:val="en-US"/>
              </w:rPr>
              <w:t xml:space="preserve"> </w:t>
            </w:r>
            <w:r>
              <w:rPr>
                <w:i w:val="0"/>
                <w:sz w:val="20"/>
              </w:rPr>
              <w:t>ч</w:t>
            </w:r>
            <w:r>
              <w:rPr>
                <w:i w:val="0"/>
                <w:sz w:val="20"/>
                <w:lang w:val="en-US"/>
              </w:rPr>
              <w:t>.</w:t>
            </w:r>
            <w:r>
              <w:rPr>
                <w:i w:val="0"/>
                <w:sz w:val="20"/>
                <w:lang w:val="ru-RU"/>
              </w:rPr>
              <w:t xml:space="preserve"> I</w:t>
            </w:r>
          </w:p>
        </w:tc>
        <w:tc>
          <w:tcPr>
            <w:tcW w:w="22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rPr>
              <w:t>ГОСТ</w:t>
            </w:r>
            <w:r>
              <w:rPr>
                <w:i w:val="0"/>
                <w:sz w:val="20"/>
                <w:lang w:val="ru-RU"/>
              </w:rPr>
              <w:t xml:space="preserve"> 29322–92</w:t>
            </w:r>
          </w:p>
        </w:tc>
        <w:tc>
          <w:tcPr>
            <w:tcW w:w="225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5.1</w:t>
            </w:r>
            <w:r>
              <w:rPr>
                <w:i w:val="0"/>
                <w:sz w:val="20"/>
                <w:lang w:val="en-US"/>
              </w:rPr>
              <w:t xml:space="preserve"> </w:t>
            </w:r>
            <w:r>
              <w:rPr>
                <w:i w:val="0"/>
                <w:sz w:val="20"/>
              </w:rPr>
              <w:t>ч</w:t>
            </w:r>
            <w:r>
              <w:rPr>
                <w:i w:val="0"/>
                <w:sz w:val="20"/>
                <w:lang w:val="en-US"/>
              </w:rPr>
              <w:t>. II</w:t>
            </w:r>
          </w:p>
        </w:tc>
      </w:tr>
      <w:tr w:rsidR="00000000">
        <w:tc>
          <w:tcPr>
            <w:tcW w:w="2220" w:type="dxa"/>
            <w:tcBorders>
              <w:left w:val="single" w:sz="4" w:space="0" w:color="000000"/>
            </w:tcBorders>
            <w:shd w:val="clear" w:color="auto" w:fill="auto"/>
          </w:tcPr>
          <w:p w:rsidR="00000000" w:rsidRDefault="00E36B0D">
            <w:pPr>
              <w:widowControl/>
              <w:suppressLineNumbers/>
              <w:spacing w:line="240" w:lineRule="auto"/>
              <w:ind w:left="0" w:right="53" w:firstLine="0"/>
              <w:jc w:val="center"/>
              <w:rPr>
                <w:i w:val="0"/>
                <w:sz w:val="20"/>
                <w:lang w:val="ru-RU"/>
              </w:rPr>
            </w:pPr>
            <w:r>
              <w:rPr>
                <w:i w:val="0"/>
                <w:sz w:val="20"/>
              </w:rPr>
              <w:t>ГОСТ</w:t>
            </w:r>
            <w:r>
              <w:rPr>
                <w:i w:val="0"/>
                <w:sz w:val="20"/>
                <w:lang w:val="ru-RU"/>
              </w:rPr>
              <w:t xml:space="preserve"> 11677–85</w:t>
            </w:r>
          </w:p>
        </w:tc>
        <w:tc>
          <w:tcPr>
            <w:tcW w:w="224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rPr>
            </w:pPr>
            <w:r>
              <w:rPr>
                <w:i w:val="0"/>
                <w:sz w:val="20"/>
                <w:lang w:val="ru-RU"/>
              </w:rPr>
              <w:t>7.1</w:t>
            </w:r>
            <w:r>
              <w:rPr>
                <w:i w:val="0"/>
                <w:sz w:val="20"/>
              </w:rPr>
              <w:t xml:space="preserve"> ч.</w:t>
            </w:r>
            <w:r>
              <w:rPr>
                <w:i w:val="0"/>
                <w:sz w:val="20"/>
                <w:lang w:val="ru-RU"/>
              </w:rPr>
              <w:t xml:space="preserve"> I</w:t>
            </w:r>
          </w:p>
        </w:tc>
        <w:tc>
          <w:tcPr>
            <w:tcW w:w="2200" w:type="dxa"/>
            <w:tcBorders>
              <w:left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rPr>
              <w:t>ГОСТ Р</w:t>
            </w:r>
            <w:r>
              <w:rPr>
                <w:i w:val="0"/>
                <w:sz w:val="20"/>
                <w:lang w:val="ru-RU"/>
              </w:rPr>
              <w:t xml:space="preserve"> 50339.3–92</w:t>
            </w:r>
          </w:p>
        </w:tc>
        <w:tc>
          <w:tcPr>
            <w:tcW w:w="2255" w:type="dxa"/>
            <w:tcBorders>
              <w:left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14.3.2</w:t>
            </w:r>
            <w:r>
              <w:rPr>
                <w:i w:val="0"/>
                <w:sz w:val="20"/>
                <w:lang w:val="en-US"/>
              </w:rPr>
              <w:t xml:space="preserve"> </w:t>
            </w:r>
            <w:r>
              <w:rPr>
                <w:i w:val="0"/>
                <w:sz w:val="20"/>
              </w:rPr>
              <w:t>ч</w:t>
            </w:r>
            <w:r>
              <w:rPr>
                <w:i w:val="0"/>
                <w:sz w:val="20"/>
                <w:lang w:val="en-US"/>
              </w:rPr>
              <w:t>.</w:t>
            </w:r>
            <w:r>
              <w:rPr>
                <w:i w:val="0"/>
                <w:sz w:val="20"/>
                <w:lang w:val="ru-RU"/>
              </w:rPr>
              <w:t xml:space="preserve"> I</w:t>
            </w:r>
          </w:p>
        </w:tc>
      </w:tr>
      <w:tr w:rsidR="00000000">
        <w:tc>
          <w:tcPr>
            <w:tcW w:w="2220"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right="53" w:firstLine="0"/>
              <w:jc w:val="center"/>
              <w:rPr>
                <w:sz w:val="20"/>
                <w:lang w:val="en-US"/>
              </w:rPr>
            </w:pPr>
          </w:p>
        </w:tc>
        <w:tc>
          <w:tcPr>
            <w:tcW w:w="2240" w:type="dxa"/>
            <w:tcBorders>
              <w:left w:val="single" w:sz="4" w:space="0" w:color="000000"/>
              <w:bottom w:val="single" w:sz="4" w:space="0" w:color="000000"/>
            </w:tcBorders>
            <w:shd w:val="clear" w:color="auto" w:fill="auto"/>
          </w:tcPr>
          <w:p w:rsidR="00000000" w:rsidRDefault="00E36B0D">
            <w:pPr>
              <w:widowControl/>
              <w:suppressLineNumbers/>
              <w:snapToGrid w:val="0"/>
              <w:spacing w:line="240" w:lineRule="auto"/>
              <w:ind w:left="0" w:firstLine="0"/>
              <w:jc w:val="center"/>
              <w:rPr>
                <w:sz w:val="20"/>
              </w:rPr>
            </w:pPr>
          </w:p>
        </w:tc>
        <w:tc>
          <w:tcPr>
            <w:tcW w:w="2200" w:type="dxa"/>
            <w:tcBorders>
              <w:left w:val="single" w:sz="4" w:space="0" w:color="000000"/>
              <w:bottom w:val="single" w:sz="4" w:space="0" w:color="000000"/>
            </w:tcBorders>
            <w:shd w:val="clear" w:color="auto" w:fill="auto"/>
          </w:tcPr>
          <w:p w:rsidR="00000000" w:rsidRDefault="00E36B0D">
            <w:pPr>
              <w:widowControl/>
              <w:suppressLineNumbers/>
              <w:spacing w:line="240" w:lineRule="auto"/>
              <w:ind w:left="0" w:firstLine="0"/>
              <w:jc w:val="center"/>
              <w:rPr>
                <w:i w:val="0"/>
                <w:sz w:val="20"/>
                <w:lang w:val="ru-RU"/>
              </w:rPr>
            </w:pPr>
            <w:r>
              <w:rPr>
                <w:i w:val="0"/>
                <w:sz w:val="20"/>
              </w:rPr>
              <w:t>ГОСТ Р</w:t>
            </w:r>
            <w:r>
              <w:rPr>
                <w:i w:val="0"/>
                <w:sz w:val="20"/>
                <w:lang w:val="ru-RU"/>
              </w:rPr>
              <w:t xml:space="preserve"> 50431–92</w:t>
            </w:r>
          </w:p>
        </w:tc>
        <w:tc>
          <w:tcPr>
            <w:tcW w:w="2255" w:type="dxa"/>
            <w:tcBorders>
              <w:left w:val="single" w:sz="4" w:space="0" w:color="000000"/>
              <w:bottom w:val="single" w:sz="4" w:space="0" w:color="000000"/>
              <w:right w:val="single" w:sz="4" w:space="0" w:color="000000"/>
            </w:tcBorders>
            <w:shd w:val="clear" w:color="auto" w:fill="auto"/>
          </w:tcPr>
          <w:p w:rsidR="00000000" w:rsidRDefault="00E36B0D">
            <w:pPr>
              <w:widowControl/>
              <w:suppressLineNumbers/>
              <w:spacing w:line="240" w:lineRule="auto"/>
              <w:ind w:left="0" w:firstLine="0"/>
              <w:jc w:val="center"/>
            </w:pPr>
            <w:r>
              <w:rPr>
                <w:i w:val="0"/>
                <w:sz w:val="20"/>
                <w:lang w:val="ru-RU"/>
              </w:rPr>
              <w:t>26.2.2</w:t>
            </w:r>
            <w:r>
              <w:rPr>
                <w:i w:val="0"/>
                <w:sz w:val="20"/>
                <w:lang w:val="en-US"/>
              </w:rPr>
              <w:t xml:space="preserve"> </w:t>
            </w:r>
            <w:r>
              <w:rPr>
                <w:i w:val="0"/>
                <w:sz w:val="20"/>
              </w:rPr>
              <w:t>ч</w:t>
            </w:r>
            <w:r>
              <w:rPr>
                <w:i w:val="0"/>
                <w:sz w:val="20"/>
                <w:lang w:val="en-US"/>
              </w:rPr>
              <w:t>.</w:t>
            </w:r>
            <w:r>
              <w:rPr>
                <w:i w:val="0"/>
                <w:sz w:val="20"/>
                <w:lang w:val="ru-RU"/>
              </w:rPr>
              <w:t xml:space="preserve"> I</w:t>
            </w:r>
          </w:p>
        </w:tc>
      </w:tr>
      <w:bookmarkEnd w:id="0"/>
    </w:tbl>
    <w:p w:rsidR="00E36B0D" w:rsidRDefault="00E36B0D">
      <w:pPr>
        <w:widowControl/>
        <w:suppressLineNumbers/>
        <w:spacing w:line="240" w:lineRule="auto"/>
        <w:ind w:left="0" w:firstLine="0"/>
        <w:jc w:val="left"/>
      </w:pPr>
    </w:p>
    <w:sectPr w:rsidR="00E36B0D">
      <w:pgSz w:w="11906" w:h="16820"/>
      <w:pgMar w:top="851" w:right="851" w:bottom="851" w:left="1418" w:header="720" w:footer="720" w:gutter="0"/>
      <w:cols w:space="720"/>
      <w:docGrid w:linePitch="600" w:charSpace="4505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6B0D" w:rsidRDefault="00E36B0D">
      <w:pPr>
        <w:spacing w:line="240" w:lineRule="auto"/>
      </w:pPr>
      <w:r>
        <w:separator/>
      </w:r>
    </w:p>
  </w:endnote>
  <w:endnote w:type="continuationSeparator" w:id="0">
    <w:p w:rsidR="00E36B0D" w:rsidRDefault="00E36B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6B0D" w:rsidRDefault="00E36B0D">
      <w:pPr>
        <w:spacing w:line="240" w:lineRule="auto"/>
      </w:pPr>
      <w:r>
        <w:separator/>
      </w:r>
    </w:p>
  </w:footnote>
  <w:footnote w:type="continuationSeparator" w:id="0">
    <w:p w:rsidR="00E36B0D" w:rsidRDefault="00E36B0D">
      <w:pPr>
        <w:spacing w:line="240" w:lineRule="auto"/>
      </w:pPr>
      <w:r>
        <w:continuationSeparator/>
      </w:r>
    </w:p>
  </w:footnote>
  <w:footnote w:id="1">
    <w:p w:rsidR="00000000" w:rsidRDefault="00E36B0D">
      <w:pPr>
        <w:pStyle w:val="ab"/>
      </w:pPr>
      <w:r>
        <w:rPr>
          <w:rStyle w:val="a3"/>
          <w:rFonts w:ascii="Symbol" w:hAnsi="Symbol"/>
        </w:rPr>
        <w:t></w:t>
      </w:r>
      <w:r>
        <w:tab/>
        <w:t xml:space="preserve"> </w:t>
      </w:r>
      <w:r>
        <w:rPr>
          <w:i w:val="0"/>
        </w:rPr>
        <w:t>Действует на территории Российской Федерации</w:t>
      </w:r>
    </w:p>
  </w:footnote>
  <w:footnote w:id="2">
    <w:p w:rsidR="00000000" w:rsidRDefault="00E36B0D">
      <w:pPr>
        <w:pStyle w:val="ab"/>
      </w:pPr>
      <w:r>
        <w:rPr>
          <w:rStyle w:val="a3"/>
          <w:rFonts w:ascii="Symbol" w:hAnsi="Symbol"/>
        </w:rPr>
        <w:t></w:t>
      </w:r>
      <w:r>
        <w:tab/>
        <w:t xml:space="preserve"> </w:t>
      </w:r>
      <w:r>
        <w:rPr>
          <w:i w:val="0"/>
        </w:rPr>
        <w:t>В примерах 1-10: _____ зазор; _ _ _ _  путь утечки тока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360" w:hanging="360"/>
      </w:pPr>
      <w:rPr>
        <w:i w:val="0"/>
        <w:sz w:val="20"/>
        <w:lang w:val="ru-RU"/>
      </w:rPr>
    </w:lvl>
    <w:lvl w:ilvl="1">
      <w:start w:val="1"/>
      <w:numFmt w:val="none"/>
      <w:suff w:val="nothing"/>
      <w:lvlText w:val="o"/>
      <w:lvlJc w:val="left"/>
      <w:pPr>
        <w:tabs>
          <w:tab w:val="num" w:pos="0"/>
        </w:tabs>
        <w:ind w:left="720" w:hanging="360"/>
      </w:pPr>
      <w:rPr>
        <w:rFonts w:ascii="Courier New" w:hAnsi="Courier New" w:cs="Courier New" w:hint="default"/>
      </w:rPr>
    </w:lvl>
    <w:lvl w:ilvl="2">
      <w:start w:val="1"/>
      <w:numFmt w:val="none"/>
      <w:suff w:val="nothing"/>
      <w:lvlText w:val=""/>
      <w:lvlJc w:val="left"/>
      <w:pPr>
        <w:tabs>
          <w:tab w:val="num" w:pos="0"/>
        </w:tabs>
        <w:ind w:left="1080" w:hanging="360"/>
      </w:pPr>
      <w:rPr>
        <w:rFonts w:ascii="Wingdings" w:hAnsi="Wingdings" w:cs="Wingdings" w:hint="default"/>
      </w:rPr>
    </w:lvl>
    <w:lvl w:ilvl="3">
      <w:start w:val="1"/>
      <w:numFmt w:val="none"/>
      <w:suff w:val="nothing"/>
      <w:lvlText w:val=""/>
      <w:lvlJc w:val="left"/>
      <w:pPr>
        <w:tabs>
          <w:tab w:val="num" w:pos="0"/>
        </w:tabs>
        <w:ind w:left="1440" w:hanging="360"/>
      </w:pPr>
      <w:rPr>
        <w:rFonts w:ascii="Symbol" w:hAnsi="Symbol" w:cs="Symbol" w:hint="default"/>
      </w:rPr>
    </w:lvl>
    <w:lvl w:ilvl="4">
      <w:start w:val="1"/>
      <w:numFmt w:val="none"/>
      <w:suff w:val="nothing"/>
      <w:lvlText w:val="o"/>
      <w:lvlJc w:val="left"/>
      <w:pPr>
        <w:tabs>
          <w:tab w:val="num" w:pos="0"/>
        </w:tabs>
        <w:ind w:left="1800" w:hanging="360"/>
      </w:pPr>
      <w:rPr>
        <w:rFonts w:ascii="Courier New" w:hAnsi="Courier New" w:cs="Courier New" w:hint="default"/>
      </w:rPr>
    </w:lvl>
    <w:lvl w:ilvl="5">
      <w:start w:val="1"/>
      <w:numFmt w:val="none"/>
      <w:suff w:val="nothing"/>
      <w:lvlText w:val=""/>
      <w:lvlJc w:val="left"/>
      <w:pPr>
        <w:tabs>
          <w:tab w:val="num" w:pos="0"/>
        </w:tabs>
        <w:ind w:left="2160" w:hanging="360"/>
      </w:pPr>
      <w:rPr>
        <w:rFonts w:ascii="Wingdings" w:hAnsi="Wingdings" w:cs="Wingdings" w:hint="default"/>
      </w:rPr>
    </w:lvl>
    <w:lvl w:ilvl="6">
      <w:start w:val="1"/>
      <w:numFmt w:val="none"/>
      <w:suff w:val="nothing"/>
      <w:lvlText w:val=""/>
      <w:lvlJc w:val="left"/>
      <w:pPr>
        <w:tabs>
          <w:tab w:val="num" w:pos="0"/>
        </w:tabs>
        <w:ind w:left="2520" w:hanging="360"/>
      </w:pPr>
      <w:rPr>
        <w:rFonts w:ascii="Symbol" w:hAnsi="Symbol" w:cs="Symbol" w:hint="default"/>
      </w:rPr>
    </w:lvl>
    <w:lvl w:ilvl="7">
      <w:start w:val="1"/>
      <w:numFmt w:val="none"/>
      <w:suff w:val="nothing"/>
      <w:lvlText w:val="o"/>
      <w:lvlJc w:val="left"/>
      <w:pPr>
        <w:tabs>
          <w:tab w:val="num" w:pos="0"/>
        </w:tabs>
        <w:ind w:left="2880" w:hanging="360"/>
      </w:pPr>
      <w:rPr>
        <w:rFonts w:ascii="Courier New" w:hAnsi="Courier New" w:cs="Courier New" w:hint="default"/>
      </w:rPr>
    </w:lvl>
    <w:lvl w:ilvl="8">
      <w:start w:val="1"/>
      <w:numFmt w:val="none"/>
      <w:suff w:val="nothing"/>
      <w:lvlText w:val=""/>
      <w:lvlJc w:val="left"/>
      <w:pPr>
        <w:tabs>
          <w:tab w:val="num" w:pos="0"/>
        </w:tabs>
        <w:ind w:left="3240" w:hanging="360"/>
      </w:pPr>
      <w:rPr>
        <w:rFonts w:ascii="Wingdings" w:hAnsi="Wingdings" w:cs="Wingdings" w:hint="default"/>
      </w:rPr>
    </w:lvl>
  </w:abstractNum>
  <w:abstractNum w:abstractNumId="2" w15:restartNumberingAfterBreak="0">
    <w:nsid w:val="00000003"/>
    <w:multiLevelType w:val="multilevel"/>
    <w:tmpl w:val="00000003"/>
    <w:name w:val="WW8Num2"/>
    <w:lvl w:ilvl="0">
      <w:start w:val="2"/>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3"/>
    <w:lvl w:ilvl="0">
      <w:start w:val="10"/>
      <w:numFmt w:val="decimal"/>
      <w:lvlText w:val="22.%1 "/>
      <w:lvlJc w:val="left"/>
      <w:pPr>
        <w:tabs>
          <w:tab w:val="num" w:pos="0"/>
        </w:tabs>
        <w:ind w:left="850" w:hanging="283"/>
      </w:pPr>
      <w:rPr>
        <w:rFonts w:ascii="Times New Roman" w:hAnsi="Times New Roman" w:cs="Times New Roman" w:hint="default"/>
        <w:b w:val="0"/>
        <w:i w:val="0"/>
        <w:sz w:val="24"/>
        <w:u w:val="none"/>
      </w:rPr>
    </w:lvl>
  </w:abstractNum>
  <w:abstractNum w:abstractNumId="4" w15:restartNumberingAfterBreak="0">
    <w:nsid w:val="00000005"/>
    <w:multiLevelType w:val="multilevel"/>
    <w:tmpl w:val="00000005"/>
    <w:name w:val="WW8StyleNum"/>
    <w:lvl w:ilvl="0">
      <w:numFmt w:val="decimal"/>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8StyleNum1"/>
    <w:lvl w:ilvl="0">
      <w:numFmt w:val="decimal"/>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StyleNum2"/>
    <w:lvl w:ilvl="0">
      <w:numFmt w:val="decimal"/>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8StyleNum3"/>
    <w:lvl w:ilvl="0">
      <w:numFmt w:val="decimal"/>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StyleNum4"/>
    <w:lvl w:ilvl="0">
      <w:numFmt w:val="decimal"/>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34F"/>
    <w:rsid w:val="0061034F"/>
    <w:rsid w:val="00E36B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0D9037E1-FA0C-4581-9C31-84594635E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overflowPunct w:val="0"/>
      <w:autoSpaceDE w:val="0"/>
      <w:spacing w:line="259" w:lineRule="auto"/>
      <w:ind w:left="40" w:firstLine="480"/>
      <w:jc w:val="both"/>
      <w:textAlignment w:val="baseline"/>
    </w:pPr>
    <w:rPr>
      <w:i/>
      <w:sz w:val="18"/>
      <w:lang w:eastAsia="ar-SA"/>
    </w:rPr>
  </w:style>
  <w:style w:type="paragraph" w:styleId="1">
    <w:name w:val="heading 1"/>
    <w:basedOn w:val="a"/>
    <w:next w:val="a"/>
    <w:qFormat/>
    <w:pPr>
      <w:keepNext/>
      <w:numPr>
        <w:numId w:val="1"/>
      </w:numPr>
      <w:spacing w:line="240" w:lineRule="auto"/>
      <w:ind w:left="0" w:firstLine="0"/>
      <w:jc w:val="center"/>
      <w:outlineLvl w:val="0"/>
    </w:pPr>
    <w:rPr>
      <w:b/>
      <w:i w:val="0"/>
      <w:sz w:val="28"/>
    </w:rPr>
  </w:style>
  <w:style w:type="paragraph" w:styleId="2">
    <w:name w:val="heading 2"/>
    <w:basedOn w:val="a"/>
    <w:next w:val="a"/>
    <w:qFormat/>
    <w:pPr>
      <w:keepNext/>
      <w:numPr>
        <w:ilvl w:val="1"/>
        <w:numId w:val="1"/>
      </w:numPr>
      <w:spacing w:before="240" w:after="60"/>
      <w:outlineLvl w:val="1"/>
    </w:pPr>
    <w:rPr>
      <w:rFonts w:ascii="Arial" w:hAnsi="Arial" w:cs="Arial"/>
      <w:b/>
      <w:i w:val="0"/>
      <w:sz w:val="28"/>
    </w:rPr>
  </w:style>
  <w:style w:type="paragraph" w:styleId="3">
    <w:name w:val="heading 3"/>
    <w:basedOn w:val="a"/>
    <w:next w:val="a"/>
    <w:qFormat/>
    <w:pPr>
      <w:keepNext/>
      <w:numPr>
        <w:ilvl w:val="2"/>
        <w:numId w:val="1"/>
      </w:numPr>
      <w:spacing w:before="260" w:line="240" w:lineRule="auto"/>
      <w:ind w:left="0" w:firstLine="567"/>
      <w:jc w:val="center"/>
      <w:outlineLvl w:val="2"/>
    </w:pPr>
    <w:rPr>
      <w:i w:val="0"/>
      <w:sz w:val="24"/>
    </w:rPr>
  </w:style>
  <w:style w:type="paragraph" w:styleId="4">
    <w:name w:val="heading 4"/>
    <w:basedOn w:val="a"/>
    <w:next w:val="a"/>
    <w:qFormat/>
    <w:pPr>
      <w:keepNext/>
      <w:numPr>
        <w:ilvl w:val="3"/>
        <w:numId w:val="1"/>
      </w:numPr>
      <w:spacing w:line="240" w:lineRule="auto"/>
      <w:ind w:left="0" w:firstLine="567"/>
      <w:jc w:val="center"/>
      <w:outlineLvl w:val="3"/>
    </w:pPr>
    <w:rPr>
      <w:b/>
      <w:i w:val="0"/>
      <w:sz w:val="28"/>
    </w:rPr>
  </w:style>
  <w:style w:type="paragraph" w:styleId="5">
    <w:name w:val="heading 5"/>
    <w:basedOn w:val="a"/>
    <w:next w:val="a"/>
    <w:qFormat/>
    <w:pPr>
      <w:keepNext/>
      <w:numPr>
        <w:ilvl w:val="4"/>
        <w:numId w:val="1"/>
      </w:numPr>
      <w:spacing w:line="240" w:lineRule="auto"/>
      <w:ind w:left="0" w:firstLine="567"/>
      <w:jc w:val="center"/>
      <w:outlineLvl w:val="4"/>
    </w:pPr>
    <w:rPr>
      <w:b/>
      <w:i w:val="0"/>
      <w:sz w:val="24"/>
    </w:rPr>
  </w:style>
  <w:style w:type="paragraph" w:styleId="6">
    <w:name w:val="heading 6"/>
    <w:basedOn w:val="a"/>
    <w:next w:val="a"/>
    <w:qFormat/>
    <w:pPr>
      <w:keepNext/>
      <w:numPr>
        <w:ilvl w:val="5"/>
        <w:numId w:val="1"/>
      </w:numPr>
      <w:spacing w:line="240" w:lineRule="auto"/>
      <w:ind w:left="0" w:firstLine="567"/>
      <w:jc w:val="center"/>
      <w:outlineLvl w:val="5"/>
    </w:pPr>
    <w:rPr>
      <w:b/>
      <w:i w:val="0"/>
      <w:sz w:val="20"/>
    </w:rPr>
  </w:style>
  <w:style w:type="paragraph" w:styleId="7">
    <w:name w:val="heading 7"/>
    <w:basedOn w:val="a"/>
    <w:next w:val="a"/>
    <w:qFormat/>
    <w:pPr>
      <w:keepNext/>
      <w:numPr>
        <w:ilvl w:val="6"/>
        <w:numId w:val="1"/>
      </w:numPr>
      <w:spacing w:line="240" w:lineRule="auto"/>
      <w:ind w:left="0" w:firstLine="0"/>
      <w:jc w:val="center"/>
      <w:outlineLvl w:val="6"/>
    </w:pPr>
    <w:rPr>
      <w:b/>
      <w:i w:val="0"/>
      <w:sz w:val="32"/>
    </w:rPr>
  </w:style>
  <w:style w:type="paragraph" w:styleId="8">
    <w:name w:val="heading 8"/>
    <w:basedOn w:val="a"/>
    <w:next w:val="a"/>
    <w:qFormat/>
    <w:pPr>
      <w:keepNext/>
      <w:widowControl/>
      <w:numPr>
        <w:ilvl w:val="7"/>
        <w:numId w:val="1"/>
      </w:numPr>
      <w:suppressLineNumbers/>
      <w:spacing w:line="240" w:lineRule="auto"/>
      <w:ind w:left="0" w:firstLine="0"/>
      <w:jc w:val="left"/>
      <w:outlineLvl w:val="7"/>
    </w:pPr>
    <w:rPr>
      <w:i w:val="0"/>
      <w:sz w:val="20"/>
    </w:rPr>
  </w:style>
  <w:style w:type="paragraph" w:styleId="9">
    <w:name w:val="heading 9"/>
    <w:basedOn w:val="a"/>
    <w:next w:val="a"/>
    <w:qFormat/>
    <w:pPr>
      <w:keepNext/>
      <w:widowControl/>
      <w:numPr>
        <w:ilvl w:val="8"/>
        <w:numId w:val="1"/>
      </w:numPr>
      <w:suppressLineNumbers/>
      <w:spacing w:line="240" w:lineRule="auto"/>
      <w:ind w:left="0" w:right="-8" w:firstLine="0"/>
      <w:outlineLvl w:val="8"/>
    </w:pPr>
    <w:rPr>
      <w:i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i w:val="0"/>
      <w:sz w:val="20"/>
      <w:lang w:val="ru-RU"/>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hint="default"/>
      <w:b w:val="0"/>
      <w:i w:val="0"/>
      <w:sz w:val="24"/>
      <w:u w:val="none"/>
    </w:rPr>
  </w:style>
  <w:style w:type="character" w:customStyle="1" w:styleId="10">
    <w:name w:val="Основной шрифт абзаца1"/>
  </w:style>
  <w:style w:type="character" w:customStyle="1" w:styleId="a3">
    <w:name w:val="Символ сноски"/>
    <w:basedOn w:val="10"/>
    <w:rPr>
      <w:vertAlign w:val="superscript"/>
    </w:rPr>
  </w:style>
  <w:style w:type="character" w:styleId="a4">
    <w:name w:val="footnote reference"/>
    <w:rPr>
      <w:vertAlign w:val="superscript"/>
    </w:rPr>
  </w:style>
  <w:style w:type="character" w:styleId="a5">
    <w:name w:val="endnote reference"/>
    <w:rPr>
      <w:vertAlign w:val="superscript"/>
    </w:rPr>
  </w:style>
  <w:style w:type="character" w:customStyle="1" w:styleId="a6">
    <w:name w:val="Символы концевой сноски"/>
  </w:style>
  <w:style w:type="paragraph" w:customStyle="1" w:styleId="11">
    <w:name w:val="Заголовок1"/>
    <w:basedOn w:val="a"/>
    <w:next w:val="a7"/>
    <w:pPr>
      <w:keepNext/>
      <w:spacing w:before="240" w:after="120"/>
    </w:pPr>
    <w:rPr>
      <w:rFonts w:ascii="Arial" w:eastAsia="Microsoft YaHei" w:hAnsi="Arial" w:cs="Arial"/>
      <w:sz w:val="28"/>
      <w:szCs w:val="28"/>
    </w:rPr>
  </w:style>
  <w:style w:type="paragraph" w:styleId="a7">
    <w:name w:val="Body Text"/>
    <w:basedOn w:val="a"/>
    <w:pPr>
      <w:widowControl/>
      <w:suppressLineNumbers/>
      <w:spacing w:line="240" w:lineRule="auto"/>
      <w:ind w:left="0" w:right="200" w:firstLine="0"/>
      <w:jc w:val="center"/>
    </w:pPr>
    <w:rPr>
      <w:i w:val="0"/>
      <w:sz w:val="20"/>
      <w:lang w:val="ru-RU"/>
    </w:rPr>
  </w:style>
  <w:style w:type="paragraph" w:styleId="a8">
    <w:name w:val="List"/>
    <w:basedOn w:val="a"/>
    <w:pPr>
      <w:ind w:left="283" w:hanging="283"/>
    </w:pPr>
  </w:style>
  <w:style w:type="paragraph" w:customStyle="1" w:styleId="a9">
    <w:name w:val="Название"/>
    <w:basedOn w:val="a"/>
    <w:pPr>
      <w:suppressLineNumbers/>
      <w:spacing w:before="120" w:after="120"/>
    </w:pPr>
    <w:rPr>
      <w:rFonts w:cs="Arial"/>
      <w:iCs/>
      <w:sz w:val="24"/>
      <w:szCs w:val="24"/>
    </w:rPr>
  </w:style>
  <w:style w:type="paragraph" w:customStyle="1" w:styleId="12">
    <w:name w:val="Указатель1"/>
    <w:basedOn w:val="a"/>
    <w:pPr>
      <w:suppressLineNumbers/>
    </w:pPr>
    <w:rPr>
      <w:rFonts w:cs="Arial"/>
    </w:rPr>
  </w:style>
  <w:style w:type="paragraph" w:customStyle="1" w:styleId="FR1">
    <w:name w:val="FR1"/>
    <w:pPr>
      <w:widowControl w:val="0"/>
      <w:suppressAutoHyphens/>
      <w:overflowPunct w:val="0"/>
      <w:autoSpaceDE w:val="0"/>
      <w:spacing w:before="40" w:line="259" w:lineRule="auto"/>
      <w:ind w:firstLine="480"/>
      <w:jc w:val="both"/>
      <w:textAlignment w:val="baseline"/>
    </w:pPr>
    <w:rPr>
      <w:rFonts w:ascii="Arial" w:hAnsi="Arial" w:cs="Arial"/>
      <w:i/>
      <w:sz w:val="18"/>
      <w:lang w:eastAsia="ar-SA"/>
    </w:rPr>
  </w:style>
  <w:style w:type="paragraph" w:customStyle="1" w:styleId="FR2">
    <w:name w:val="FR2"/>
    <w:pPr>
      <w:widowControl w:val="0"/>
      <w:suppressAutoHyphens/>
      <w:overflowPunct w:val="0"/>
      <w:autoSpaceDE w:val="0"/>
      <w:spacing w:before="280"/>
      <w:ind w:left="480"/>
      <w:textAlignment w:val="baseline"/>
    </w:pPr>
    <w:rPr>
      <w:rFonts w:ascii="Courier New" w:hAnsi="Courier New" w:cs="Courier New"/>
      <w:b/>
      <w:sz w:val="16"/>
      <w:lang w:eastAsia="ar-SA"/>
    </w:rPr>
  </w:style>
  <w:style w:type="paragraph" w:customStyle="1" w:styleId="FR3">
    <w:name w:val="FR3"/>
    <w:pPr>
      <w:widowControl w:val="0"/>
      <w:suppressAutoHyphens/>
      <w:overflowPunct w:val="0"/>
      <w:autoSpaceDE w:val="0"/>
      <w:spacing w:before="100"/>
      <w:jc w:val="both"/>
      <w:textAlignment w:val="baseline"/>
    </w:pPr>
    <w:rPr>
      <w:rFonts w:ascii="Arial" w:hAnsi="Arial" w:cs="Arial"/>
      <w:sz w:val="12"/>
      <w:lang w:eastAsia="ar-SA"/>
    </w:rPr>
  </w:style>
  <w:style w:type="paragraph" w:customStyle="1" w:styleId="BodyText2">
    <w:name w:val="Body Text 2"/>
    <w:basedOn w:val="a"/>
    <w:pPr>
      <w:spacing w:before="2620" w:after="220" w:line="240" w:lineRule="auto"/>
      <w:ind w:left="0" w:right="2800" w:firstLine="2840"/>
      <w:jc w:val="left"/>
    </w:pPr>
    <w:rPr>
      <w:b/>
      <w:i w:val="0"/>
      <w:sz w:val="24"/>
    </w:rPr>
  </w:style>
  <w:style w:type="paragraph" w:customStyle="1" w:styleId="WW-BodyText2">
    <w:name w:val="WW-Body Text 2"/>
    <w:basedOn w:val="a"/>
    <w:pPr>
      <w:spacing w:before="220" w:line="240" w:lineRule="auto"/>
      <w:ind w:left="0" w:firstLine="567"/>
      <w:jc w:val="left"/>
    </w:pPr>
    <w:rPr>
      <w:i w:val="0"/>
      <w:sz w:val="24"/>
    </w:rPr>
  </w:style>
  <w:style w:type="paragraph" w:customStyle="1" w:styleId="BlockText">
    <w:name w:val="Block Text"/>
    <w:basedOn w:val="a"/>
    <w:pPr>
      <w:widowControl/>
      <w:suppressLineNumbers/>
      <w:spacing w:line="240" w:lineRule="auto"/>
      <w:ind w:left="2440" w:right="2400" w:firstLine="0"/>
      <w:jc w:val="center"/>
    </w:pPr>
    <w:rPr>
      <w:i w:val="0"/>
      <w:sz w:val="24"/>
      <w:lang w:val="en-US"/>
    </w:rPr>
  </w:style>
  <w:style w:type="paragraph" w:customStyle="1" w:styleId="BodyTextIndent2">
    <w:name w:val="Body Text Indent 2"/>
    <w:basedOn w:val="a"/>
    <w:pPr>
      <w:widowControl/>
      <w:suppressLineNumbers/>
      <w:spacing w:line="240" w:lineRule="auto"/>
      <w:ind w:left="0" w:firstLine="567"/>
    </w:pPr>
    <w:rPr>
      <w:i w:val="0"/>
      <w:sz w:val="24"/>
    </w:rPr>
  </w:style>
  <w:style w:type="paragraph" w:customStyle="1" w:styleId="WW-BodyText21">
    <w:name w:val="WW-Body Text 21"/>
    <w:basedOn w:val="a"/>
    <w:pPr>
      <w:widowControl/>
      <w:suppressLineNumbers/>
      <w:spacing w:line="240" w:lineRule="auto"/>
      <w:ind w:left="0" w:firstLine="567"/>
    </w:pPr>
    <w:rPr>
      <w:sz w:val="24"/>
    </w:rPr>
  </w:style>
  <w:style w:type="paragraph" w:customStyle="1" w:styleId="WW-BlockText">
    <w:name w:val="WW-Block Text"/>
    <w:basedOn w:val="a"/>
    <w:pPr>
      <w:widowControl/>
      <w:suppressLineNumbers/>
      <w:spacing w:line="240" w:lineRule="auto"/>
      <w:ind w:left="527" w:right="79" w:firstLine="0"/>
      <w:jc w:val="left"/>
    </w:pPr>
    <w:rPr>
      <w:i w:val="0"/>
      <w:sz w:val="20"/>
    </w:rPr>
  </w:style>
  <w:style w:type="paragraph" w:customStyle="1" w:styleId="WW-BodyText212">
    <w:name w:val="WW-Body Text 212"/>
    <w:basedOn w:val="a"/>
    <w:pPr>
      <w:widowControl/>
      <w:suppressLineNumbers/>
      <w:spacing w:line="240" w:lineRule="auto"/>
      <w:ind w:left="0" w:right="2600" w:firstLine="567"/>
    </w:pPr>
    <w:rPr>
      <w:i w:val="0"/>
      <w:sz w:val="24"/>
    </w:rPr>
  </w:style>
  <w:style w:type="paragraph" w:customStyle="1" w:styleId="WW-BodyText2123">
    <w:name w:val="WW-Body Text 2123"/>
    <w:basedOn w:val="a"/>
    <w:pPr>
      <w:widowControl/>
      <w:suppressLineNumbers/>
      <w:spacing w:line="240" w:lineRule="auto"/>
      <w:ind w:left="0" w:firstLine="527"/>
      <w:jc w:val="left"/>
    </w:pPr>
    <w:rPr>
      <w:i w:val="0"/>
      <w:sz w:val="20"/>
    </w:rPr>
  </w:style>
  <w:style w:type="paragraph" w:customStyle="1" w:styleId="WW-BodyTextIndent2">
    <w:name w:val="WW-Body Text Indent 2"/>
    <w:basedOn w:val="a"/>
    <w:pPr>
      <w:widowControl/>
      <w:suppressLineNumbers/>
      <w:spacing w:line="240" w:lineRule="auto"/>
      <w:ind w:firstLine="460"/>
    </w:pPr>
    <w:rPr>
      <w:i w:val="0"/>
      <w:sz w:val="24"/>
    </w:rPr>
  </w:style>
  <w:style w:type="paragraph" w:customStyle="1" w:styleId="21">
    <w:name w:val="Список 21"/>
    <w:basedOn w:val="a"/>
    <w:pPr>
      <w:ind w:left="566" w:hanging="283"/>
    </w:pPr>
  </w:style>
  <w:style w:type="paragraph" w:customStyle="1" w:styleId="31">
    <w:name w:val="Список 31"/>
    <w:basedOn w:val="a"/>
    <w:pPr>
      <w:ind w:left="849" w:hanging="283"/>
    </w:pPr>
  </w:style>
  <w:style w:type="paragraph" w:customStyle="1" w:styleId="41">
    <w:name w:val="Список 41"/>
    <w:basedOn w:val="a"/>
    <w:pPr>
      <w:ind w:left="1132" w:hanging="283"/>
    </w:pPr>
  </w:style>
  <w:style w:type="paragraph" w:customStyle="1" w:styleId="51">
    <w:name w:val="Список 51"/>
    <w:basedOn w:val="a"/>
    <w:pPr>
      <w:ind w:left="1415" w:hanging="283"/>
    </w:pPr>
  </w:style>
  <w:style w:type="paragraph" w:customStyle="1" w:styleId="13">
    <w:name w:val="Маркированный список1"/>
    <w:basedOn w:val="a"/>
    <w:pPr>
      <w:numPr>
        <w:numId w:val="5"/>
      </w:numPr>
      <w:tabs>
        <w:tab w:val="left" w:pos="360"/>
      </w:tabs>
      <w:ind w:left="360" w:hanging="360"/>
    </w:pPr>
  </w:style>
  <w:style w:type="paragraph" w:customStyle="1" w:styleId="210">
    <w:name w:val="Маркированный список 21"/>
    <w:basedOn w:val="a"/>
    <w:pPr>
      <w:numPr>
        <w:numId w:val="6"/>
      </w:numPr>
      <w:tabs>
        <w:tab w:val="left" w:pos="643"/>
      </w:tabs>
      <w:ind w:left="643" w:hanging="360"/>
    </w:pPr>
  </w:style>
  <w:style w:type="paragraph" w:customStyle="1" w:styleId="310">
    <w:name w:val="Маркированный список 31"/>
    <w:basedOn w:val="a"/>
    <w:pPr>
      <w:numPr>
        <w:numId w:val="7"/>
      </w:numPr>
      <w:tabs>
        <w:tab w:val="left" w:pos="926"/>
      </w:tabs>
      <w:ind w:left="926" w:hanging="360"/>
    </w:pPr>
  </w:style>
  <w:style w:type="paragraph" w:customStyle="1" w:styleId="410">
    <w:name w:val="Маркированный список 41"/>
    <w:basedOn w:val="a"/>
    <w:pPr>
      <w:numPr>
        <w:numId w:val="8"/>
      </w:numPr>
      <w:tabs>
        <w:tab w:val="left" w:pos="1209"/>
      </w:tabs>
      <w:ind w:left="1209" w:hanging="360"/>
    </w:pPr>
  </w:style>
  <w:style w:type="paragraph" w:customStyle="1" w:styleId="510">
    <w:name w:val="Маркированный список 51"/>
    <w:basedOn w:val="a"/>
    <w:pPr>
      <w:numPr>
        <w:numId w:val="9"/>
      </w:numPr>
      <w:tabs>
        <w:tab w:val="left" w:pos="1492"/>
      </w:tabs>
      <w:ind w:left="1492" w:hanging="360"/>
    </w:pPr>
  </w:style>
  <w:style w:type="paragraph" w:customStyle="1" w:styleId="211">
    <w:name w:val="Продолжение списка 21"/>
    <w:basedOn w:val="a"/>
    <w:pPr>
      <w:spacing w:after="120"/>
      <w:ind w:left="566"/>
    </w:pPr>
  </w:style>
  <w:style w:type="paragraph" w:customStyle="1" w:styleId="311">
    <w:name w:val="Продолжение списка 31"/>
    <w:basedOn w:val="a"/>
    <w:pPr>
      <w:spacing w:after="120"/>
      <w:ind w:left="849"/>
    </w:pPr>
  </w:style>
  <w:style w:type="paragraph" w:customStyle="1" w:styleId="411">
    <w:name w:val="Продолжение списка 41"/>
    <w:basedOn w:val="a"/>
    <w:pPr>
      <w:spacing w:after="120"/>
      <w:ind w:left="1132"/>
    </w:pPr>
  </w:style>
  <w:style w:type="paragraph" w:customStyle="1" w:styleId="511">
    <w:name w:val="Продолжение списка 51"/>
    <w:basedOn w:val="a"/>
    <w:pPr>
      <w:spacing w:after="120"/>
      <w:ind w:left="1415"/>
    </w:pPr>
  </w:style>
  <w:style w:type="paragraph" w:customStyle="1" w:styleId="WW-BodyText21234">
    <w:name w:val="WW-Body Text 21234"/>
    <w:basedOn w:val="a"/>
    <w:pPr>
      <w:spacing w:after="120"/>
      <w:ind w:left="283"/>
    </w:pPr>
  </w:style>
  <w:style w:type="paragraph" w:styleId="aa">
    <w:name w:val="Subtitle"/>
    <w:basedOn w:val="a"/>
    <w:next w:val="a7"/>
    <w:qFormat/>
    <w:pPr>
      <w:spacing w:after="60"/>
      <w:jc w:val="center"/>
    </w:pPr>
    <w:rPr>
      <w:rFonts w:ascii="Arial" w:hAnsi="Arial" w:cs="Arial"/>
      <w:sz w:val="24"/>
    </w:rPr>
  </w:style>
  <w:style w:type="paragraph" w:customStyle="1" w:styleId="14">
    <w:name w:val="Обычный отступ1"/>
    <w:basedOn w:val="a"/>
    <w:pPr>
      <w:ind w:left="720"/>
    </w:pPr>
  </w:style>
  <w:style w:type="paragraph" w:customStyle="1" w:styleId="WW-BodyTextIndent21">
    <w:name w:val="WW-Body Text Indent 21"/>
    <w:basedOn w:val="a"/>
    <w:pPr>
      <w:widowControl/>
      <w:suppressLineNumbers/>
      <w:spacing w:line="240" w:lineRule="auto"/>
      <w:ind w:left="0" w:right="-8" w:firstLine="567"/>
    </w:pPr>
    <w:rPr>
      <w:sz w:val="24"/>
    </w:rPr>
  </w:style>
  <w:style w:type="paragraph" w:styleId="ab">
    <w:name w:val="footnote text"/>
    <w:basedOn w:val="a"/>
    <w:rPr>
      <w:sz w:val="20"/>
    </w:rPr>
  </w:style>
  <w:style w:type="paragraph" w:customStyle="1" w:styleId="WW-BodyText212345">
    <w:name w:val="WW-Body Text 212345"/>
    <w:basedOn w:val="a"/>
    <w:pPr>
      <w:widowControl/>
      <w:suppressLineNumbers/>
      <w:spacing w:line="240" w:lineRule="auto"/>
      <w:ind w:left="0" w:firstLine="567"/>
      <w:jc w:val="center"/>
    </w:pPr>
    <w:rPr>
      <w:b/>
      <w:i w:val="0"/>
      <w:sz w:val="24"/>
    </w:rPr>
  </w:style>
  <w:style w:type="paragraph" w:customStyle="1" w:styleId="WW-BodyTextIndent212">
    <w:name w:val="WW-Body Text Indent 212"/>
    <w:basedOn w:val="a"/>
    <w:pPr>
      <w:widowControl/>
      <w:suppressLineNumbers/>
      <w:spacing w:line="240" w:lineRule="auto"/>
      <w:ind w:left="0" w:firstLine="567"/>
      <w:jc w:val="center"/>
    </w:pPr>
    <w:rPr>
      <w:i w:val="0"/>
      <w:sz w:val="24"/>
    </w:rPr>
  </w:style>
  <w:style w:type="paragraph" w:customStyle="1" w:styleId="WW-BlockText1">
    <w:name w:val="WW-Block Text1"/>
    <w:basedOn w:val="a"/>
    <w:pPr>
      <w:widowControl/>
      <w:suppressLineNumbers/>
      <w:spacing w:line="480" w:lineRule="auto"/>
      <w:ind w:left="3560" w:right="3400" w:firstLine="0"/>
      <w:jc w:val="center"/>
    </w:pPr>
    <w:rPr>
      <w:sz w:val="24"/>
    </w:rPr>
  </w:style>
  <w:style w:type="paragraph" w:customStyle="1" w:styleId="WW-BodyText2123456">
    <w:name w:val="WW-Body Text 2123456"/>
    <w:basedOn w:val="a"/>
    <w:pPr>
      <w:widowControl/>
      <w:suppressLineNumbers/>
      <w:spacing w:line="240" w:lineRule="auto"/>
      <w:ind w:left="0" w:right="-8" w:firstLine="567"/>
      <w:jc w:val="center"/>
    </w:pPr>
    <w:rPr>
      <w:b/>
      <w:i w:val="0"/>
      <w:sz w:val="24"/>
    </w:rPr>
  </w:style>
  <w:style w:type="paragraph" w:customStyle="1" w:styleId="WW-BodyText21234567">
    <w:name w:val="WW-Body Text 21234567"/>
    <w:basedOn w:val="a"/>
    <w:pPr>
      <w:widowControl/>
      <w:suppressLineNumbers/>
      <w:spacing w:line="240" w:lineRule="auto"/>
      <w:ind w:left="0" w:right="-8" w:firstLine="0"/>
      <w:jc w:val="center"/>
    </w:pPr>
    <w:rPr>
      <w:i w:val="0"/>
      <w:sz w:val="20"/>
    </w:rPr>
  </w:style>
  <w:style w:type="paragraph" w:customStyle="1" w:styleId="BodyText3">
    <w:name w:val="Body Text 3"/>
    <w:basedOn w:val="a"/>
    <w:pPr>
      <w:widowControl/>
      <w:suppressLineNumbers/>
      <w:spacing w:line="240" w:lineRule="auto"/>
      <w:ind w:left="0" w:firstLine="0"/>
    </w:pPr>
    <w:rPr>
      <w:i w:val="0"/>
      <w:sz w:val="24"/>
    </w:rPr>
  </w:style>
  <w:style w:type="paragraph" w:customStyle="1" w:styleId="WW-BodyText212345678">
    <w:name w:val="WW-Body Text 212345678"/>
    <w:basedOn w:val="a"/>
    <w:pPr>
      <w:widowControl/>
      <w:spacing w:line="240" w:lineRule="auto"/>
      <w:ind w:left="0" w:firstLine="567"/>
      <w:jc w:val="left"/>
    </w:pPr>
    <w:rPr>
      <w:i w:val="0"/>
      <w:sz w:val="24"/>
    </w:rPr>
  </w:style>
  <w:style w:type="paragraph" w:customStyle="1" w:styleId="WW-BodyTextIndent2123">
    <w:name w:val="WW-Body Text Indent 2123"/>
    <w:basedOn w:val="a"/>
    <w:pPr>
      <w:ind w:firstLine="567"/>
    </w:pPr>
    <w:rPr>
      <w:i w:val="0"/>
      <w:sz w:val="24"/>
    </w:rPr>
  </w:style>
  <w:style w:type="paragraph" w:customStyle="1" w:styleId="ac">
    <w:name w:val="Содержимое таблицы"/>
    <w:basedOn w:val="a"/>
    <w:pPr>
      <w:suppressLineNumbers/>
    </w:pPr>
  </w:style>
  <w:style w:type="paragraph" w:customStyle="1" w:styleId="ad">
    <w:name w:val="Заголовок таблицы"/>
    <w:basedOn w:val="ac"/>
    <w:pPr>
      <w:jc w:val="center"/>
    </w:pPr>
    <w:rPr>
      <w:b/>
      <w:bCs/>
    </w:rPr>
  </w:style>
  <w:style w:type="paragraph" w:customStyle="1" w:styleId="ae">
    <w:name w:val="Содержимое врезки"/>
    <w:basedOn w:val="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oleObject" Target="embeddings/oleObject43.bin"/><Relationship Id="rId21" Type="http://schemas.openxmlformats.org/officeDocument/2006/relationships/image" Target="media/image6.png"/><Relationship Id="rId42" Type="http://schemas.openxmlformats.org/officeDocument/2006/relationships/oleObject" Target="embeddings/oleObject19.bin"/><Relationship Id="rId47" Type="http://schemas.openxmlformats.org/officeDocument/2006/relationships/oleObject" Target="embeddings/oleObject24.bin"/><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image" Target="media/image55.png"/><Relationship Id="rId112" Type="http://schemas.openxmlformats.org/officeDocument/2006/relationships/oleObject" Target="embeddings/oleObject41.bin"/><Relationship Id="rId16" Type="http://schemas.openxmlformats.org/officeDocument/2006/relationships/image" Target="media/image3.wmf"/><Relationship Id="rId107" Type="http://schemas.openxmlformats.org/officeDocument/2006/relationships/image" Target="media/image63.png"/><Relationship Id="rId11" Type="http://schemas.openxmlformats.org/officeDocument/2006/relationships/oleObject" Target="embeddings/oleObject4.bin"/><Relationship Id="rId32" Type="http://schemas.openxmlformats.org/officeDocument/2006/relationships/oleObject" Target="embeddings/oleObject11.bin"/><Relationship Id="rId37" Type="http://schemas.openxmlformats.org/officeDocument/2006/relationships/image" Target="media/image16.wmf"/><Relationship Id="rId53" Type="http://schemas.openxmlformats.org/officeDocument/2006/relationships/oleObject" Target="embeddings/oleObject27.bin"/><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oleObject" Target="embeddings/oleObject35.bin"/><Relationship Id="rId123" Type="http://schemas.openxmlformats.org/officeDocument/2006/relationships/image" Target="media/image73.png"/><Relationship Id="rId128" Type="http://schemas.openxmlformats.org/officeDocument/2006/relationships/image" Target="media/image78.png"/><Relationship Id="rId5" Type="http://schemas.openxmlformats.org/officeDocument/2006/relationships/footnotes" Target="footnotes.xml"/><Relationship Id="rId90" Type="http://schemas.openxmlformats.org/officeDocument/2006/relationships/image" Target="media/image56.png"/><Relationship Id="rId95" Type="http://schemas.openxmlformats.org/officeDocument/2006/relationships/image" Target="media/image60.wmf"/><Relationship Id="rId19" Type="http://schemas.openxmlformats.org/officeDocument/2006/relationships/oleObject" Target="embeddings/oleObject9.bin"/><Relationship Id="rId14" Type="http://schemas.openxmlformats.org/officeDocument/2006/relationships/image" Target="media/image2.w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oleObject" Target="embeddings/oleObject14.bin"/><Relationship Id="rId43" Type="http://schemas.openxmlformats.org/officeDocument/2006/relationships/oleObject" Target="embeddings/oleObject20.bin"/><Relationship Id="rId48" Type="http://schemas.openxmlformats.org/officeDocument/2006/relationships/image" Target="media/image18.wmf"/><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100" Type="http://schemas.openxmlformats.org/officeDocument/2006/relationships/oleObject" Target="embeddings/oleObject33.bin"/><Relationship Id="rId105" Type="http://schemas.openxmlformats.org/officeDocument/2006/relationships/oleObject" Target="embeddings/oleObject37.bin"/><Relationship Id="rId113" Type="http://schemas.openxmlformats.org/officeDocument/2006/relationships/image" Target="media/image66.png"/><Relationship Id="rId118" Type="http://schemas.openxmlformats.org/officeDocument/2006/relationships/image" Target="media/image69.wmf"/><Relationship Id="rId126" Type="http://schemas.openxmlformats.org/officeDocument/2006/relationships/image" Target="media/image76.png"/><Relationship Id="rId8" Type="http://schemas.openxmlformats.org/officeDocument/2006/relationships/oleObject" Target="embeddings/oleObject1.bin"/><Relationship Id="rId51" Type="http://schemas.openxmlformats.org/officeDocument/2006/relationships/oleObject" Target="embeddings/oleObject26.bin"/><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9.png"/><Relationship Id="rId98" Type="http://schemas.openxmlformats.org/officeDocument/2006/relationships/oleObject" Target="embeddings/oleObject31.bin"/><Relationship Id="rId121" Type="http://schemas.openxmlformats.org/officeDocument/2006/relationships/image" Target="media/image71.png"/><Relationship Id="rId3" Type="http://schemas.openxmlformats.org/officeDocument/2006/relationships/settings" Target="settings.xml"/><Relationship Id="rId12" Type="http://schemas.openxmlformats.org/officeDocument/2006/relationships/oleObject" Target="embeddings/oleObject5.bin"/><Relationship Id="rId17" Type="http://schemas.openxmlformats.org/officeDocument/2006/relationships/oleObject" Target="embeddings/oleObject8.bin"/><Relationship Id="rId25" Type="http://schemas.openxmlformats.org/officeDocument/2006/relationships/image" Target="media/image10.png"/><Relationship Id="rId33" Type="http://schemas.openxmlformats.org/officeDocument/2006/relationships/oleObject" Target="embeddings/oleObject12.bin"/><Relationship Id="rId38" Type="http://schemas.openxmlformats.org/officeDocument/2006/relationships/oleObject" Target="embeddings/oleObject16.bin"/><Relationship Id="rId46" Type="http://schemas.openxmlformats.org/officeDocument/2006/relationships/oleObject" Target="embeddings/oleObject23.bin"/><Relationship Id="rId59" Type="http://schemas.openxmlformats.org/officeDocument/2006/relationships/image" Target="media/image25.png"/><Relationship Id="rId67" Type="http://schemas.openxmlformats.org/officeDocument/2006/relationships/image" Target="media/image33.png"/><Relationship Id="rId103" Type="http://schemas.openxmlformats.org/officeDocument/2006/relationships/oleObject" Target="embeddings/oleObject36.bin"/><Relationship Id="rId108" Type="http://schemas.openxmlformats.org/officeDocument/2006/relationships/oleObject" Target="embeddings/oleObject39.bin"/><Relationship Id="rId116" Type="http://schemas.openxmlformats.org/officeDocument/2006/relationships/image" Target="media/image68.wmf"/><Relationship Id="rId124" Type="http://schemas.openxmlformats.org/officeDocument/2006/relationships/image" Target="media/image74.png"/><Relationship Id="rId129" Type="http://schemas.openxmlformats.org/officeDocument/2006/relationships/image" Target="media/image79.png"/><Relationship Id="rId20" Type="http://schemas.openxmlformats.org/officeDocument/2006/relationships/image" Target="media/image5.png"/><Relationship Id="rId41" Type="http://schemas.openxmlformats.org/officeDocument/2006/relationships/oleObject" Target="embeddings/oleObject18.bin"/><Relationship Id="rId54" Type="http://schemas.openxmlformats.org/officeDocument/2006/relationships/image" Target="media/image21.wmf"/><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oleObject" Target="embeddings/oleObject30.bin"/><Relationship Id="rId111"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7.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15.bin"/><Relationship Id="rId49" Type="http://schemas.openxmlformats.org/officeDocument/2006/relationships/oleObject" Target="embeddings/oleObject25.bin"/><Relationship Id="rId57" Type="http://schemas.openxmlformats.org/officeDocument/2006/relationships/image" Target="media/image23.png"/><Relationship Id="rId106" Type="http://schemas.openxmlformats.org/officeDocument/2006/relationships/oleObject" Target="embeddings/oleObject38.bin"/><Relationship Id="rId114" Type="http://schemas.openxmlformats.org/officeDocument/2006/relationships/image" Target="media/image67.wmf"/><Relationship Id="rId119" Type="http://schemas.openxmlformats.org/officeDocument/2006/relationships/oleObject" Target="embeddings/oleObject44.bin"/><Relationship Id="rId127" Type="http://schemas.openxmlformats.org/officeDocument/2006/relationships/image" Target="media/image77.png"/><Relationship Id="rId10" Type="http://schemas.openxmlformats.org/officeDocument/2006/relationships/oleObject" Target="embeddings/oleObject3.bin"/><Relationship Id="rId31" Type="http://schemas.openxmlformats.org/officeDocument/2006/relationships/oleObject" Target="embeddings/oleObject10.bin"/><Relationship Id="rId44" Type="http://schemas.openxmlformats.org/officeDocument/2006/relationships/oleObject" Target="embeddings/oleObject21.bin"/><Relationship Id="rId52" Type="http://schemas.openxmlformats.org/officeDocument/2006/relationships/image" Target="media/image20.wmf"/><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oleObject" Target="embeddings/oleObject29.bin"/><Relationship Id="rId99" Type="http://schemas.openxmlformats.org/officeDocument/2006/relationships/oleObject" Target="embeddings/oleObject32.bin"/><Relationship Id="rId101" Type="http://schemas.openxmlformats.org/officeDocument/2006/relationships/oleObject" Target="embeddings/oleObject34.bin"/><Relationship Id="rId122" Type="http://schemas.openxmlformats.org/officeDocument/2006/relationships/image" Target="media/image72.png"/><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oleObject" Target="embeddings/oleObject6.bin"/><Relationship Id="rId18" Type="http://schemas.openxmlformats.org/officeDocument/2006/relationships/image" Target="media/image4.wmf"/><Relationship Id="rId39" Type="http://schemas.openxmlformats.org/officeDocument/2006/relationships/image" Target="media/image17.wmf"/><Relationship Id="rId109" Type="http://schemas.openxmlformats.org/officeDocument/2006/relationships/oleObject" Target="embeddings/oleObject40.bin"/><Relationship Id="rId34" Type="http://schemas.openxmlformats.org/officeDocument/2006/relationships/oleObject" Target="embeddings/oleObject13.bin"/><Relationship Id="rId50" Type="http://schemas.openxmlformats.org/officeDocument/2006/relationships/image" Target="media/image19.wmf"/><Relationship Id="rId55" Type="http://schemas.openxmlformats.org/officeDocument/2006/relationships/oleObject" Target="embeddings/oleObject28.bin"/><Relationship Id="rId76" Type="http://schemas.openxmlformats.org/officeDocument/2006/relationships/image" Target="media/image42.png"/><Relationship Id="rId97" Type="http://schemas.openxmlformats.org/officeDocument/2006/relationships/image" Target="media/image61.wmf"/><Relationship Id="rId104" Type="http://schemas.openxmlformats.org/officeDocument/2006/relationships/image" Target="media/image62.png"/><Relationship Id="rId120" Type="http://schemas.openxmlformats.org/officeDocument/2006/relationships/image" Target="media/image70.png"/><Relationship Id="rId125" Type="http://schemas.openxmlformats.org/officeDocument/2006/relationships/image" Target="media/image75.png"/><Relationship Id="rId7" Type="http://schemas.openxmlformats.org/officeDocument/2006/relationships/image" Target="media/image1.wmf"/><Relationship Id="rId71" Type="http://schemas.openxmlformats.org/officeDocument/2006/relationships/image" Target="media/image37.png"/><Relationship Id="rId92" Type="http://schemas.openxmlformats.org/officeDocument/2006/relationships/image" Target="media/image58.pn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oleObject" Target="embeddings/oleObject17.bin"/><Relationship Id="rId45" Type="http://schemas.openxmlformats.org/officeDocument/2006/relationships/oleObject" Target="embeddings/oleObject22.bin"/><Relationship Id="rId66" Type="http://schemas.openxmlformats.org/officeDocument/2006/relationships/image" Target="media/image32.png"/><Relationship Id="rId87" Type="http://schemas.openxmlformats.org/officeDocument/2006/relationships/image" Target="media/image53.png"/><Relationship Id="rId110" Type="http://schemas.openxmlformats.org/officeDocument/2006/relationships/image" Target="media/image64.png"/><Relationship Id="rId115" Type="http://schemas.openxmlformats.org/officeDocument/2006/relationships/oleObject" Target="embeddings/oleObject42.bin"/><Relationship Id="rId131" Type="http://schemas.openxmlformats.org/officeDocument/2006/relationships/theme" Target="theme/theme1.xml"/><Relationship Id="rId61" Type="http://schemas.openxmlformats.org/officeDocument/2006/relationships/image" Target="media/image27.png"/><Relationship Id="rId82" Type="http://schemas.openxmlformats.org/officeDocument/2006/relationships/image" Target="media/image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35131</Words>
  <Characters>200251</Characters>
  <Application>Microsoft Office Word</Application>
  <DocSecurity>0</DocSecurity>
  <Lines>1668</Lines>
  <Paragraphs>469</Paragraphs>
  <ScaleCrop>false</ScaleCrop>
  <Company/>
  <LinksUpToDate>false</LinksUpToDate>
  <CharactersWithSpaces>234913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30030-93</dc:title>
  <dc:subject/>
  <dc:creator>Благий Андрей Владимирович</dc:creator>
  <cp:keywords/>
  <cp:lastModifiedBy>Ирина</cp:lastModifiedBy>
  <cp:revision>3</cp:revision>
  <cp:lastPrinted>1601-01-01T00:00:00Z</cp:lastPrinted>
  <dcterms:created xsi:type="dcterms:W3CDTF">2020-05-17T12:42:00Z</dcterms:created>
  <dcterms:modified xsi:type="dcterms:W3CDTF">2020-05-17T12:42:00Z</dcterms:modified>
</cp:coreProperties>
</file>